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4F3" w:rsidRPr="00A221B6" w:rsidRDefault="000E64F3" w:rsidP="000E64F3">
      <w:pPr>
        <w:rPr>
          <w:rFonts w:ascii="Times New Roman" w:hAnsi="Times New Roman" w:cs="Times New Roman"/>
          <w:sz w:val="28"/>
          <w:szCs w:val="28"/>
        </w:rPr>
      </w:pPr>
      <w:r w:rsidRPr="00A221B6">
        <w:rPr>
          <w:rFonts w:ascii="Times New Roman" w:hAnsi="Times New Roman" w:cs="Times New Roman"/>
          <w:sz w:val="28"/>
          <w:szCs w:val="28"/>
        </w:rPr>
        <w:t>Inf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221B6">
        <w:rPr>
          <w:rFonts w:ascii="Times New Roman" w:hAnsi="Times New Roman" w:cs="Times New Roman"/>
          <w:sz w:val="28"/>
          <w:szCs w:val="28"/>
        </w:rPr>
        <w:t xml:space="preserve"> na stronę główną:</w:t>
      </w:r>
    </w:p>
    <w:p w:rsidR="000E64F3" w:rsidRDefault="000E64F3" w:rsidP="000E64F3">
      <w:pPr>
        <w:rPr>
          <w:rFonts w:ascii="Times New Roman" w:hAnsi="Times New Roman" w:cs="Times New Roman"/>
          <w:color w:val="2A2A2A"/>
          <w:sz w:val="28"/>
          <w:szCs w:val="28"/>
        </w:rPr>
      </w:pPr>
      <w:r w:rsidRPr="00A221B6">
        <w:rPr>
          <w:rFonts w:ascii="Times New Roman" w:hAnsi="Times New Roman" w:cs="Times New Roman"/>
          <w:sz w:val="28"/>
          <w:szCs w:val="28"/>
        </w:rPr>
        <w:t xml:space="preserve">Projekt </w:t>
      </w:r>
      <w:r w:rsidRPr="00A221B6">
        <w:rPr>
          <w:rFonts w:ascii="Times New Roman" w:hAnsi="Times New Roman" w:cs="Times New Roman"/>
          <w:b/>
          <w:snapToGrid w:val="0"/>
          <w:color w:val="000000"/>
          <w:sz w:val="28"/>
          <w:szCs w:val="28"/>
        </w:rPr>
        <w:t xml:space="preserve">Kompetencje kluczowe drogą do interdyscyplinarnego kształcenia obywatela Europy, </w:t>
      </w:r>
      <w:r w:rsidRPr="00A221B6">
        <w:rPr>
          <w:rFonts w:ascii="Times New Roman" w:hAnsi="Times New Roman" w:cs="Times New Roman"/>
          <w:color w:val="151E24"/>
          <w:sz w:val="28"/>
          <w:szCs w:val="28"/>
        </w:rPr>
        <w:t>został zatwierdz</w:t>
      </w:r>
      <w:r>
        <w:rPr>
          <w:rFonts w:ascii="Times New Roman" w:hAnsi="Times New Roman" w:cs="Times New Roman"/>
          <w:color w:val="151E24"/>
          <w:sz w:val="28"/>
          <w:szCs w:val="28"/>
        </w:rPr>
        <w:t xml:space="preserve">ony do realizacji w Zespole Szkół im. Ojca Świętego Jana Pawła II w Niepołomicach w latach 2019 – 2022, w  ramach </w:t>
      </w:r>
      <w:r w:rsidRPr="00A221B6">
        <w:rPr>
          <w:rFonts w:ascii="Times New Roman" w:hAnsi="Times New Roman" w:cs="Times New Roman"/>
          <w:color w:val="2A2A2A"/>
          <w:sz w:val="28"/>
          <w:szCs w:val="28"/>
        </w:rPr>
        <w:t xml:space="preserve"> Akcji 1</w:t>
      </w:r>
      <w:r>
        <w:rPr>
          <w:rFonts w:ascii="Times New Roman" w:hAnsi="Times New Roman" w:cs="Times New Roman"/>
          <w:color w:val="2A2A2A"/>
          <w:sz w:val="28"/>
          <w:szCs w:val="28"/>
        </w:rPr>
        <w:t>,</w:t>
      </w:r>
      <w:r w:rsidRPr="00A221B6">
        <w:rPr>
          <w:rFonts w:ascii="Times New Roman" w:hAnsi="Times New Roman" w:cs="Times New Roman"/>
          <w:color w:val="2A2A2A"/>
          <w:sz w:val="28"/>
          <w:szCs w:val="28"/>
        </w:rPr>
        <w:t xml:space="preserve"> Mobilność kadry programu Erasmus+ Edukacja Szkolna </w:t>
      </w:r>
      <w:r>
        <w:rPr>
          <w:rFonts w:ascii="Times New Roman" w:hAnsi="Times New Roman" w:cs="Times New Roman"/>
          <w:color w:val="2A2A2A"/>
          <w:sz w:val="28"/>
          <w:szCs w:val="28"/>
        </w:rPr>
        <w:t xml:space="preserve">. Kwota dofinansowania projektu : </w:t>
      </w:r>
      <w:r w:rsidRPr="00EB03E2">
        <w:rPr>
          <w:rFonts w:ascii="Times New Roman" w:hAnsi="Times New Roman" w:cs="Times New Roman"/>
          <w:sz w:val="28"/>
          <w:szCs w:val="28"/>
        </w:rPr>
        <w:t>46824.00 EUR</w:t>
      </w:r>
    </w:p>
    <w:p w:rsidR="000E64F3" w:rsidRDefault="000E64F3" w:rsidP="000E64F3">
      <w:pPr>
        <w:rPr>
          <w:rFonts w:ascii="Times New Roman" w:hAnsi="Times New Roman" w:cs="Times New Roman"/>
          <w:color w:val="2A2A2A"/>
          <w:sz w:val="28"/>
          <w:szCs w:val="28"/>
        </w:rPr>
      </w:pPr>
    </w:p>
    <w:p w:rsidR="000E64F3" w:rsidRDefault="000E64F3" w:rsidP="000E64F3">
      <w:pPr>
        <w:rPr>
          <w:rFonts w:ascii="Times New Roman" w:hAnsi="Times New Roman" w:cs="Times New Roman"/>
          <w:b/>
          <w:color w:val="2A2A2A"/>
          <w:sz w:val="24"/>
          <w:szCs w:val="24"/>
        </w:rPr>
      </w:pPr>
      <w:r w:rsidRPr="008B5298">
        <w:rPr>
          <w:rFonts w:ascii="Times New Roman" w:hAnsi="Times New Roman" w:cs="Times New Roman"/>
          <w:b/>
          <w:color w:val="2A2A2A"/>
          <w:sz w:val="24"/>
          <w:szCs w:val="24"/>
        </w:rPr>
        <w:t xml:space="preserve">Cele projektu: </w:t>
      </w:r>
    </w:p>
    <w:p w:rsidR="000E64F3" w:rsidRPr="001D0FDA" w:rsidRDefault="000E64F3" w:rsidP="001D0FDA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FDA">
        <w:rPr>
          <w:rFonts w:ascii="Times New Roman" w:hAnsi="Times New Roman" w:cs="Times New Roman"/>
          <w:b/>
          <w:color w:val="2A2A2A"/>
          <w:sz w:val="24"/>
          <w:szCs w:val="24"/>
        </w:rPr>
        <w:t xml:space="preserve">- </w:t>
      </w:r>
      <w:r w:rsidRPr="001D0FDA">
        <w:rPr>
          <w:rFonts w:ascii="Times New Roman" w:hAnsi="Times New Roman" w:cs="Times New Roman"/>
          <w:sz w:val="24"/>
          <w:szCs w:val="24"/>
        </w:rPr>
        <w:t xml:space="preserve"> </w:t>
      </w:r>
      <w:r w:rsidR="001D0FDA" w:rsidRPr="001D0FDA">
        <w:rPr>
          <w:rFonts w:ascii="Times New Roman" w:hAnsi="Times New Roman" w:cs="Times New Roman"/>
          <w:sz w:val="24"/>
          <w:szCs w:val="24"/>
        </w:rPr>
        <w:t xml:space="preserve">zwiększenie jakości i atrakcyjności nauczania w szkole poprzez wdrażanie przez nauczyciele innowacyjnych metod nauczania; </w:t>
      </w:r>
    </w:p>
    <w:p w:rsidR="000E64F3" w:rsidRPr="001D0FDA" w:rsidRDefault="000E64F3" w:rsidP="001D0FDA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FDA">
        <w:rPr>
          <w:rFonts w:ascii="Times New Roman" w:hAnsi="Times New Roman" w:cs="Times New Roman"/>
          <w:sz w:val="24"/>
          <w:szCs w:val="24"/>
        </w:rPr>
        <w:t>- promowanie wartości tj. tolerancja, sprawiedliwość, wolność, demokracja oraz szacunku względem innych osób, kultur i religii;</w:t>
      </w:r>
    </w:p>
    <w:p w:rsidR="000E64F3" w:rsidRPr="001D0FDA" w:rsidRDefault="000E64F3" w:rsidP="001D0FDA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FDA">
        <w:rPr>
          <w:rFonts w:ascii="Times New Roman" w:hAnsi="Times New Roman" w:cs="Times New Roman"/>
          <w:sz w:val="24"/>
          <w:szCs w:val="24"/>
        </w:rPr>
        <w:t>- rozwijanie kompetencji: obywatelskich , cyfrowych, w zakresie świadomości i ekspresji kulturowej, w zakresie wieloj</w:t>
      </w:r>
      <w:r w:rsidR="001D0FDA" w:rsidRPr="001D0FDA">
        <w:rPr>
          <w:rFonts w:ascii="Times New Roman" w:hAnsi="Times New Roman" w:cs="Times New Roman"/>
          <w:sz w:val="24"/>
          <w:szCs w:val="24"/>
        </w:rPr>
        <w:t xml:space="preserve">ęzyczności i przedsiębiorczości poprzez zaangażowanie w mobilności typu </w:t>
      </w:r>
      <w:proofErr w:type="spellStart"/>
      <w:r w:rsidR="001D0FDA" w:rsidRPr="001D0FDA">
        <w:rPr>
          <w:rFonts w:ascii="Times New Roman" w:hAnsi="Times New Roman" w:cs="Times New Roman"/>
          <w:sz w:val="24"/>
          <w:szCs w:val="24"/>
        </w:rPr>
        <w:t>job</w:t>
      </w:r>
      <w:proofErr w:type="spellEnd"/>
      <w:r w:rsidR="001D0FDA" w:rsidRPr="001D0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FDA" w:rsidRPr="001D0FDA">
        <w:rPr>
          <w:rFonts w:ascii="Times New Roman" w:hAnsi="Times New Roman" w:cs="Times New Roman"/>
          <w:sz w:val="24"/>
          <w:szCs w:val="24"/>
        </w:rPr>
        <w:t>shadowing</w:t>
      </w:r>
      <w:proofErr w:type="spellEnd"/>
      <w:r w:rsidR="001D0FDA" w:rsidRPr="001D0FDA">
        <w:rPr>
          <w:rFonts w:ascii="Times New Roman" w:hAnsi="Times New Roman" w:cs="Times New Roman"/>
          <w:sz w:val="24"/>
          <w:szCs w:val="24"/>
        </w:rPr>
        <w:t>, kursy metodyczne oraz kursy językowe;</w:t>
      </w:r>
    </w:p>
    <w:p w:rsidR="000E64F3" w:rsidRPr="001D0FDA" w:rsidRDefault="000E64F3" w:rsidP="001D0FDA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FDA">
        <w:rPr>
          <w:rFonts w:ascii="Times New Roman" w:hAnsi="Times New Roman" w:cs="Times New Roman"/>
          <w:sz w:val="24"/>
          <w:szCs w:val="24"/>
        </w:rPr>
        <w:t>- obserwacja pracy szkół partnerskich w celu poznania systemów edukacyjnych oraz pracy nauczycieli w innych krajach, metod stosowanych na zajęciach z różnych przedmiotów oraz specyfiki pracy z młodzieżą;</w:t>
      </w:r>
    </w:p>
    <w:p w:rsidR="008F2B40" w:rsidRDefault="008F2B40">
      <w:bookmarkStart w:id="0" w:name="_GoBack"/>
      <w:bookmarkEnd w:id="0"/>
    </w:p>
    <w:sectPr w:rsidR="008F2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C682C"/>
    <w:multiLevelType w:val="multilevel"/>
    <w:tmpl w:val="7CF8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2166A0"/>
    <w:multiLevelType w:val="hybridMultilevel"/>
    <w:tmpl w:val="ADECED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4F3"/>
    <w:rsid w:val="000E64F3"/>
    <w:rsid w:val="001D0FDA"/>
    <w:rsid w:val="008F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CD42D"/>
  <w15:chartTrackingRefBased/>
  <w15:docId w15:val="{13BC163C-14CD-46DD-8177-CBD2E2D8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E64F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D0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3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152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</dc:creator>
  <cp:keywords/>
  <dc:description/>
  <cp:lastModifiedBy>Użytkownik</cp:lastModifiedBy>
  <cp:revision>2</cp:revision>
  <dcterms:created xsi:type="dcterms:W3CDTF">2022-10-04T06:47:00Z</dcterms:created>
  <dcterms:modified xsi:type="dcterms:W3CDTF">2022-10-04T06:55:00Z</dcterms:modified>
</cp:coreProperties>
</file>