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100" w:afterLines="100"/>
        <w:jc w:val="center"/>
        <w:textAlignment w:val="center"/>
        <w:rPr>
          <w:rFonts w:hint="eastAsia" w:ascii="宋体" w:hAnsi="宋体" w:cs="黑体"/>
          <w:b/>
          <w:color w:val="000000"/>
          <w:kern w:val="0"/>
          <w:sz w:val="34"/>
          <w:szCs w:val="34"/>
        </w:rPr>
      </w:pPr>
      <w:r>
        <w:rPr>
          <w:rFonts w:hint="eastAsia" w:ascii="宋体" w:hAnsi="宋体" w:cs="黑体"/>
          <w:b/>
          <w:color w:val="000000"/>
          <w:kern w:val="0"/>
          <w:sz w:val="34"/>
          <w:szCs w:val="34"/>
        </w:rPr>
        <w:t>设备加电测试报告</w:t>
      </w:r>
    </w:p>
    <w:p>
      <w:pPr>
        <w:widowControl/>
        <w:spacing w:afterLines="50"/>
        <w:jc w:val="left"/>
        <w:textAlignment w:val="center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工程名称：</w:t>
      </w:r>
      <w:r>
        <w:rPr>
          <w:rFonts w:hint="eastAsia" w:ascii="宋体" w:hAnsi="宋体" w:cs="宋体"/>
          <w:lang w:val="en-US" w:eastAsia="zh-CN"/>
        </w:rPr>
        <w:t>xxxxxxxxxxxxxxxx</w:t>
      </w:r>
      <w:bookmarkStart w:id="0" w:name="_GoBack"/>
      <w:bookmarkEnd w:id="0"/>
      <w:r>
        <w:rPr>
          <w:rFonts w:hint="eastAsia" w:ascii="宋体" w:hAnsi="宋体" w:cs="宋体"/>
        </w:rPr>
        <w:t>项目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                     编号：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2197"/>
        <w:gridCol w:w="292"/>
        <w:gridCol w:w="3636"/>
        <w:gridCol w:w="164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853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一、测试设备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2197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设备名称</w:t>
            </w:r>
          </w:p>
        </w:tc>
        <w:tc>
          <w:tcPr>
            <w:tcW w:w="39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品牌型号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数量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97" w:type="dxa"/>
            <w:vAlign w:val="center"/>
          </w:tcPr>
          <w:p>
            <w:pPr>
              <w:widowControl/>
              <w:jc w:val="center"/>
              <w:textAlignment w:val="bottom"/>
              <w:rPr>
                <w:rFonts w:ascii="宋体" w:hAnsi="宋体"/>
                <w:szCs w:val="21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szCs w:val="21"/>
              </w:rPr>
            </w:pPr>
          </w:p>
        </w:tc>
        <w:tc>
          <w:tcPr>
            <w:tcW w:w="1643" w:type="dxa"/>
            <w:vAlign w:val="center"/>
          </w:tcPr>
          <w:p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9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hint="eastAsia" w:hAnsi="宋体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9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hint="eastAsia" w:hAnsi="宋体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9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hint="eastAsia" w:hAnsi="宋体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853" w:type="dxa"/>
            <w:gridSpan w:val="6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二、测试记录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95" w:type="dxa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2197" w:type="dxa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测试内容</w:t>
            </w:r>
          </w:p>
        </w:tc>
        <w:tc>
          <w:tcPr>
            <w:tcW w:w="3928" w:type="dxa"/>
            <w:gridSpan w:val="2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接受标准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97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通过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□不通过</w:t>
            </w:r>
          </w:p>
        </w:tc>
        <w:tc>
          <w:tcPr>
            <w:tcW w:w="1290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97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通过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□不通过</w:t>
            </w:r>
          </w:p>
        </w:tc>
        <w:tc>
          <w:tcPr>
            <w:tcW w:w="1290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97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通过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□不通过</w:t>
            </w:r>
          </w:p>
        </w:tc>
        <w:tc>
          <w:tcPr>
            <w:tcW w:w="1290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97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通过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□不通过</w:t>
            </w:r>
          </w:p>
        </w:tc>
        <w:tc>
          <w:tcPr>
            <w:tcW w:w="1290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97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928" w:type="dxa"/>
            <w:gridSpan w:val="2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通过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□不通过</w:t>
            </w:r>
          </w:p>
        </w:tc>
        <w:tc>
          <w:tcPr>
            <w:tcW w:w="1290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853" w:type="dxa"/>
            <w:gridSpan w:val="6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三、测试人签收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8" w:hRule="atLeast"/>
          <w:jc w:val="center"/>
        </w:trPr>
        <w:tc>
          <w:tcPr>
            <w:tcW w:w="3284" w:type="dxa"/>
            <w:gridSpan w:val="3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承建单位：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代表：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时间：</w:t>
            </w:r>
          </w:p>
        </w:tc>
        <w:tc>
          <w:tcPr>
            <w:tcW w:w="3636" w:type="dxa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监理单位：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代表：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时间：</w:t>
            </w:r>
          </w:p>
        </w:tc>
        <w:tc>
          <w:tcPr>
            <w:tcW w:w="2933" w:type="dxa"/>
            <w:gridSpan w:val="2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建设单位：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代表：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时间：</w:t>
            </w:r>
          </w:p>
        </w:tc>
      </w:tr>
    </w:tbl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本表由承建单位填报，经项目监理机构审查签认后，建设单位、监理单位、承建单位各存一份</w:t>
      </w:r>
    </w:p>
    <w:p/>
    <w:sectPr>
      <w:headerReference r:id="rId3" w:type="default"/>
      <w:pgSz w:w="11906" w:h="16838"/>
      <w:pgMar w:top="1418" w:right="851" w:bottom="851" w:left="851" w:header="851" w:footer="567" w:gutter="56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idowControl/>
      <w:ind w:firstLine="189" w:firstLineChars="105"/>
      <w:jc w:val="right"/>
      <w:textAlignment w:val="center"/>
      <w:rPr>
        <w:rFonts w:hint="eastAsia" w:eastAsia="方正大标宋简体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297577"/>
    <w:rsid w:val="00037CA1"/>
    <w:rsid w:val="00297577"/>
    <w:rsid w:val="00504A20"/>
    <w:rsid w:val="005053F5"/>
    <w:rsid w:val="00662241"/>
    <w:rsid w:val="2F4263D5"/>
    <w:rsid w:val="30D8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link w:val="10"/>
    <w:qFormat/>
    <w:uiPriority w:val="0"/>
    <w:pPr>
      <w:widowControl w:val="0"/>
      <w:spacing w:after="12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Body Text"/>
    <w:basedOn w:val="1"/>
    <w:link w:val="9"/>
    <w:semiHidden/>
    <w:unhideWhenUsed/>
    <w:qFormat/>
    <w:uiPriority w:val="99"/>
    <w:pPr>
      <w:spacing w:after="120"/>
    </w:pPr>
    <w:rPr>
      <w:rFonts w:ascii="Calibri" w:hAnsi="Calibri"/>
    </w:rPr>
  </w:style>
  <w:style w:type="paragraph" w:styleId="4">
    <w:name w:val="Plain Text"/>
    <w:basedOn w:val="1"/>
    <w:link w:val="11"/>
    <w:qFormat/>
    <w:uiPriority w:val="0"/>
    <w:pPr>
      <w:adjustRightInd w:val="0"/>
      <w:spacing w:line="360" w:lineRule="atLeast"/>
      <w:jc w:val="left"/>
      <w:textAlignment w:val="baseline"/>
    </w:pPr>
    <w:rPr>
      <w:rFonts w:ascii="宋体" w:hAnsi="Courier New"/>
      <w:kern w:val="0"/>
      <w:sz w:val="24"/>
      <w:szCs w:val="22"/>
    </w:r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6">
    <w:name w:val="header"/>
    <w:basedOn w:val="1"/>
    <w:link w:val="1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9">
    <w:name w:val="正文文本 Char"/>
    <w:basedOn w:val="8"/>
    <w:link w:val="3"/>
    <w:semiHidden/>
    <w:uiPriority w:val="99"/>
    <w:rPr>
      <w:kern w:val="2"/>
      <w:sz w:val="21"/>
      <w:szCs w:val="24"/>
    </w:rPr>
  </w:style>
  <w:style w:type="character" w:customStyle="1" w:styleId="10">
    <w:name w:val="正文首行缩进 Char"/>
    <w:basedOn w:val="9"/>
    <w:link w:val="2"/>
    <w:qFormat/>
    <w:uiPriority w:val="0"/>
    <w:rPr>
      <w:rFonts w:ascii="Times New Roman" w:hAnsi="Times New Roman"/>
      <w:lang w:val="en-US" w:eastAsia="zh-CN" w:bidi="ar-SA"/>
    </w:rPr>
  </w:style>
  <w:style w:type="character" w:customStyle="1" w:styleId="11">
    <w:name w:val="纯文本 Char"/>
    <w:basedOn w:val="8"/>
    <w:link w:val="4"/>
    <w:qFormat/>
    <w:uiPriority w:val="0"/>
    <w:rPr>
      <w:rFonts w:ascii="宋体" w:hAnsi="Courier New"/>
      <w:sz w:val="24"/>
      <w:szCs w:val="22"/>
    </w:rPr>
  </w:style>
  <w:style w:type="character" w:customStyle="1" w:styleId="12">
    <w:name w:val="页眉 Char"/>
    <w:basedOn w:val="8"/>
    <w:link w:val="6"/>
    <w:semiHidden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86</Words>
  <Characters>492</Characters>
  <Lines>4</Lines>
  <Paragraphs>1</Paragraphs>
  <TotalTime>0</TotalTime>
  <ScaleCrop>false</ScaleCrop>
  <LinksUpToDate>false</LinksUpToDate>
  <CharactersWithSpaces>577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2022-10-14T10:28:00Z</dcterms:created>
  <dc:creator>Administrator</dc:creator>
  <cp:lastModifiedBy>一劍如故</cp:lastModifiedBy>
  <dcterms:modified xsi:type="dcterms:W3CDTF">2023-07-12T09:58:12Z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8362E96265A642DE877E0A23A65A27CB_12</vt:lpwstr>
  </property>
</Properties>
</file>