
<file path=[Content_Types].xml><?xml version="1.0" encoding="utf-8"?>
<Types xmlns="http://schemas.openxmlformats.org/package/2006/content-types">
  <Default ContentType="image/gif" Extension="gif"/>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Nome: KARINA E CORRÊA – RA: 0030482421006</w:t>
      </w:r>
    </w:p>
    <w:p w:rsidR="00000000" w:rsidDel="00000000" w:rsidP="00000000" w:rsidRDefault="00000000" w:rsidRPr="00000000" w14:paraId="00000002">
      <w:pPr>
        <w:spacing w:line="36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Tema: Design Responsivo</w:t>
      </w:r>
    </w:p>
    <w:p w:rsidR="00000000" w:rsidDel="00000000" w:rsidP="00000000" w:rsidRDefault="00000000" w:rsidRPr="00000000" w14:paraId="00000003">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04">
      <w:pPr>
        <w:spacing w:after="0" w:before="0" w:line="360" w:lineRule="auto"/>
        <w:jc w:val="both"/>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INTRODUÇÃO</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highlight w:val="white"/>
          <w:u w:val="none"/>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Nos primórdios do </w:t>
      </w:r>
      <w:r w:rsidDel="00000000" w:rsidR="00000000" w:rsidRPr="00000000">
        <w:rPr>
          <w:rFonts w:ascii="Arial" w:cs="Arial" w:eastAsia="Arial" w:hAnsi="Arial"/>
          <w:b w:val="0"/>
          <w:bCs w:val="0"/>
          <w:i w:val="1"/>
          <w:iCs w:val="1"/>
          <w:smallCaps w:val="0"/>
          <w:strike w:val="0"/>
          <w:color w:val="000000"/>
          <w:sz w:val="24"/>
          <w:szCs w:val="24"/>
          <w:highlight w:val="white"/>
          <w:u w:val="none"/>
          <w:vertAlign w:val="baseline"/>
          <w:rtl w:val="0"/>
        </w:rPr>
        <w:t xml:space="preserve">web design</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 páginas eram criadas para serem visualizadas em um tamanho de tela específico. Se o usuário tivesse uma tela maior ou menor do que o esperado, os resultados iam de barras de rolagem indesejadas, tamanhos de linha excessivamente longos e uso inadequado do espaço. À medida que diferentes tamanhos de tela foram aparecendo, surgiu o conceito de </w:t>
      </w:r>
      <w:r w:rsidDel="00000000" w:rsidR="00000000" w:rsidRPr="00000000">
        <w:rPr>
          <w:rFonts w:ascii="Arial" w:cs="Arial" w:eastAsia="Arial" w:hAnsi="Arial"/>
          <w:b w:val="0"/>
          <w:bCs w:val="0"/>
          <w:i w:val="1"/>
          <w:iCs w:val="1"/>
          <w:smallCaps w:val="0"/>
          <w:strike w:val="0"/>
          <w:color w:val="000000"/>
          <w:sz w:val="24"/>
          <w:szCs w:val="24"/>
          <w:highlight w:val="white"/>
          <w:u w:val="none"/>
          <w:vertAlign w:val="baseline"/>
          <w:rtl w:val="0"/>
        </w:rPr>
        <w:t xml:space="preserve">web design</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 responsivo (RWD), um conjunto de práticas que permite que páginas da Web alterem seu </w:t>
      </w:r>
      <w:r w:rsidDel="00000000" w:rsidR="00000000" w:rsidRPr="00000000">
        <w:rPr>
          <w:rFonts w:ascii="Arial" w:cs="Arial" w:eastAsia="Arial" w:hAnsi="Arial"/>
          <w:b w:val="0"/>
          <w:bCs w:val="0"/>
          <w:i w:val="1"/>
          <w:iCs w:val="1"/>
          <w:smallCaps w:val="0"/>
          <w:strike w:val="0"/>
          <w:color w:val="000000"/>
          <w:sz w:val="24"/>
          <w:szCs w:val="24"/>
          <w:highlight w:val="white"/>
          <w:u w:val="none"/>
          <w:vertAlign w:val="baseline"/>
          <w:rtl w:val="0"/>
        </w:rPr>
        <w:t xml:space="preserve">layout </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e aparência para se adequarem a diferentes larguras, resoluções, etc. É uma ideia que mudou a forma de como projetamos para a Web com múltiplos dispositivos.</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both"/>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highlight w:val="white"/>
          <w:u w:val="none"/>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Pesquisas mostram que aproximadamente metade do tráfego da internet circula a partir de dispositivos móveis como smartphones (58,8%). Além disso, estatísticas do mercado revelam que usuários de dispositivos móveis são cinco vezes mais propensos a abandonarem uma tarefa, ao perceberem que o site não é otimizado para dispositivos móveis. Isso quer dizer que um site que não atenda às necessidades de uso do consumidor atual, está deixando de proporcionar uma experiência adequada para o usuário, e portanto, corre o risco de obter prejuízos em suas operações.</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both"/>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highlight w:val="white"/>
          <w:u w:val="none"/>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O termo design responsivo foi </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cunhado</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 por Ethan Marcotte em 2010, e descreveu o uso de três técnicas combinadas.</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both"/>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highlight w:val="white"/>
          <w:u w:val="none"/>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A primeira foi a ideia de grids fluidas, que já estava sendo explorada por Gillenwater, e pode ser encontrada no artigo de Marcotte, Fluid Grids (publicado em 2009 em A List Apart).</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both"/>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highlight w:val="white"/>
          <w:u w:val="none"/>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A segunda técnica foi a ideia de imagens fluidas. Usando uma técnica muito simples que setava a propriedade max-width com 100%, as imagens seriam reduzidas se a coluna que as continha se tornasse mais estreita que o tamanho intrínseco da imagem, mas nunca aumentariam. Isso permitiu que uma imagem fosse reduzida em tamanho para caber em uma coluna de tamanho flexível, em vez de transbordar, mas não aumentava e nem tornava-se pixelizada se a coluna fosse mais larga que a imagem.</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both"/>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highlight w:val="white"/>
          <w:u w:val="none"/>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O terceiro componente-chave foi a media query. Media Queries habilitavam o tipo de opção de layout usando o JavaScript, que Cameron Adams havia explorado anteriormente, usando apenas CSS. Em vez de ter um layout para todos os tamanhos de tela, o layout podia ser alterado. As barras laterais podiam ser reposicionadas para a tela menor ou uma navegação alternativa podia ser exibida.</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both"/>
        <w:rPr>
          <w:rFonts w:ascii="Arial" w:cs="Arial" w:eastAsia="Arial" w:hAnsi="Arial"/>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CONCEITOS</w:t>
      </w:r>
    </w:p>
    <w:p w:rsidR="00000000" w:rsidDel="00000000" w:rsidP="00000000" w:rsidRDefault="00000000" w:rsidRPr="00000000" w14:paraId="00000012">
      <w:pPr>
        <w:shd w:fill="ffffff" w:val="clear"/>
        <w:spacing w:after="0" w:before="0" w:line="360"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Layout flexível</w:t>
      </w:r>
    </w:p>
    <w:p w:rsidR="00000000" w:rsidDel="00000000" w:rsidP="00000000" w:rsidRDefault="00000000" w:rsidRPr="00000000" w14:paraId="00000013">
      <w:pPr>
        <w:shd w:fill="ffffff" w:val="clear"/>
        <w:spacing w:after="0" w:before="0" w:line="36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Várias abordagens foram desenvolvidas para tentar resolver as desvantagens dos métodos de largura líquida ou largura fixa da construção de sites. Em 2004, Cameron Adams escreveu um artigo intitulado </w:t>
      </w:r>
      <w:r w:rsidDel="00000000" w:rsidR="00000000" w:rsidRPr="00000000">
        <w:rPr>
          <w:rFonts w:ascii="Arial" w:cs="Arial" w:eastAsia="Arial" w:hAnsi="Arial"/>
          <w:i w:val="1"/>
          <w:iCs w:val="1"/>
          <w:color w:val="000000"/>
          <w:sz w:val="24"/>
          <w:szCs w:val="24"/>
          <w:rtl w:val="0"/>
        </w:rPr>
        <w:t xml:space="preserve">Resolution dependent layout</w:t>
      </w:r>
      <w:r w:rsidDel="00000000" w:rsidR="00000000" w:rsidRPr="00000000">
        <w:rPr>
          <w:rFonts w:ascii="Arial" w:cs="Arial" w:eastAsia="Arial" w:hAnsi="Arial"/>
          <w:color w:val="000000"/>
          <w:sz w:val="24"/>
          <w:szCs w:val="24"/>
          <w:rtl w:val="0"/>
        </w:rPr>
        <w:t xml:space="preserve">, descrevendo um método para criar um design que pudesse se adaptar a diferentes resoluções de tela. Essa abordagem </w:t>
      </w:r>
      <w:r w:rsidDel="00000000" w:rsidR="00000000" w:rsidRPr="00000000">
        <w:rPr>
          <w:rFonts w:ascii="Arial" w:cs="Arial" w:eastAsia="Arial" w:hAnsi="Arial"/>
          <w:color w:val="000000"/>
          <w:sz w:val="24"/>
          <w:szCs w:val="24"/>
          <w:rtl w:val="0"/>
        </w:rPr>
        <w:t xml:space="preserve">necessitava</w:t>
      </w:r>
      <w:r w:rsidDel="00000000" w:rsidR="00000000" w:rsidRPr="00000000">
        <w:rPr>
          <w:rFonts w:ascii="Arial" w:cs="Arial" w:eastAsia="Arial" w:hAnsi="Arial"/>
          <w:color w:val="000000"/>
          <w:sz w:val="24"/>
          <w:szCs w:val="24"/>
          <w:rtl w:val="0"/>
        </w:rPr>
        <w:t xml:space="preserve"> do JavaScript para detectar a resolução da tela e carregar o CSS correto.</w:t>
      </w:r>
    </w:p>
    <w:p w:rsidR="00000000" w:rsidDel="00000000" w:rsidP="00000000" w:rsidRDefault="00000000" w:rsidRPr="00000000" w14:paraId="00000014">
      <w:pPr>
        <w:shd w:fill="ffffff" w:val="clear"/>
        <w:spacing w:after="0" w:before="0" w:line="36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5">
      <w:pPr>
        <w:shd w:fill="ffffff" w:val="clear"/>
        <w:spacing w:after="0" w:before="0" w:line="36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Zoe Mickley Gillenwater foi fundamental no seu trabalho de descrever e formalizar as diferentes maneiras pelas quais sites flexíveis poderiam ser criados, tentando encontrar um meio termo entre preencher a tela ou ter tamanho completamente fixo.</w:t>
      </w:r>
    </w:p>
    <w:p w:rsidR="00000000" w:rsidDel="00000000" w:rsidP="00000000" w:rsidRDefault="00000000" w:rsidRPr="00000000" w14:paraId="00000016">
      <w:pPr>
        <w:shd w:fill="ffffff" w:val="clear"/>
        <w:spacing w:after="0" w:before="0"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7">
      <w:pPr>
        <w:shd w:fill="ffffff" w:val="clear"/>
        <w:spacing w:after="0" w:before="0" w:line="36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 ideia do </w:t>
      </w:r>
      <w:r w:rsidDel="00000000" w:rsidR="00000000" w:rsidRPr="00000000">
        <w:rPr>
          <w:rFonts w:ascii="Arial" w:cs="Arial" w:eastAsia="Arial" w:hAnsi="Arial"/>
          <w:i w:val="1"/>
          <w:iCs w:val="1"/>
          <w:color w:val="000000"/>
          <w:sz w:val="24"/>
          <w:szCs w:val="24"/>
          <w:rtl w:val="0"/>
        </w:rPr>
        <w:t xml:space="preserve">layout</w:t>
      </w:r>
      <w:r w:rsidDel="00000000" w:rsidR="00000000" w:rsidRPr="00000000">
        <w:rPr>
          <w:rFonts w:ascii="Arial" w:cs="Arial" w:eastAsia="Arial" w:hAnsi="Arial"/>
          <w:color w:val="000000"/>
          <w:sz w:val="24"/>
          <w:szCs w:val="24"/>
          <w:rtl w:val="0"/>
        </w:rPr>
        <w:t xml:space="preserve"> flexível em um site responsivo é considerar os diferentes pontos de interatividade e os variados tipos de telas e suas dimensões para criar uma unidade visual que se adapte de maneira adequada a essas especificidades.</w:t>
      </w:r>
    </w:p>
    <w:p w:rsidR="00000000" w:rsidDel="00000000" w:rsidP="00000000" w:rsidRDefault="00000000" w:rsidRPr="00000000" w14:paraId="00000018">
      <w:pPr>
        <w:shd w:fill="ffffff" w:val="clear"/>
        <w:spacing w:after="0" w:before="0"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9">
      <w:pPr>
        <w:shd w:fill="ffffff" w:val="clear"/>
        <w:spacing w:after="0" w:before="0" w:line="36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Basicamente, serve para considerar os possíveis cenários de uso e criar um </w:t>
      </w:r>
      <w:r w:rsidDel="00000000" w:rsidR="00000000" w:rsidRPr="00000000">
        <w:rPr>
          <w:rFonts w:ascii="Arial" w:cs="Arial" w:eastAsia="Arial" w:hAnsi="Arial"/>
          <w:i w:val="1"/>
          <w:iCs w:val="1"/>
          <w:color w:val="000000"/>
          <w:sz w:val="24"/>
          <w:szCs w:val="24"/>
          <w:rtl w:val="0"/>
        </w:rPr>
        <w:t xml:space="preserve">layout </w:t>
      </w:r>
      <w:r w:rsidDel="00000000" w:rsidR="00000000" w:rsidRPr="00000000">
        <w:rPr>
          <w:rFonts w:ascii="Arial" w:cs="Arial" w:eastAsia="Arial" w:hAnsi="Arial"/>
          <w:color w:val="000000"/>
          <w:sz w:val="24"/>
          <w:szCs w:val="24"/>
          <w:rtl w:val="0"/>
        </w:rPr>
        <w:t xml:space="preserve">que se adapte a eles sem erros, com fluidez e efetividade. Isso pode ser feito com o uso de unidades relativas de medidas, como largura, espaçamento e altura, que diferente de unidades fixas como os pixels, podem se expandir ou contrair para se adequar ao tipo de tela.</w:t>
      </w:r>
    </w:p>
    <w:p w:rsidR="00000000" w:rsidDel="00000000" w:rsidP="00000000" w:rsidRDefault="00000000" w:rsidRPr="00000000" w14:paraId="0000001A">
      <w:pPr>
        <w:shd w:fill="ffffff" w:val="clear"/>
        <w:spacing w:after="0" w:before="0"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B">
      <w:pPr>
        <w:shd w:fill="ffffff" w:val="clear"/>
        <w:spacing w:after="0" w:before="0" w:line="360"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Mídias flexíveis</w:t>
      </w:r>
    </w:p>
    <w:p w:rsidR="00000000" w:rsidDel="00000000" w:rsidP="00000000" w:rsidRDefault="00000000" w:rsidRPr="00000000" w14:paraId="0000001C">
      <w:pPr>
        <w:shd w:fill="ffffff" w:val="clear"/>
        <w:spacing w:after="0" w:before="0" w:line="36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Outro pilar do design responsivo são as mídias flexíveis. Essas mídias podem ser imagens, vídeos ou outros formatos, e devem ser consideradas no processo de design e também devem ser responsivas e adaptar-se aos variados tipos de dispositivos. Esse é um desafio para os designers, pois as imagens geralmente possuem tamanhos ou dimensões limitadas.</w:t>
      </w:r>
    </w:p>
    <w:p w:rsidR="00000000" w:rsidDel="00000000" w:rsidP="00000000" w:rsidRDefault="00000000" w:rsidRPr="00000000" w14:paraId="0000001D">
      <w:pPr>
        <w:shd w:fill="ffffff" w:val="clear"/>
        <w:spacing w:after="0" w:before="0" w:line="36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Nesse processo, o uso de CSS é ideal para controlar aspectos como tamanho da imagem, garantindo que elas tenham as dimensões ideais das telas. O uso de mídias flexíveis também envolve tornar as imagens responsivas para servir os diferentes tamanhos de imagem baseando-se em aspectos como o tipo de dispositivo. </w:t>
      </w:r>
    </w:p>
    <w:p w:rsidR="00000000" w:rsidDel="00000000" w:rsidP="00000000" w:rsidRDefault="00000000" w:rsidRPr="00000000" w14:paraId="0000001E">
      <w:pPr>
        <w:shd w:fill="ffffff" w:val="clear"/>
        <w:spacing w:after="0" w:before="0" w:line="36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Além disso, também é fundamental verificar a</w:t>
      </w:r>
      <w:r w:rsidDel="00000000" w:rsidR="00000000" w:rsidRPr="00000000">
        <w:rPr>
          <w:rFonts w:ascii="Arial" w:cs="Arial" w:eastAsia="Arial" w:hAnsi="Arial"/>
          <w:b w:val="1"/>
          <w:bCs w:val="1"/>
          <w:color w:val="000000"/>
          <w:sz w:val="24"/>
          <w:szCs w:val="24"/>
          <w:rtl w:val="0"/>
        </w:rPr>
        <w:t xml:space="preserve"> velocidade de carregamento das imagens</w:t>
      </w:r>
      <w:r w:rsidDel="00000000" w:rsidR="00000000" w:rsidRPr="00000000">
        <w:rPr>
          <w:rFonts w:ascii="Arial" w:cs="Arial" w:eastAsia="Arial" w:hAnsi="Arial"/>
          <w:color w:val="000000"/>
          <w:sz w:val="24"/>
          <w:szCs w:val="24"/>
          <w:rtl w:val="0"/>
        </w:rPr>
        <w:t xml:space="preserve"> para garantir que não estejam impactando o desempenho geral do site.</w:t>
      </w:r>
    </w:p>
    <w:p w:rsidR="00000000" w:rsidDel="00000000" w:rsidP="00000000" w:rsidRDefault="00000000" w:rsidRPr="00000000" w14:paraId="0000001F">
      <w:pPr>
        <w:shd w:fill="ffffff" w:val="clear"/>
        <w:spacing w:after="0" w:before="0"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0">
      <w:pPr>
        <w:shd w:fill="ffffff" w:val="clear"/>
        <w:spacing w:after="0" w:before="0" w:line="360"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Media queries</w:t>
      </w:r>
    </w:p>
    <w:p w:rsidR="00000000" w:rsidDel="00000000" w:rsidP="00000000" w:rsidRDefault="00000000" w:rsidRPr="00000000" w14:paraId="00000021">
      <w:pPr>
        <w:shd w:fill="ffffff" w:val="clear"/>
        <w:spacing w:after="0" w:before="0" w:line="36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Um pilar muito importante do design responsivo são as </w:t>
      </w:r>
      <w:r w:rsidDel="00000000" w:rsidR="00000000" w:rsidRPr="00000000">
        <w:rPr>
          <w:rFonts w:ascii="Arial" w:cs="Arial" w:eastAsia="Arial" w:hAnsi="Arial"/>
          <w:i w:val="1"/>
          <w:iCs w:val="1"/>
          <w:color w:val="000000"/>
          <w:sz w:val="24"/>
          <w:szCs w:val="24"/>
          <w:rtl w:val="0"/>
        </w:rPr>
        <w:t xml:space="preserve">media queries</w:t>
      </w:r>
      <w:r w:rsidDel="00000000" w:rsidR="00000000" w:rsidRPr="00000000">
        <w:rPr>
          <w:rFonts w:ascii="Arial" w:cs="Arial" w:eastAsia="Arial" w:hAnsi="Arial"/>
          <w:color w:val="000000"/>
          <w:sz w:val="24"/>
          <w:szCs w:val="24"/>
          <w:rtl w:val="0"/>
        </w:rPr>
        <w:t xml:space="preserve">. Elas são regras de CSS que permitem que o profissional </w:t>
      </w:r>
      <w:r w:rsidDel="00000000" w:rsidR="00000000" w:rsidRPr="00000000">
        <w:rPr>
          <w:rFonts w:ascii="Arial" w:cs="Arial" w:eastAsia="Arial" w:hAnsi="Arial"/>
          <w:b w:val="1"/>
          <w:bCs w:val="1"/>
          <w:color w:val="000000"/>
          <w:sz w:val="24"/>
          <w:szCs w:val="24"/>
          <w:rtl w:val="0"/>
        </w:rPr>
        <w:t xml:space="preserve">escreva no arquivo CSS as especificidades </w:t>
      </w:r>
      <w:r w:rsidDel="00000000" w:rsidR="00000000" w:rsidRPr="00000000">
        <w:rPr>
          <w:rFonts w:ascii="Arial" w:cs="Arial" w:eastAsia="Arial" w:hAnsi="Arial"/>
          <w:color w:val="000000"/>
          <w:sz w:val="24"/>
          <w:szCs w:val="24"/>
          <w:rtl w:val="0"/>
        </w:rPr>
        <w:t xml:space="preserve">e</w:t>
      </w:r>
      <w:r w:rsidDel="00000000" w:rsidR="00000000" w:rsidRPr="00000000">
        <w:rPr>
          <w:rFonts w:ascii="Arial" w:cs="Arial" w:eastAsia="Arial" w:hAnsi="Arial"/>
          <w:b w:val="1"/>
          <w:bCs w:val="1"/>
          <w:color w:val="000000"/>
          <w:sz w:val="24"/>
          <w:szCs w:val="24"/>
          <w:rtl w:val="0"/>
        </w:rPr>
        <w:t xml:space="preserve"> características </w:t>
      </w:r>
      <w:r w:rsidDel="00000000" w:rsidR="00000000" w:rsidRPr="00000000">
        <w:rPr>
          <w:rFonts w:ascii="Arial" w:cs="Arial" w:eastAsia="Arial" w:hAnsi="Arial"/>
          <w:color w:val="000000"/>
          <w:sz w:val="24"/>
          <w:szCs w:val="24"/>
          <w:rtl w:val="0"/>
        </w:rPr>
        <w:t xml:space="preserve">dos dispositivos dos usuários. A partir disso, possibilitam que o profissional ajuste o design de um site de acordo com essas propriedades e características específicas. Assim, é possível cobrir diversas dimensões e estilos dentro de um só arquivo, trazendo mais flexibilidade e adaptabilidade para a página.</w:t>
      </w:r>
    </w:p>
    <w:p w:rsidR="00000000" w:rsidDel="00000000" w:rsidP="00000000" w:rsidRDefault="00000000" w:rsidRPr="00000000" w14:paraId="00000022">
      <w:pPr>
        <w:shd w:fill="ffffff" w:val="clear"/>
        <w:spacing w:after="0" w:before="0"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3">
      <w:pPr>
        <w:shd w:fill="ffffff" w:val="clear"/>
        <w:spacing w:after="0" w:before="0" w:line="360"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Desempenho e velocidade de carregamento</w:t>
      </w:r>
    </w:p>
    <w:p w:rsidR="00000000" w:rsidDel="00000000" w:rsidP="00000000" w:rsidRDefault="00000000" w:rsidRPr="00000000" w14:paraId="00000024">
      <w:pPr>
        <w:shd w:fill="ffffff" w:val="clear"/>
        <w:spacing w:after="0" w:before="0" w:line="36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 velocidade de carregamento afeta diretamente o desempenho de um site. Assim, esse é um fator crucial do design responsivo. O desempenho deve ser otimizado para garantir que a experiência do usuário seja positiva do começo ao fim. Assim, elementos como otimização de imagens, como mencionado anteriormente e minimização do uso de JavaScript e CSS são fundamentais.</w:t>
      </w:r>
    </w:p>
    <w:p w:rsidR="00000000" w:rsidDel="00000000" w:rsidP="00000000" w:rsidRDefault="00000000" w:rsidRPr="00000000" w14:paraId="00000025">
      <w:pPr>
        <w:shd w:fill="ffffff" w:val="clear"/>
        <w:spacing w:after="0" w:before="0"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6">
      <w:pPr>
        <w:shd w:fill="ffffff" w:val="clear"/>
        <w:spacing w:after="0" w:before="0" w:line="360"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Interatividade</w:t>
      </w:r>
    </w:p>
    <w:p w:rsidR="00000000" w:rsidDel="00000000" w:rsidP="00000000" w:rsidRDefault="00000000" w:rsidRPr="00000000" w14:paraId="00000027">
      <w:pPr>
        <w:shd w:fill="ffffff" w:val="clear"/>
        <w:spacing w:after="0" w:before="0" w:line="36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As </w:t>
      </w:r>
      <w:r w:rsidDel="00000000" w:rsidR="00000000" w:rsidRPr="00000000">
        <w:rPr>
          <w:rFonts w:ascii="Arial" w:cs="Arial" w:eastAsia="Arial" w:hAnsi="Arial"/>
          <w:b w:val="1"/>
          <w:bCs w:val="1"/>
          <w:color w:val="000000"/>
          <w:sz w:val="24"/>
          <w:szCs w:val="24"/>
          <w:rtl w:val="0"/>
        </w:rPr>
        <w:t xml:space="preserve">formas de interação do usuário com as telas</w:t>
      </w:r>
      <w:r w:rsidDel="00000000" w:rsidR="00000000" w:rsidRPr="00000000">
        <w:rPr>
          <w:rFonts w:ascii="Arial" w:cs="Arial" w:eastAsia="Arial" w:hAnsi="Arial"/>
          <w:color w:val="000000"/>
          <w:sz w:val="24"/>
          <w:szCs w:val="24"/>
          <w:rtl w:val="0"/>
        </w:rPr>
        <w:t xml:space="preserve"> também são importantes em um site responsivo. Por isso, esse pilar é essencial para otimizar a usabilidade do site e oferecer uma experiência de toque de tela funcional e aprimorada.</w:t>
      </w:r>
    </w:p>
    <w:p w:rsidR="00000000" w:rsidDel="00000000" w:rsidP="00000000" w:rsidRDefault="00000000" w:rsidRPr="00000000" w14:paraId="00000028">
      <w:pPr>
        <w:shd w:fill="ffffff" w:val="clear"/>
        <w:spacing w:after="0" w:before="0" w:line="36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Se o usuário acessar o site a partir de um computador, o toque será feito com o mouse, já se ele acessar por um dispositivo móvel, essa interação é feita com o dedo. O design responsivo deve assegurar que botões, ícones, links e outros elementos que usam a interatividade sejam funcionais e navegáveis, independentemente do método de </w:t>
      </w:r>
      <w:r w:rsidDel="00000000" w:rsidR="00000000" w:rsidRPr="00000000">
        <w:rPr>
          <w:rFonts w:ascii="Arial" w:cs="Arial" w:eastAsia="Arial" w:hAnsi="Arial"/>
          <w:i w:val="1"/>
          <w:iCs w:val="1"/>
          <w:color w:val="000000"/>
          <w:sz w:val="24"/>
          <w:szCs w:val="24"/>
          <w:rtl w:val="0"/>
        </w:rPr>
        <w:t xml:space="preserve">input </w:t>
      </w:r>
      <w:r w:rsidDel="00000000" w:rsidR="00000000" w:rsidRPr="00000000">
        <w:rPr>
          <w:rFonts w:ascii="Arial" w:cs="Arial" w:eastAsia="Arial" w:hAnsi="Arial"/>
          <w:color w:val="000000"/>
          <w:sz w:val="24"/>
          <w:szCs w:val="24"/>
          <w:rtl w:val="0"/>
        </w:rPr>
        <w:t xml:space="preserve">do usuário.</w:t>
      </w:r>
    </w:p>
    <w:p w:rsidR="00000000" w:rsidDel="00000000" w:rsidP="00000000" w:rsidRDefault="00000000" w:rsidRPr="00000000" w14:paraId="00000029">
      <w:pPr>
        <w:shd w:fill="ffffff" w:val="clear"/>
        <w:spacing w:after="0" w:before="0"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A">
      <w:pPr>
        <w:shd w:fill="ffffff" w:val="clear"/>
        <w:spacing w:after="0" w:before="0"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B">
      <w:pPr>
        <w:shd w:fill="ffffff" w:val="clear"/>
        <w:spacing w:after="0" w:before="0" w:line="360"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Tipografia</w:t>
      </w:r>
    </w:p>
    <w:p w:rsidR="00000000" w:rsidDel="00000000" w:rsidP="00000000" w:rsidRDefault="00000000" w:rsidRPr="00000000" w14:paraId="0000002C">
      <w:pPr>
        <w:shd w:fill="ffffff" w:val="clear"/>
        <w:spacing w:after="0" w:before="0" w:line="36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 tipografia também é um fundamento essencial do responsive design. Esse aspecto deve ser otimizado para </w:t>
      </w:r>
      <w:r w:rsidDel="00000000" w:rsidR="00000000" w:rsidRPr="00000000">
        <w:rPr>
          <w:rFonts w:ascii="Arial" w:cs="Arial" w:eastAsia="Arial" w:hAnsi="Arial"/>
          <w:b w:val="1"/>
          <w:bCs w:val="1"/>
          <w:color w:val="000000"/>
          <w:sz w:val="24"/>
          <w:szCs w:val="24"/>
          <w:rtl w:val="0"/>
        </w:rPr>
        <w:t xml:space="preserve">adequar os elementos tipográficos </w:t>
      </w:r>
      <w:r w:rsidDel="00000000" w:rsidR="00000000" w:rsidRPr="00000000">
        <w:rPr>
          <w:rFonts w:ascii="Arial" w:cs="Arial" w:eastAsia="Arial" w:hAnsi="Arial"/>
          <w:color w:val="000000"/>
          <w:sz w:val="24"/>
          <w:szCs w:val="24"/>
          <w:rtl w:val="0"/>
        </w:rPr>
        <w:t xml:space="preserve">em diversos tipos de telas. A legibilidade do conteúdo é um dos pontos mais importantes para uma boa experiência com a interface e é aqui que a tipografia e elementos como </w:t>
      </w:r>
      <w:r w:rsidDel="00000000" w:rsidR="00000000" w:rsidRPr="00000000">
        <w:rPr>
          <w:rFonts w:ascii="Arial" w:cs="Arial" w:eastAsia="Arial" w:hAnsi="Arial"/>
          <w:b w:val="1"/>
          <w:bCs w:val="1"/>
          <w:color w:val="000000"/>
          <w:sz w:val="24"/>
          <w:szCs w:val="24"/>
          <w:rtl w:val="0"/>
        </w:rPr>
        <w:t xml:space="preserve">tamanho das fontes, cores, posicionamento</w:t>
      </w:r>
      <w:r w:rsidDel="00000000" w:rsidR="00000000" w:rsidRPr="00000000">
        <w:rPr>
          <w:rFonts w:ascii="Arial" w:cs="Arial" w:eastAsia="Arial" w:hAnsi="Arial"/>
          <w:color w:val="000000"/>
          <w:sz w:val="24"/>
          <w:szCs w:val="24"/>
          <w:rtl w:val="0"/>
        </w:rPr>
        <w:t xml:space="preserve">, entre outros, devem ser responsivos aos diferentes tipos de dispositivos e telas. Esses ajustes garantem que o texto seja legível, escaneável e fácil de compreender, fornecendo uma boa usabilidade com o sistema.</w:t>
      </w:r>
    </w:p>
    <w:p w:rsidR="00000000" w:rsidDel="00000000" w:rsidP="00000000" w:rsidRDefault="00000000" w:rsidRPr="00000000" w14:paraId="0000002D">
      <w:pPr>
        <w:shd w:fill="ffffff" w:val="clear"/>
        <w:spacing w:after="0" w:before="0"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E">
      <w:pPr>
        <w:shd w:fill="ffffff" w:val="clear"/>
        <w:spacing w:after="0" w:before="0" w:line="360"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Foco em mobile-first</w:t>
      </w:r>
    </w:p>
    <w:p w:rsidR="00000000" w:rsidDel="00000000" w:rsidP="00000000" w:rsidRDefault="00000000" w:rsidRPr="00000000" w14:paraId="0000002F">
      <w:pPr>
        <w:shd w:fill="ffffff" w:val="clear"/>
        <w:spacing w:after="0" w:before="0" w:line="36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Refere-se ao design responsivo de um site que começa por uma abordagem de design que coloca em foco, primeiramente, o desenvolvimento da interface para dispositivos móveis (</w:t>
      </w:r>
      <w:r w:rsidDel="00000000" w:rsidR="00000000" w:rsidRPr="00000000">
        <w:rPr>
          <w:rFonts w:ascii="Arial" w:cs="Arial" w:eastAsia="Arial" w:hAnsi="Arial"/>
          <w:i w:val="1"/>
          <w:iCs w:val="1"/>
          <w:color w:val="000000"/>
          <w:sz w:val="24"/>
          <w:szCs w:val="24"/>
          <w:rtl w:val="0"/>
        </w:rPr>
        <w:t xml:space="preserve">mobile-first</w:t>
      </w:r>
      <w:r w:rsidDel="00000000" w:rsidR="00000000" w:rsidRPr="00000000">
        <w:rPr>
          <w:rFonts w:ascii="Arial" w:cs="Arial" w:eastAsia="Arial" w:hAnsi="Arial"/>
          <w:color w:val="000000"/>
          <w:sz w:val="24"/>
          <w:szCs w:val="24"/>
          <w:rtl w:val="0"/>
        </w:rPr>
        <w:t xml:space="preserve">). Isso ocorre quando o foco é em projetar o </w:t>
      </w:r>
      <w:r w:rsidDel="00000000" w:rsidR="00000000" w:rsidRPr="00000000">
        <w:rPr>
          <w:rFonts w:ascii="Arial" w:cs="Arial" w:eastAsia="Arial" w:hAnsi="Arial"/>
          <w:i w:val="1"/>
          <w:iCs w:val="1"/>
          <w:color w:val="000000"/>
          <w:sz w:val="24"/>
          <w:szCs w:val="24"/>
          <w:rtl w:val="0"/>
        </w:rPr>
        <w:t xml:space="preserve">layout </w:t>
      </w:r>
      <w:r w:rsidDel="00000000" w:rsidR="00000000" w:rsidRPr="00000000">
        <w:rPr>
          <w:rFonts w:ascii="Arial" w:cs="Arial" w:eastAsia="Arial" w:hAnsi="Arial"/>
          <w:color w:val="000000"/>
          <w:sz w:val="24"/>
          <w:szCs w:val="24"/>
          <w:rtl w:val="0"/>
        </w:rPr>
        <w:t xml:space="preserve">de um site com a otimização para dispositivos móveis e depois adaptá-los para telas maiores.</w:t>
      </w:r>
    </w:p>
    <w:p w:rsidR="00000000" w:rsidDel="00000000" w:rsidP="00000000" w:rsidRDefault="00000000" w:rsidRPr="00000000" w14:paraId="00000030">
      <w:pPr>
        <w:shd w:fill="ffffff" w:val="clear"/>
        <w:spacing w:after="0" w:before="0"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1">
      <w:pPr>
        <w:shd w:fill="ffffff" w:val="clear"/>
        <w:spacing w:after="0" w:before="0" w:line="360"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Alto desempenho</w:t>
      </w:r>
    </w:p>
    <w:p w:rsidR="00000000" w:rsidDel="00000000" w:rsidP="00000000" w:rsidRDefault="00000000" w:rsidRPr="00000000" w14:paraId="00000032">
      <w:pPr>
        <w:shd w:fill="ffffff" w:val="clear"/>
        <w:spacing w:after="0" w:before="0" w:line="36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 velocidade de carregamento e a performance do site também são características que mostram que um site é responsivo. Isso significa que ele deve carregar rapidamente em todos os dispositivos e funcionar de forma eficiente em diferentes tipos de telas.</w:t>
      </w:r>
    </w:p>
    <w:p w:rsidR="00000000" w:rsidDel="00000000" w:rsidP="00000000" w:rsidRDefault="00000000" w:rsidRPr="00000000" w14:paraId="00000033">
      <w:pPr>
        <w:shd w:fill="ffffff" w:val="clear"/>
        <w:spacing w:after="280" w:before="280" w:line="360" w:lineRule="auto"/>
        <w:rPr>
          <w:rFonts w:ascii="Arial" w:cs="Arial" w:eastAsia="Arial" w:hAnsi="Arial"/>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4">
      <w:pPr>
        <w:shd w:fill="ffffff" w:val="clear"/>
        <w:spacing w:after="280" w:before="280" w:line="36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TÉCNICAS</w:t>
      </w:r>
    </w:p>
    <w:p w:rsidR="00000000" w:rsidDel="00000000" w:rsidP="00000000" w:rsidRDefault="00000000" w:rsidRPr="00000000" w14:paraId="0000003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360" w:lineRule="auto"/>
        <w:ind w:left="720" w:right="0" w:hanging="360"/>
        <w:jc w:val="left"/>
        <w:rPr>
          <w:rFonts w:ascii="Arial" w:cs="Arial" w:eastAsia="Arial" w:hAnsi="Arial"/>
          <w:b w:val="1"/>
          <w:bCs w:val="1"/>
          <w:sz w:val="24"/>
          <w:szCs w:val="24"/>
          <w:u w:val="none"/>
        </w:rPr>
      </w:pPr>
      <w:r w:rsidDel="00000000" w:rsidR="00000000" w:rsidRPr="00000000">
        <w:rPr>
          <w:rFonts w:ascii="Arial" w:cs="Arial" w:eastAsia="Arial" w:hAnsi="Arial"/>
          <w:b w:val="1"/>
          <w:bCs w:val="1"/>
          <w:sz w:val="24"/>
          <w:szCs w:val="24"/>
          <w:rtl w:val="0"/>
        </w:rPr>
        <w:t xml:space="preserve">Reposicionar</w:t>
      </w:r>
    </w:p>
    <w:p w:rsidR="00000000" w:rsidDel="00000000" w:rsidP="00000000" w:rsidRDefault="00000000" w:rsidRPr="00000000" w14:paraId="00000036">
      <w:pPr>
        <w:shd w:fill="ffffff" w:val="clear"/>
        <w:spacing w:after="0" w:before="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Você pode alterar o local e a posição dos elementos de interface do usuário para aproveitar ao máximo o tamanho da janela. Neste exemplo, a janela menor empilha os elementos verticalmente. Quando o aplicativo é usado em uma janela maior, os elementos podem aproveitar a largura da janela maior.</w:t>
      </w:r>
      <w:r w:rsidDel="00000000" w:rsidR="00000000" w:rsidRPr="00000000">
        <w:rPr>
          <w:rtl w:val="0"/>
        </w:rPr>
      </w:r>
    </w:p>
    <w:p w:rsidR="00000000" w:rsidDel="00000000" w:rsidP="00000000" w:rsidRDefault="00000000" w:rsidRPr="00000000" w14:paraId="00000037">
      <w:pPr>
        <w:shd w:fill="ffffff" w:val="clear"/>
        <w:spacing w:after="0" w:before="0" w:line="360" w:lineRule="auto"/>
        <w:jc w:val="center"/>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3934778" cy="2217344"/>
            <wp:effectExtent b="0" l="0" r="0" t="0"/>
            <wp:docPr id="6" name="image2.gif"/>
            <a:graphic>
              <a:graphicData uri="http://schemas.openxmlformats.org/drawingml/2006/picture">
                <pic:pic>
                  <pic:nvPicPr>
                    <pic:cNvPr id="0" name="image2.gif"/>
                    <pic:cNvPicPr preferRelativeResize="0"/>
                  </pic:nvPicPr>
                  <pic:blipFill>
                    <a:blip r:embed="rId7"/>
                    <a:srcRect b="0" l="0" r="0" t="0"/>
                    <a:stretch>
                      <a:fillRect/>
                    </a:stretch>
                  </pic:blipFill>
                  <pic:spPr>
                    <a:xfrm>
                      <a:off x="0" y="0"/>
                      <a:ext cx="3934778" cy="2217344"/>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hd w:fill="ffffff" w:val="clear"/>
        <w:spacing w:after="0" w:before="0"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9">
      <w:pPr>
        <w:numPr>
          <w:ilvl w:val="0"/>
          <w:numId w:val="11"/>
        </w:numPr>
        <w:shd w:fill="ffffff" w:val="clear"/>
        <w:spacing w:after="0" w:before="0" w:line="360" w:lineRule="auto"/>
        <w:ind w:left="720" w:hanging="360"/>
        <w:rPr>
          <w:rFonts w:ascii="Arial" w:cs="Arial" w:eastAsia="Arial" w:hAnsi="Arial"/>
          <w:b w:val="1"/>
          <w:bCs w:val="1"/>
          <w:sz w:val="24"/>
          <w:szCs w:val="24"/>
          <w:u w:val="none"/>
        </w:rPr>
      </w:pPr>
      <w:r w:rsidDel="00000000" w:rsidR="00000000" w:rsidRPr="00000000">
        <w:rPr>
          <w:rFonts w:ascii="Arial" w:cs="Arial" w:eastAsia="Arial" w:hAnsi="Arial"/>
          <w:b w:val="1"/>
          <w:bCs w:val="1"/>
          <w:sz w:val="24"/>
          <w:szCs w:val="24"/>
          <w:rtl w:val="0"/>
        </w:rPr>
        <w:t xml:space="preserve">Redimensionar</w:t>
      </w:r>
    </w:p>
    <w:p w:rsidR="00000000" w:rsidDel="00000000" w:rsidP="00000000" w:rsidRDefault="00000000" w:rsidRPr="00000000" w14:paraId="0000003A">
      <w:pPr>
        <w:shd w:fill="ffffff" w:val="clear"/>
        <w:spacing w:after="0" w:before="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Você pode otimizar o tamanho da janela, ajustando as margens e o tamanho dos elementos da interface do usuário. Por exemplo, isso poderia melhorar a experiência de leitura em uma tela maior, simplesmente aumentando o quadro de conteúdo.</w:t>
      </w:r>
    </w:p>
    <w:p w:rsidR="00000000" w:rsidDel="00000000" w:rsidP="00000000" w:rsidRDefault="00000000" w:rsidRPr="00000000" w14:paraId="0000003B">
      <w:pPr>
        <w:shd w:fill="ffffff" w:val="clear"/>
        <w:spacing w:after="0" w:before="0" w:line="360" w:lineRule="auto"/>
        <w:jc w:val="center"/>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3792375" cy="2132710"/>
            <wp:effectExtent b="0" l="0" r="0" t="0"/>
            <wp:docPr id="2" name="image4.gif"/>
            <a:graphic>
              <a:graphicData uri="http://schemas.openxmlformats.org/drawingml/2006/picture">
                <pic:pic>
                  <pic:nvPicPr>
                    <pic:cNvPr id="0" name="image4.gif"/>
                    <pic:cNvPicPr preferRelativeResize="0"/>
                  </pic:nvPicPr>
                  <pic:blipFill>
                    <a:blip r:embed="rId8"/>
                    <a:srcRect b="0" l="0" r="0" t="0"/>
                    <a:stretch>
                      <a:fillRect/>
                    </a:stretch>
                  </pic:blipFill>
                  <pic:spPr>
                    <a:xfrm>
                      <a:off x="0" y="0"/>
                      <a:ext cx="3792375" cy="213271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hd w:fill="ffffff" w:val="clear"/>
        <w:spacing w:after="0" w:before="0"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D">
      <w:pPr>
        <w:shd w:fill="ffffff" w:val="clear"/>
        <w:spacing w:after="0" w:before="0"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E">
      <w:pPr>
        <w:shd w:fill="ffffff" w:val="clear"/>
        <w:spacing w:after="0" w:before="0"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F">
      <w:pPr>
        <w:shd w:fill="ffffff" w:val="clear"/>
        <w:spacing w:after="0" w:before="0"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0">
      <w:pPr>
        <w:numPr>
          <w:ilvl w:val="0"/>
          <w:numId w:val="5"/>
        </w:numPr>
        <w:shd w:fill="ffffff" w:val="clear"/>
        <w:spacing w:after="0" w:before="0" w:line="360" w:lineRule="auto"/>
        <w:ind w:left="720" w:hanging="360"/>
        <w:jc w:val="both"/>
        <w:rPr>
          <w:rFonts w:ascii="Arial" w:cs="Arial" w:eastAsia="Arial" w:hAnsi="Arial"/>
          <w:b w:val="1"/>
          <w:bCs w:val="1"/>
          <w:sz w:val="24"/>
          <w:szCs w:val="24"/>
          <w:u w:val="none"/>
        </w:rPr>
      </w:pPr>
      <w:r w:rsidDel="00000000" w:rsidR="00000000" w:rsidRPr="00000000">
        <w:rPr>
          <w:rFonts w:ascii="Arial" w:cs="Arial" w:eastAsia="Arial" w:hAnsi="Arial"/>
          <w:b w:val="1"/>
          <w:bCs w:val="1"/>
          <w:sz w:val="24"/>
          <w:szCs w:val="24"/>
          <w:rtl w:val="0"/>
        </w:rPr>
        <w:t xml:space="preserve">Refluxo</w:t>
      </w:r>
    </w:p>
    <w:p w:rsidR="00000000" w:rsidDel="00000000" w:rsidP="00000000" w:rsidRDefault="00000000" w:rsidRPr="00000000" w14:paraId="00000041">
      <w:pPr>
        <w:shd w:fill="ffffff" w:val="clear"/>
        <w:spacing w:after="0" w:before="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Alterando o fluxo de elementos da interface do usuário com base no dispositivo e na orientação, seu aplicativo pode oferecer uma exibição ideal do conteúdo. Por exemplo, ao passar para uma tela maior, talvez faça sentido adicionar colunas, usar contêineres maiores ou gerar itens de lista de maneira diferente.</w:t>
      </w:r>
    </w:p>
    <w:p w:rsidR="00000000" w:rsidDel="00000000" w:rsidP="00000000" w:rsidRDefault="00000000" w:rsidRPr="00000000" w14:paraId="00000042">
      <w:pPr>
        <w:shd w:fill="ffffff" w:val="clear"/>
        <w:spacing w:after="0" w:before="0" w:line="360" w:lineRule="auto"/>
        <w:jc w:val="center"/>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4025252" cy="2264204"/>
            <wp:effectExtent b="0" l="0" r="0" t="0"/>
            <wp:docPr id="4" name="image1.gif"/>
            <a:graphic>
              <a:graphicData uri="http://schemas.openxmlformats.org/drawingml/2006/picture">
                <pic:pic>
                  <pic:nvPicPr>
                    <pic:cNvPr id="0" name="image1.gif"/>
                    <pic:cNvPicPr preferRelativeResize="0"/>
                  </pic:nvPicPr>
                  <pic:blipFill>
                    <a:blip r:embed="rId9"/>
                    <a:srcRect b="0" l="0" r="0" t="0"/>
                    <a:stretch>
                      <a:fillRect/>
                    </a:stretch>
                  </pic:blipFill>
                  <pic:spPr>
                    <a:xfrm>
                      <a:off x="0" y="0"/>
                      <a:ext cx="4025252" cy="2264204"/>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shd w:fill="ffffff" w:val="clear"/>
        <w:spacing w:after="0" w:before="0"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4">
      <w:pPr>
        <w:numPr>
          <w:ilvl w:val="0"/>
          <w:numId w:val="1"/>
        </w:numPr>
        <w:shd w:fill="ffffff" w:val="clear"/>
        <w:spacing w:after="0" w:before="0" w:line="360" w:lineRule="auto"/>
        <w:ind w:left="720" w:hanging="360"/>
        <w:jc w:val="both"/>
        <w:rPr>
          <w:rFonts w:ascii="Arial" w:cs="Arial" w:eastAsia="Arial" w:hAnsi="Arial"/>
          <w:b w:val="1"/>
          <w:bCs w:val="1"/>
          <w:sz w:val="24"/>
          <w:szCs w:val="24"/>
          <w:u w:val="none"/>
        </w:rPr>
      </w:pPr>
      <w:r w:rsidDel="00000000" w:rsidR="00000000" w:rsidRPr="00000000">
        <w:rPr>
          <w:rFonts w:ascii="Arial" w:cs="Arial" w:eastAsia="Arial" w:hAnsi="Arial"/>
          <w:b w:val="1"/>
          <w:bCs w:val="1"/>
          <w:sz w:val="24"/>
          <w:szCs w:val="24"/>
          <w:rtl w:val="0"/>
        </w:rPr>
        <w:t xml:space="preserve">Mostrar/ocultar</w:t>
      </w:r>
    </w:p>
    <w:p w:rsidR="00000000" w:rsidDel="00000000" w:rsidP="00000000" w:rsidRDefault="00000000" w:rsidRPr="00000000" w14:paraId="00000045">
      <w:pPr>
        <w:shd w:fill="ffffff" w:val="clear"/>
        <w:spacing w:after="0" w:before="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Você pode mostrar ou ocultar elementos da interface do usuário com base no estado real da tela ou quando o dispositivo oferecer suporte a funcionalidades adicionais, situações específicas ou orientações de tela preferenciais.</w:t>
      </w:r>
    </w:p>
    <w:p w:rsidR="00000000" w:rsidDel="00000000" w:rsidP="00000000" w:rsidRDefault="00000000" w:rsidRPr="00000000" w14:paraId="00000046">
      <w:pPr>
        <w:shd w:fill="ffffff" w:val="clear"/>
        <w:spacing w:after="0" w:before="0" w:line="360" w:lineRule="auto"/>
        <w:jc w:val="center"/>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3982403" cy="2240540"/>
            <wp:effectExtent b="0" l="0" r="0" t="0"/>
            <wp:docPr id="5" name="image3.gif"/>
            <a:graphic>
              <a:graphicData uri="http://schemas.openxmlformats.org/drawingml/2006/picture">
                <pic:pic>
                  <pic:nvPicPr>
                    <pic:cNvPr id="0" name="image3.gif"/>
                    <pic:cNvPicPr preferRelativeResize="0"/>
                  </pic:nvPicPr>
                  <pic:blipFill>
                    <a:blip r:embed="rId10"/>
                    <a:srcRect b="0" l="0" r="0" t="0"/>
                    <a:stretch>
                      <a:fillRect/>
                    </a:stretch>
                  </pic:blipFill>
                  <pic:spPr>
                    <a:xfrm>
                      <a:off x="0" y="0"/>
                      <a:ext cx="3982403" cy="224054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hd w:fill="ffffff" w:val="clear"/>
        <w:spacing w:after="0" w:before="0"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8">
      <w:pPr>
        <w:shd w:fill="ffffff" w:val="clear"/>
        <w:spacing w:after="0" w:before="0"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9">
      <w:pPr>
        <w:shd w:fill="ffffff" w:val="clear"/>
        <w:spacing w:after="0" w:before="0"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A">
      <w:pPr>
        <w:shd w:fill="ffffff" w:val="clear"/>
        <w:spacing w:after="0" w:before="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B">
      <w:pPr>
        <w:shd w:fill="ffffff" w:val="clear"/>
        <w:spacing w:after="0" w:before="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C">
      <w:pPr>
        <w:shd w:fill="ffffff" w:val="clear"/>
        <w:spacing w:after="0" w:before="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D">
      <w:pPr>
        <w:shd w:fill="ffffff" w:val="clear"/>
        <w:spacing w:after="0" w:before="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E">
      <w:pPr>
        <w:numPr>
          <w:ilvl w:val="0"/>
          <w:numId w:val="7"/>
        </w:numPr>
        <w:shd w:fill="ffffff" w:val="clear"/>
        <w:spacing w:after="0" w:before="0" w:line="360" w:lineRule="auto"/>
        <w:ind w:left="720" w:hanging="360"/>
        <w:jc w:val="both"/>
        <w:rPr>
          <w:rFonts w:ascii="Arial" w:cs="Arial" w:eastAsia="Arial" w:hAnsi="Arial"/>
          <w:b w:val="1"/>
          <w:bCs w:val="1"/>
          <w:sz w:val="24"/>
          <w:szCs w:val="24"/>
          <w:u w:val="none"/>
        </w:rPr>
      </w:pPr>
      <w:r w:rsidDel="00000000" w:rsidR="00000000" w:rsidRPr="00000000">
        <w:rPr>
          <w:rFonts w:ascii="Arial" w:cs="Arial" w:eastAsia="Arial" w:hAnsi="Arial"/>
          <w:b w:val="1"/>
          <w:bCs w:val="1"/>
          <w:sz w:val="24"/>
          <w:szCs w:val="24"/>
          <w:rtl w:val="0"/>
        </w:rPr>
        <w:t xml:space="preserve">Rearquitetar</w:t>
      </w:r>
    </w:p>
    <w:p w:rsidR="00000000" w:rsidDel="00000000" w:rsidP="00000000" w:rsidRDefault="00000000" w:rsidRPr="00000000" w14:paraId="0000004F">
      <w:pPr>
        <w:shd w:fill="ffffff" w:val="clear"/>
        <w:spacing w:after="0" w:before="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Você pode recolher ou bifurcar a arquitetura do seu aplicativo para melhor direcionar dispositivos específicos. Neste exemplo, expandir a janela mostra todo o padrão de detalhes.</w:t>
      </w:r>
    </w:p>
    <w:p w:rsidR="00000000" w:rsidDel="00000000" w:rsidP="00000000" w:rsidRDefault="00000000" w:rsidRPr="00000000" w14:paraId="00000050">
      <w:pPr>
        <w:shd w:fill="ffffff" w:val="clear"/>
        <w:spacing w:after="0" w:before="0" w:line="360" w:lineRule="auto"/>
        <w:jc w:val="center"/>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3544725" cy="1997936"/>
            <wp:effectExtent b="0" l="0" r="0" t="0"/>
            <wp:docPr id="3" name="image5.gif"/>
            <a:graphic>
              <a:graphicData uri="http://schemas.openxmlformats.org/drawingml/2006/picture">
                <pic:pic>
                  <pic:nvPicPr>
                    <pic:cNvPr id="0" name="image5.gif"/>
                    <pic:cNvPicPr preferRelativeResize="0"/>
                  </pic:nvPicPr>
                  <pic:blipFill>
                    <a:blip r:embed="rId11"/>
                    <a:srcRect b="0" l="0" r="0" t="0"/>
                    <a:stretch>
                      <a:fillRect/>
                    </a:stretch>
                  </pic:blipFill>
                  <pic:spPr>
                    <a:xfrm>
                      <a:off x="0" y="0"/>
                      <a:ext cx="3544725" cy="1997936"/>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hd w:fill="ffffff" w:val="clear"/>
        <w:spacing w:after="0" w:before="0"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2">
      <w:pPr>
        <w:numPr>
          <w:ilvl w:val="0"/>
          <w:numId w:val="2"/>
        </w:numPr>
        <w:shd w:fill="ffffff" w:val="clear"/>
        <w:spacing w:after="0" w:before="0" w:line="360" w:lineRule="auto"/>
        <w:ind w:left="720" w:hanging="360"/>
        <w:jc w:val="both"/>
        <w:rPr>
          <w:rFonts w:ascii="Arial" w:cs="Arial" w:eastAsia="Arial" w:hAnsi="Arial"/>
          <w:b w:val="1"/>
          <w:bCs w:val="1"/>
          <w:sz w:val="24"/>
          <w:szCs w:val="24"/>
          <w:u w:val="none"/>
        </w:rPr>
      </w:pPr>
      <w:r w:rsidDel="00000000" w:rsidR="00000000" w:rsidRPr="00000000">
        <w:rPr>
          <w:rFonts w:ascii="Arial" w:cs="Arial" w:eastAsia="Arial" w:hAnsi="Arial"/>
          <w:b w:val="1"/>
          <w:bCs w:val="1"/>
          <w:sz w:val="24"/>
          <w:szCs w:val="24"/>
          <w:rtl w:val="0"/>
        </w:rPr>
        <w:t xml:space="preserve">Layout adaptável</w:t>
      </w:r>
    </w:p>
    <w:p w:rsidR="00000000" w:rsidDel="00000000" w:rsidP="00000000" w:rsidRDefault="00000000" w:rsidRPr="00000000" w14:paraId="00000053">
      <w:pPr>
        <w:shd w:fill="ffffff" w:val="clear"/>
        <w:spacing w:after="0" w:before="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Um layout adaptável é semelhante ao layout responsivo, mas substitui totalmente a interface do usuário com base no formato em que é apresentado. O design adaptável tem vários tamanhos de layout fixos e aciona a página para carregar um determinado layout com base no espaço disponível.</w:t>
      </w:r>
    </w:p>
    <w:p w:rsidR="00000000" w:rsidDel="00000000" w:rsidP="00000000" w:rsidRDefault="00000000" w:rsidRPr="00000000" w14:paraId="00000054">
      <w:pPr>
        <w:shd w:fill="ffffff" w:val="clear"/>
        <w:spacing w:after="0" w:before="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Esta técnica permite que você </w:t>
      </w:r>
      <w:r w:rsidDel="00000000" w:rsidR="00000000" w:rsidRPr="00000000">
        <w:rPr>
          <w:rFonts w:ascii="Arial" w:cs="Arial" w:eastAsia="Arial" w:hAnsi="Arial"/>
          <w:sz w:val="24"/>
          <w:szCs w:val="24"/>
          <w:rtl w:val="0"/>
        </w:rPr>
        <w:t xml:space="preserve">alterne</w:t>
      </w:r>
      <w:r w:rsidDel="00000000" w:rsidR="00000000" w:rsidRPr="00000000">
        <w:rPr>
          <w:rFonts w:ascii="Arial" w:cs="Arial" w:eastAsia="Arial" w:hAnsi="Arial"/>
          <w:sz w:val="24"/>
          <w:szCs w:val="24"/>
          <w:rtl w:val="0"/>
        </w:rPr>
        <w:t xml:space="preserve"> a interface do usuário para um ponto de interrupção específico. Neste exemplo, o painel de navegação e sua interface de usuário compacta, e transitória funciona bem em uma tela menor; porém, em uma tela maior, as guias podem ser uma melhor opção.</w:t>
      </w:r>
    </w:p>
    <w:p w:rsidR="00000000" w:rsidDel="00000000" w:rsidP="00000000" w:rsidRDefault="00000000" w:rsidRPr="00000000" w14:paraId="00000055">
      <w:pPr>
        <w:shd w:fill="ffffff" w:val="clear"/>
        <w:spacing w:after="0" w:before="0" w:line="360" w:lineRule="auto"/>
        <w:jc w:val="center"/>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3801900" cy="2136605"/>
            <wp:effectExtent b="0" l="0" r="0" t="0"/>
            <wp:docPr id="1" name="image6.gif"/>
            <a:graphic>
              <a:graphicData uri="http://schemas.openxmlformats.org/drawingml/2006/picture">
                <pic:pic>
                  <pic:nvPicPr>
                    <pic:cNvPr id="0" name="image6.gif"/>
                    <pic:cNvPicPr preferRelativeResize="0"/>
                  </pic:nvPicPr>
                  <pic:blipFill>
                    <a:blip r:embed="rId12"/>
                    <a:srcRect b="0" l="0" r="0" t="0"/>
                    <a:stretch>
                      <a:fillRect/>
                    </a:stretch>
                  </pic:blipFill>
                  <pic:spPr>
                    <a:xfrm>
                      <a:off x="0" y="0"/>
                      <a:ext cx="3801900" cy="2136605"/>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shd w:fill="ffffff" w:val="clear"/>
        <w:spacing w:after="0" w:before="0"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7">
      <w:pPr>
        <w:shd w:fill="ffffff" w:val="clear"/>
        <w:spacing w:after="0" w:before="0"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8">
      <w:pPr>
        <w:shd w:fill="ffffff" w:val="clear"/>
        <w:spacing w:after="280" w:before="280"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FRAMEWORKS</w:t>
      </w:r>
    </w:p>
    <w:p w:rsidR="00000000" w:rsidDel="00000000" w:rsidP="00000000" w:rsidRDefault="00000000" w:rsidRPr="00000000" w14:paraId="00000059">
      <w:pPr>
        <w:numPr>
          <w:ilvl w:val="0"/>
          <w:numId w:val="6"/>
        </w:numPr>
        <w:shd w:fill="ffffff" w:val="clear"/>
        <w:spacing w:after="0" w:before="0" w:line="360" w:lineRule="auto"/>
        <w:ind w:left="720" w:hanging="360"/>
        <w:jc w:val="both"/>
        <w:rPr>
          <w:rFonts w:ascii="Arial" w:cs="Arial" w:eastAsia="Arial" w:hAnsi="Arial"/>
          <w:b w:val="1"/>
          <w:bCs w:val="1"/>
          <w:sz w:val="24"/>
          <w:szCs w:val="24"/>
          <w:u w:val="none"/>
        </w:rPr>
      </w:pPr>
      <w:r w:rsidDel="00000000" w:rsidR="00000000" w:rsidRPr="00000000">
        <w:rPr>
          <w:rFonts w:ascii="Arial" w:cs="Arial" w:eastAsia="Arial" w:hAnsi="Arial"/>
          <w:b w:val="1"/>
          <w:bCs w:val="1"/>
          <w:sz w:val="24"/>
          <w:szCs w:val="24"/>
          <w:rtl w:val="0"/>
        </w:rPr>
        <w:t xml:space="preserve">Bootstrap</w:t>
      </w:r>
    </w:p>
    <w:p w:rsidR="00000000" w:rsidDel="00000000" w:rsidP="00000000" w:rsidRDefault="00000000" w:rsidRPr="00000000" w14:paraId="0000005A">
      <w:pPr>
        <w:shd w:fill="ffffff" w:val="clear"/>
        <w:spacing w:after="0" w:before="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Bootstrap é o mais popular frameworks para desenvolvimento responsivo. Ele foi criado pela equipe do Twitter e atualmente é utilizado por uma quantidade imensa de sites, e-commerce e sistemas. Particularmente, é o mais vantajoso dessa lista, mas é importante que você considere bem os seus objetivos para escolher qual framework utilizará.</w:t>
      </w:r>
    </w:p>
    <w:p w:rsidR="00000000" w:rsidDel="00000000" w:rsidP="00000000" w:rsidRDefault="00000000" w:rsidRPr="00000000" w14:paraId="0000005B">
      <w:pPr>
        <w:shd w:fill="ffffff" w:val="clear"/>
        <w:spacing w:after="0" w:before="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C">
      <w:pPr>
        <w:numPr>
          <w:ilvl w:val="0"/>
          <w:numId w:val="8"/>
        </w:numPr>
        <w:shd w:fill="ffffff" w:val="clear"/>
        <w:spacing w:after="0" w:before="0" w:line="360" w:lineRule="auto"/>
        <w:ind w:left="720" w:hanging="360"/>
        <w:jc w:val="both"/>
        <w:rPr>
          <w:rFonts w:ascii="Arial" w:cs="Arial" w:eastAsia="Arial" w:hAnsi="Arial"/>
          <w:b w:val="1"/>
          <w:bCs w:val="1"/>
          <w:sz w:val="24"/>
          <w:szCs w:val="24"/>
          <w:u w:val="none"/>
        </w:rPr>
      </w:pPr>
      <w:r w:rsidDel="00000000" w:rsidR="00000000" w:rsidRPr="00000000">
        <w:rPr>
          <w:rFonts w:ascii="Arial" w:cs="Arial" w:eastAsia="Arial" w:hAnsi="Arial"/>
          <w:b w:val="1"/>
          <w:bCs w:val="1"/>
          <w:sz w:val="24"/>
          <w:szCs w:val="24"/>
          <w:rtl w:val="0"/>
        </w:rPr>
        <w:t xml:space="preserve">Wirefy</w:t>
      </w:r>
    </w:p>
    <w:p w:rsidR="00000000" w:rsidDel="00000000" w:rsidP="00000000" w:rsidRDefault="00000000" w:rsidRPr="00000000" w14:paraId="0000005D">
      <w:pPr>
        <w:shd w:fill="ffffff" w:val="clear"/>
        <w:spacing w:after="0" w:before="0" w:line="360" w:lineRule="auto"/>
        <w:ind w:lef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Por ser um pouco mais simples, conta com uma curva de aprendizagem menor, porém é menos popular. Ele tem paginação, formulários, slideshow, divisão em grid, além de outras funcionalidades.</w:t>
      </w:r>
    </w:p>
    <w:p w:rsidR="00000000" w:rsidDel="00000000" w:rsidP="00000000" w:rsidRDefault="00000000" w:rsidRPr="00000000" w14:paraId="0000005E">
      <w:pPr>
        <w:shd w:fill="ffffff" w:val="clear"/>
        <w:spacing w:after="0" w:before="0" w:line="360" w:lineRule="auto"/>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F">
      <w:pPr>
        <w:numPr>
          <w:ilvl w:val="0"/>
          <w:numId w:val="10"/>
        </w:numPr>
        <w:shd w:fill="ffffff" w:val="clear"/>
        <w:spacing w:after="0" w:before="0" w:line="360" w:lineRule="auto"/>
        <w:ind w:left="720" w:hanging="360"/>
        <w:jc w:val="both"/>
        <w:rPr>
          <w:rFonts w:ascii="Arial" w:cs="Arial" w:eastAsia="Arial" w:hAnsi="Arial"/>
          <w:b w:val="1"/>
          <w:bCs w:val="1"/>
          <w:sz w:val="24"/>
          <w:szCs w:val="24"/>
          <w:u w:val="none"/>
        </w:rPr>
      </w:pPr>
      <w:r w:rsidDel="00000000" w:rsidR="00000000" w:rsidRPr="00000000">
        <w:rPr>
          <w:rFonts w:ascii="Arial" w:cs="Arial" w:eastAsia="Arial" w:hAnsi="Arial"/>
          <w:b w:val="1"/>
          <w:bCs w:val="1"/>
          <w:sz w:val="24"/>
          <w:szCs w:val="24"/>
          <w:rtl w:val="0"/>
        </w:rPr>
        <w:t xml:space="preserve">Skeleton</w:t>
      </w:r>
    </w:p>
    <w:p w:rsidR="00000000" w:rsidDel="00000000" w:rsidP="00000000" w:rsidRDefault="00000000" w:rsidRPr="00000000" w14:paraId="00000060">
      <w:pPr>
        <w:shd w:fill="ffffff" w:val="clear"/>
        <w:spacing w:after="0" w:before="0" w:line="360" w:lineRule="auto"/>
        <w:ind w:lef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Ele é limpo, contém somente o que é básico e necessário: formulários, botões, tipografia e grid. Sua curva de aprendizado é baixíssima. Ideal para quem quer desenvolver funcionalidades/aplicações.</w:t>
      </w:r>
    </w:p>
    <w:p w:rsidR="00000000" w:rsidDel="00000000" w:rsidP="00000000" w:rsidRDefault="00000000" w:rsidRPr="00000000" w14:paraId="00000061">
      <w:pPr>
        <w:shd w:fill="ffffff" w:val="clear"/>
        <w:spacing w:after="0" w:before="0" w:line="360" w:lineRule="auto"/>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2">
      <w:pPr>
        <w:numPr>
          <w:ilvl w:val="0"/>
          <w:numId w:val="4"/>
        </w:numPr>
        <w:shd w:fill="ffffff" w:val="clear"/>
        <w:spacing w:after="0" w:before="0" w:line="360" w:lineRule="auto"/>
        <w:ind w:left="720" w:hanging="360"/>
        <w:jc w:val="both"/>
        <w:rPr>
          <w:rFonts w:ascii="Arial" w:cs="Arial" w:eastAsia="Arial" w:hAnsi="Arial"/>
          <w:b w:val="1"/>
          <w:bCs w:val="1"/>
          <w:sz w:val="24"/>
          <w:szCs w:val="24"/>
          <w:u w:val="none"/>
        </w:rPr>
      </w:pPr>
      <w:r w:rsidDel="00000000" w:rsidR="00000000" w:rsidRPr="00000000">
        <w:rPr>
          <w:rFonts w:ascii="Arial" w:cs="Arial" w:eastAsia="Arial" w:hAnsi="Arial"/>
          <w:b w:val="1"/>
          <w:bCs w:val="1"/>
          <w:sz w:val="24"/>
          <w:szCs w:val="24"/>
          <w:rtl w:val="0"/>
        </w:rPr>
        <w:t xml:space="preserve">Less Framework</w:t>
      </w:r>
    </w:p>
    <w:p w:rsidR="00000000" w:rsidDel="00000000" w:rsidP="00000000" w:rsidRDefault="00000000" w:rsidRPr="00000000" w14:paraId="00000063">
      <w:pPr>
        <w:shd w:fill="ffffff" w:val="clear"/>
        <w:spacing w:after="0" w:before="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Não conta com nenhum complemento, sendo ideal para quem desenvolve designs e layouts únicos e quer apenas um framework que ajude a torna-los responsivos. Por ser o mais simples dos exemplos aqui citados e trabalhar apenas com grid responsivo, ele é super leve.</w:t>
      </w:r>
    </w:p>
    <w:p w:rsidR="00000000" w:rsidDel="00000000" w:rsidP="00000000" w:rsidRDefault="00000000" w:rsidRPr="00000000" w14:paraId="00000064">
      <w:pPr>
        <w:shd w:fill="ffffff" w:val="clear"/>
        <w:spacing w:after="0" w:before="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5">
      <w:pPr>
        <w:numPr>
          <w:ilvl w:val="0"/>
          <w:numId w:val="9"/>
        </w:numPr>
        <w:shd w:fill="ffffff" w:val="clear"/>
        <w:spacing w:after="0" w:before="0" w:line="360" w:lineRule="auto"/>
        <w:ind w:left="720" w:hanging="360"/>
        <w:jc w:val="both"/>
        <w:rPr>
          <w:rFonts w:ascii="Arial" w:cs="Arial" w:eastAsia="Arial" w:hAnsi="Arial"/>
          <w:b w:val="1"/>
          <w:bCs w:val="1"/>
          <w:sz w:val="24"/>
          <w:szCs w:val="24"/>
          <w:u w:val="none"/>
        </w:rPr>
      </w:pPr>
      <w:r w:rsidDel="00000000" w:rsidR="00000000" w:rsidRPr="00000000">
        <w:rPr>
          <w:rFonts w:ascii="Arial" w:cs="Arial" w:eastAsia="Arial" w:hAnsi="Arial"/>
          <w:b w:val="1"/>
          <w:bCs w:val="1"/>
          <w:sz w:val="24"/>
          <w:szCs w:val="24"/>
          <w:rtl w:val="0"/>
        </w:rPr>
        <w:t xml:space="preserve">Foundation</w:t>
      </w:r>
    </w:p>
    <w:p w:rsidR="00000000" w:rsidDel="00000000" w:rsidP="00000000" w:rsidRDefault="00000000" w:rsidRPr="00000000" w14:paraId="00000066">
      <w:pPr>
        <w:shd w:fill="ffffff" w:val="clear"/>
        <w:spacing w:after="0" w:before="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Segundo eles, é “o framework mais avançado do mundo” e até é possível acreditar. Com ele, você consegue desenvolver mobile first e ir passando para telas maiores ou vice-versa, além de conseguir trabalhar com a prototipagem do site de forma rápida.</w:t>
      </w:r>
    </w:p>
    <w:p w:rsidR="00000000" w:rsidDel="00000000" w:rsidP="00000000" w:rsidRDefault="00000000" w:rsidRPr="00000000" w14:paraId="00000067">
      <w:pPr>
        <w:shd w:fill="ffffff" w:val="clear"/>
        <w:spacing w:after="0" w:before="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8">
      <w:pPr>
        <w:shd w:fill="ffffff" w:val="clear"/>
        <w:spacing w:after="0" w:before="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9">
      <w:pPr>
        <w:shd w:fill="ffffff" w:val="clear"/>
        <w:spacing w:after="0" w:before="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A">
      <w:pPr>
        <w:shd w:fill="ffffff" w:val="clear"/>
        <w:spacing w:after="0" w:before="0" w:line="36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REFERÊNCIAS</w:t>
      </w:r>
    </w:p>
    <w:p w:rsidR="00000000" w:rsidDel="00000000" w:rsidP="00000000" w:rsidRDefault="00000000" w:rsidRPr="00000000" w14:paraId="0000006B">
      <w:pPr>
        <w:shd w:fill="ffffff" w:val="clear"/>
        <w:spacing w:before="28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ENVOX. </w:t>
      </w:r>
      <w:r w:rsidDel="00000000" w:rsidR="00000000" w:rsidRPr="00000000">
        <w:rPr>
          <w:rFonts w:ascii="Arial" w:cs="Arial" w:eastAsia="Arial" w:hAnsi="Arial"/>
          <w:b w:val="1"/>
          <w:bCs w:val="1"/>
          <w:sz w:val="24"/>
          <w:szCs w:val="24"/>
          <w:rtl w:val="0"/>
        </w:rPr>
        <w:t xml:space="preserve">Design responsivo: 5 frameworks que facilitarão sua vida</w:t>
      </w:r>
      <w:r w:rsidDel="00000000" w:rsidR="00000000" w:rsidRPr="00000000">
        <w:rPr>
          <w:rFonts w:ascii="Arial" w:cs="Arial" w:eastAsia="Arial" w:hAnsi="Arial"/>
          <w:sz w:val="24"/>
          <w:szCs w:val="24"/>
          <w:rtl w:val="0"/>
        </w:rPr>
        <w:t xml:space="preserve">. Disponível em: https://envox.com.br/marketing-digital/design-responsivo-frameworks/agencia-de-marketing-digital/trafego-pago/vendas/. Acesso em: 23 fev. 2026.</w:t>
      </w:r>
    </w:p>
    <w:p w:rsidR="00000000" w:rsidDel="00000000" w:rsidP="00000000" w:rsidRDefault="00000000" w:rsidRPr="00000000" w14:paraId="0000006C">
      <w:pPr>
        <w:shd w:fill="ffffff" w:val="clear"/>
        <w:spacing w:before="28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MDN. </w:t>
      </w:r>
      <w:r w:rsidDel="00000000" w:rsidR="00000000" w:rsidRPr="00000000">
        <w:rPr>
          <w:rFonts w:ascii="Arial" w:cs="Arial" w:eastAsia="Arial" w:hAnsi="Arial"/>
          <w:b w:val="1"/>
          <w:bCs w:val="1"/>
          <w:sz w:val="24"/>
          <w:szCs w:val="24"/>
          <w:rtl w:val="0"/>
        </w:rPr>
        <w:t xml:space="preserve">Design Responsivo</w:t>
      </w:r>
      <w:r w:rsidDel="00000000" w:rsidR="00000000" w:rsidRPr="00000000">
        <w:rPr>
          <w:rFonts w:ascii="Arial" w:cs="Arial" w:eastAsia="Arial" w:hAnsi="Arial"/>
          <w:sz w:val="24"/>
          <w:szCs w:val="24"/>
          <w:rtl w:val="0"/>
        </w:rPr>
        <w:t xml:space="preserve">. Disponível em: https://developer.mozilla.org/pt-BR/docs/Learn_web_development/Core/CSS_layout/Responsive_Design. Acesso em: 23 fev. 2026.</w:t>
      </w:r>
    </w:p>
    <w:p w:rsidR="00000000" w:rsidDel="00000000" w:rsidP="00000000" w:rsidRDefault="00000000" w:rsidRPr="00000000" w14:paraId="0000006D">
      <w:pPr>
        <w:shd w:fill="ffffff" w:val="clear"/>
        <w:spacing w:before="28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MICROSOFT LEARN. </w:t>
      </w:r>
      <w:r w:rsidDel="00000000" w:rsidR="00000000" w:rsidRPr="00000000">
        <w:rPr>
          <w:rFonts w:ascii="Arial" w:cs="Arial" w:eastAsia="Arial" w:hAnsi="Arial"/>
          <w:b w:val="1"/>
          <w:bCs w:val="1"/>
          <w:sz w:val="24"/>
          <w:szCs w:val="24"/>
          <w:rtl w:val="0"/>
        </w:rPr>
        <w:t xml:space="preserve">Técnicas de design responsivo</w:t>
      </w:r>
      <w:r w:rsidDel="00000000" w:rsidR="00000000" w:rsidRPr="00000000">
        <w:rPr>
          <w:rFonts w:ascii="Arial" w:cs="Arial" w:eastAsia="Arial" w:hAnsi="Arial"/>
          <w:sz w:val="24"/>
          <w:szCs w:val="24"/>
          <w:rtl w:val="0"/>
        </w:rPr>
        <w:t xml:space="preserve">. Disponível em: https://learn.microsoft.com/pt-br/windows/apps/design/layout/responsive-design. Acesso em: 23 fev. 2026.</w:t>
      </w:r>
    </w:p>
    <w:p w:rsidR="00000000" w:rsidDel="00000000" w:rsidP="00000000" w:rsidRDefault="00000000" w:rsidRPr="00000000" w14:paraId="0000006E">
      <w:pPr>
        <w:shd w:fill="ffffff" w:val="clear"/>
        <w:spacing w:before="28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PM3. </w:t>
      </w:r>
      <w:r w:rsidDel="00000000" w:rsidR="00000000" w:rsidRPr="00000000">
        <w:rPr>
          <w:rFonts w:ascii="Arial" w:cs="Arial" w:eastAsia="Arial" w:hAnsi="Arial"/>
          <w:b w:val="1"/>
          <w:bCs w:val="1"/>
          <w:sz w:val="24"/>
          <w:szCs w:val="24"/>
          <w:rtl w:val="0"/>
        </w:rPr>
        <w:t xml:space="preserve">Design responsivo: o que é, pilares e por que é tão importante?</w:t>
      </w:r>
      <w:r w:rsidDel="00000000" w:rsidR="00000000" w:rsidRPr="00000000">
        <w:rPr>
          <w:rFonts w:ascii="Arial" w:cs="Arial" w:eastAsia="Arial" w:hAnsi="Arial"/>
          <w:sz w:val="24"/>
          <w:szCs w:val="24"/>
          <w:rtl w:val="0"/>
        </w:rPr>
        <w:t xml:space="preserve">. Disponível em: https://pm3.com.br/blog/design-responsivo/. Acesso em: 23 fev. 2026.</w:t>
      </w:r>
    </w:p>
    <w:p w:rsidR="00000000" w:rsidDel="00000000" w:rsidP="00000000" w:rsidRDefault="00000000" w:rsidRPr="00000000" w14:paraId="0000006F">
      <w:pPr>
        <w:shd w:fill="ffffff" w:val="clear"/>
        <w:spacing w:before="280"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280" w:line="360" w:lineRule="auto"/>
        <w:ind w:left="0" w:right="0" w:firstLine="0"/>
        <w:jc w:val="left"/>
        <w:rPr>
          <w:rFonts w:ascii="Arial" w:cs="Arial" w:eastAsia="Arial" w:hAnsi="Arial"/>
          <w:sz w:val="24"/>
          <w:szCs w:val="24"/>
        </w:rPr>
      </w:pPr>
      <w:r w:rsidDel="00000000" w:rsidR="00000000" w:rsidRPr="00000000">
        <w:rPr>
          <w:rtl w:val="0"/>
        </w:rPr>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_B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paragraph" w:styleId="NormalWeb">
    <w:name w:val="Normal (Web)"/>
    <w:basedOn w:val="Normal"/>
    <w:uiPriority w:val="99"/>
    <w:unhideWhenUsed w:val="1"/>
    <w:rsid w:val="00103EC6"/>
    <w:pPr>
      <w:spacing w:after="100" w:afterAutospacing="1" w:before="100" w:beforeAutospacing="1" w:line="240" w:lineRule="auto"/>
    </w:pPr>
    <w:rPr>
      <w:rFonts w:ascii="Times New Roman" w:cs="Times New Roman" w:eastAsia="Times New Roman" w:hAnsi="Times New Roman"/>
      <w:sz w:val="24"/>
      <w:szCs w:val="24"/>
      <w:lang w:eastAsia="pt-BR"/>
    </w:rPr>
  </w:style>
  <w:style w:type="character" w:styleId="Forte">
    <w:name w:val="Strong"/>
    <w:basedOn w:val="Fontepargpadro"/>
    <w:uiPriority w:val="22"/>
    <w:qFormat w:val="1"/>
    <w:rsid w:val="00103EC6"/>
    <w:rPr>
      <w:b w:val="1"/>
      <w:bCs w:val="1"/>
    </w:rPr>
  </w:style>
  <w:style w:type="character" w:styleId="nfase">
    <w:name w:val="Emphasis"/>
    <w:basedOn w:val="Fontepargpadro"/>
    <w:uiPriority w:val="20"/>
    <w:qFormat w:val="1"/>
    <w:rsid w:val="00103EC6"/>
    <w:rPr>
      <w:i w:val="1"/>
      <w:iCs w:val="1"/>
    </w:rPr>
  </w:style>
  <w:style w:type="character" w:styleId="Ttulo2Char" w:customStyle="1">
    <w:name w:val="Título 2 Char"/>
    <w:basedOn w:val="Fontepargpadro"/>
    <w:link w:val="Ttulo2"/>
    <w:uiPriority w:val="9"/>
    <w:rsid w:val="007E5C25"/>
    <w:rPr>
      <w:rFonts w:ascii="Times New Roman" w:cs="Times New Roman" w:eastAsia="Times New Roman" w:hAnsi="Times New Roman"/>
      <w:b w:val="1"/>
      <w:bCs w:val="1"/>
      <w:sz w:val="36"/>
      <w:szCs w:val="36"/>
      <w:lang w:eastAsia="pt-BR"/>
    </w:rPr>
  </w:style>
  <w:style w:type="character" w:styleId="Ttulo3Char" w:customStyle="1">
    <w:name w:val="Título 3 Char"/>
    <w:basedOn w:val="Fontepargpadro"/>
    <w:link w:val="Ttulo3"/>
    <w:uiPriority w:val="9"/>
    <w:rsid w:val="007E5C25"/>
    <w:rPr>
      <w:rFonts w:ascii="Times New Roman" w:cs="Times New Roman" w:eastAsia="Times New Roman" w:hAnsi="Times New Roman"/>
      <w:b w:val="1"/>
      <w:bCs w:val="1"/>
      <w:sz w:val="27"/>
      <w:szCs w:val="27"/>
      <w:lang w:eastAsia="pt-BR"/>
    </w:rPr>
  </w:style>
  <w:style w:type="character" w:styleId="Hyperlink">
    <w:name w:val="Hyperlink"/>
    <w:basedOn w:val="Fontepargpadro"/>
    <w:uiPriority w:val="99"/>
    <w:unhideWhenUsed w:val="1"/>
    <w:rsid w:val="007E5C25"/>
    <w:rPr>
      <w:color w:val="0000ff"/>
      <w:u w:val="single"/>
    </w:rPr>
  </w:style>
  <w:style w:type="character" w:styleId="MenoPendente">
    <w:name w:val="Unresolved Mention"/>
    <w:basedOn w:val="Fontepargpadro"/>
    <w:uiPriority w:val="99"/>
    <w:semiHidden w:val="1"/>
    <w:unhideWhenUsed w:val="1"/>
    <w:rsid w:val="004D5374"/>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gif"/><Relationship Id="rId10" Type="http://schemas.openxmlformats.org/officeDocument/2006/relationships/image" Target="media/image3.gif"/><Relationship Id="rId12" Type="http://schemas.openxmlformats.org/officeDocument/2006/relationships/image" Target="media/image6.gif"/><Relationship Id="rId9" Type="http://schemas.openxmlformats.org/officeDocument/2006/relationships/image" Target="media/image1.gif"/><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gif"/><Relationship Id="rId8" Type="http://schemas.openxmlformats.org/officeDocument/2006/relationships/image" Target="media/image4.gif"/></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7qi04SO/0dDjhHn0L0MMzKyFH6A==">CgMxLjA4AHIhMWw1NTRnWkJ2c21HNjZ6RVNDSEVSXzJaX1E3dlUyc1Rp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2026-02-23T13:38:00Z</dcterms:created>
  <dc:creator>KARINA EDMARY CORRÊA</dc:creator>
</cp:coreProperties>
</file>