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16E92" w14:textId="77777777" w:rsidR="002B3145" w:rsidRPr="002B3145" w:rsidRDefault="002B3145" w:rsidP="002B3145">
      <w:pPr>
        <w:pStyle w:val="NormalWeb"/>
        <w:shd w:val="clear" w:color="auto" w:fill="FFFFFF"/>
        <w:spacing w:before="0" w:beforeAutospacing="0" w:after="375" w:afterAutospacing="0" w:line="390" w:lineRule="atLeast"/>
        <w:ind w:left="720"/>
        <w:jc w:val="center"/>
        <w:rPr>
          <w:b/>
          <w:bCs/>
          <w:sz w:val="40"/>
          <w:szCs w:val="40"/>
        </w:rPr>
      </w:pPr>
      <w:bookmarkStart w:id="0" w:name="_GoBack"/>
      <w:bookmarkEnd w:id="0"/>
      <w:r w:rsidRPr="002B3145">
        <w:rPr>
          <w:b/>
          <w:bCs/>
          <w:sz w:val="40"/>
          <w:szCs w:val="40"/>
        </w:rPr>
        <w:t>Grand Elty Krakatoa</w:t>
      </w:r>
    </w:p>
    <w:p w14:paraId="4A4B9C7F" w14:textId="122BDA6F" w:rsidR="002B3145" w:rsidRDefault="002B3145" w:rsidP="002B3145">
      <w:pPr>
        <w:pStyle w:val="NormalWeb"/>
        <w:shd w:val="clear" w:color="auto" w:fill="FFFFFF"/>
        <w:spacing w:before="0" w:beforeAutospacing="0" w:after="375" w:afterAutospacing="0" w:line="390" w:lineRule="atLeast"/>
        <w:ind w:left="720"/>
        <w:jc w:val="center"/>
      </w:pPr>
      <w:r>
        <w:rPr>
          <w:noProof/>
        </w:rPr>
        <w:drawing>
          <wp:inline distT="0" distB="0" distL="0" distR="0" wp14:anchorId="7B480A21" wp14:editId="3252163C">
            <wp:extent cx="4514850" cy="2533650"/>
            <wp:effectExtent l="0" t="0" r="0" b="0"/>
            <wp:docPr id="5" name="Picture 5" descr="Mengenal Grand Elty Krakatoa Lebih De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ngenal Grand Elty Krakatoa Lebih Dek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2533650"/>
                    </a:xfrm>
                    <a:prstGeom prst="rect">
                      <a:avLst/>
                    </a:prstGeom>
                    <a:noFill/>
                    <a:ln>
                      <a:noFill/>
                    </a:ln>
                  </pic:spPr>
                </pic:pic>
              </a:graphicData>
            </a:graphic>
          </wp:inline>
        </w:drawing>
      </w:r>
    </w:p>
    <w:p w14:paraId="51BF9C96" w14:textId="264EA736" w:rsidR="002B3145" w:rsidRDefault="002B3145" w:rsidP="002B3145">
      <w:pPr>
        <w:pStyle w:val="ListParagraph"/>
        <w:jc w:val="center"/>
        <w:rPr>
          <w:szCs w:val="24"/>
        </w:rPr>
      </w:pPr>
      <w:r>
        <w:rPr>
          <w:noProof/>
          <w:szCs w:val="24"/>
        </w:rPr>
        <w:drawing>
          <wp:inline distT="0" distB="0" distL="0" distR="0" wp14:anchorId="15B99864" wp14:editId="7E3DDCDB">
            <wp:extent cx="4524375" cy="2533650"/>
            <wp:effectExtent l="0" t="0" r="9525" b="0"/>
            <wp:docPr id="4" name="Picture 4" descr="Grand Elty Krakatoa memiliki Fasilitas yang dapat memanjakan para pengunjung yang da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nd Elty Krakatoa memiliki Fasilitas yang dapat memanjakan para pengunjung yang data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2533650"/>
                    </a:xfrm>
                    <a:prstGeom prst="rect">
                      <a:avLst/>
                    </a:prstGeom>
                    <a:noFill/>
                    <a:ln>
                      <a:noFill/>
                    </a:ln>
                  </pic:spPr>
                </pic:pic>
              </a:graphicData>
            </a:graphic>
          </wp:inline>
        </w:drawing>
      </w:r>
    </w:p>
    <w:p w14:paraId="3EE70846" w14:textId="08EF6E75" w:rsidR="002B3145" w:rsidRDefault="002B3145" w:rsidP="002B3145">
      <w:pPr>
        <w:pStyle w:val="ListParagraph"/>
        <w:jc w:val="center"/>
        <w:rPr>
          <w:szCs w:val="24"/>
        </w:rPr>
      </w:pPr>
      <w:r>
        <w:rPr>
          <w:noProof/>
          <w:szCs w:val="24"/>
        </w:rPr>
        <w:lastRenderedPageBreak/>
        <w:drawing>
          <wp:inline distT="0" distB="0" distL="0" distR="0" wp14:anchorId="0C17E64F" wp14:editId="249BD2B7">
            <wp:extent cx="4476750" cy="2514600"/>
            <wp:effectExtent l="0" t="0" r="0" b="0"/>
            <wp:docPr id="3" name="Picture 3" descr="Grand Elty Krakatoa memiliki karakteristik sendiri, yakni dikelilingi oleh pohon kelapa yang melimp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nd Elty Krakatoa memiliki karakteristik sendiri, yakni dikelilingi oleh pohon kelapa yang melimpa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2514600"/>
                    </a:xfrm>
                    <a:prstGeom prst="rect">
                      <a:avLst/>
                    </a:prstGeom>
                    <a:noFill/>
                    <a:ln>
                      <a:noFill/>
                    </a:ln>
                  </pic:spPr>
                </pic:pic>
              </a:graphicData>
            </a:graphic>
          </wp:inline>
        </w:drawing>
      </w:r>
    </w:p>
    <w:p w14:paraId="403540D8" w14:textId="77777777" w:rsidR="002B3145" w:rsidRDefault="002B3145" w:rsidP="002B3145">
      <w:pPr>
        <w:pStyle w:val="ListParagraph"/>
        <w:jc w:val="center"/>
        <w:rPr>
          <w:szCs w:val="24"/>
        </w:rPr>
      </w:pPr>
    </w:p>
    <w:p w14:paraId="56056905" w14:textId="587A4DEC" w:rsidR="002B3145" w:rsidRDefault="002B3145" w:rsidP="002B3145">
      <w:pPr>
        <w:pStyle w:val="ListParagraph"/>
        <w:jc w:val="center"/>
        <w:rPr>
          <w:szCs w:val="24"/>
        </w:rPr>
      </w:pPr>
      <w:r>
        <w:rPr>
          <w:noProof/>
          <w:szCs w:val="24"/>
        </w:rPr>
        <w:drawing>
          <wp:inline distT="0" distB="0" distL="0" distR="0" wp14:anchorId="0BEB1E19" wp14:editId="36CFAF06">
            <wp:extent cx="3171825" cy="4762500"/>
            <wp:effectExtent l="0" t="0" r="9525" b="0"/>
            <wp:docPr id="2" name="Picture 2" descr="https://d1nabgopwop1kh.cloudfront.net/hotel-asset/30000001000025451_wh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1nabgopwop1kh.cloudfront.net/hotel-asset/30000001000025451_wh_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4762500"/>
                    </a:xfrm>
                    <a:prstGeom prst="rect">
                      <a:avLst/>
                    </a:prstGeom>
                    <a:noFill/>
                    <a:ln>
                      <a:noFill/>
                    </a:ln>
                  </pic:spPr>
                </pic:pic>
              </a:graphicData>
            </a:graphic>
          </wp:inline>
        </w:drawing>
      </w:r>
    </w:p>
    <w:p w14:paraId="289ADAC1" w14:textId="0111B2FD" w:rsidR="002B3145" w:rsidRDefault="002B3145" w:rsidP="002B3145">
      <w:pPr>
        <w:pStyle w:val="ListParagraph"/>
        <w:jc w:val="center"/>
        <w:rPr>
          <w:szCs w:val="24"/>
        </w:rPr>
      </w:pPr>
      <w:r>
        <w:rPr>
          <w:noProof/>
          <w:szCs w:val="24"/>
        </w:rPr>
        <w:lastRenderedPageBreak/>
        <w:drawing>
          <wp:inline distT="0" distB="0" distL="0" distR="0" wp14:anchorId="55EE5DCD" wp14:editId="58B70A44">
            <wp:extent cx="4514850" cy="2914650"/>
            <wp:effectExtent l="0" t="0" r="0" b="0"/>
            <wp:docPr id="1" name="Picture 1" descr="Image result for grand elty krakat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grand elty krakato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914650"/>
                    </a:xfrm>
                    <a:prstGeom prst="rect">
                      <a:avLst/>
                    </a:prstGeom>
                    <a:noFill/>
                    <a:ln>
                      <a:noFill/>
                    </a:ln>
                  </pic:spPr>
                </pic:pic>
              </a:graphicData>
            </a:graphic>
          </wp:inline>
        </w:drawing>
      </w:r>
    </w:p>
    <w:p w14:paraId="57C6F434" w14:textId="77777777" w:rsidR="002B3145" w:rsidRPr="002B3145" w:rsidRDefault="002B3145" w:rsidP="002B3145">
      <w:pPr>
        <w:jc w:val="both"/>
        <w:rPr>
          <w:rFonts w:ascii="Times New Roman" w:hAnsi="Times New Roman" w:cs="Times New Roman"/>
          <w:sz w:val="24"/>
          <w:szCs w:val="24"/>
        </w:rPr>
      </w:pPr>
      <w:r w:rsidRPr="002B3145">
        <w:rPr>
          <w:rFonts w:ascii="Times New Roman" w:hAnsi="Times New Roman" w:cs="Times New Roman"/>
          <w:sz w:val="24"/>
          <w:szCs w:val="24"/>
        </w:rPr>
        <w:t>Berdiri di atas lahan seluas 350 hektar, Grand Elty Krakatoa memiliki karakteristik sendiri, yakni  di wilayah ini dikelilingi oleh pohon kelapa yang melimpah. Selain itu, yang paling menonjol dari Grand Elty Krakatoa ini adalah karang dan pantai pasir putih yang menghadap langsung ke arah Selat Sunda.</w:t>
      </w:r>
    </w:p>
    <w:p w14:paraId="069363C8" w14:textId="77777777" w:rsidR="002B3145" w:rsidRPr="002B3145" w:rsidRDefault="002B3145" w:rsidP="002B3145">
      <w:pPr>
        <w:jc w:val="both"/>
        <w:rPr>
          <w:rFonts w:ascii="Times New Roman" w:hAnsi="Times New Roman" w:cs="Times New Roman"/>
          <w:sz w:val="24"/>
          <w:szCs w:val="24"/>
        </w:rPr>
      </w:pPr>
      <w:r w:rsidRPr="002B3145">
        <w:rPr>
          <w:rFonts w:ascii="Times New Roman" w:hAnsi="Times New Roman" w:cs="Times New Roman"/>
          <w:sz w:val="24"/>
          <w:szCs w:val="24"/>
        </w:rPr>
        <w:t>Resort di tepi pantai ini berada di antara pelabuhan Bakauheni dan kota Bandar Lampung. Pelabuhan Bakauheni merupakan sebuah pelabuhan penyeberangan yang menghubungkan pulau Jawa dan Sumatera via perhubungan Laut. Sedangkan, Kota Bandar Lampung adalah ibu kota Provinsi Lampung.</w:t>
      </w:r>
    </w:p>
    <w:p w14:paraId="5F67B0EB" w14:textId="77777777" w:rsidR="002B3145" w:rsidRPr="002B3145" w:rsidRDefault="002B3145" w:rsidP="002B3145">
      <w:pPr>
        <w:jc w:val="both"/>
        <w:rPr>
          <w:rFonts w:ascii="Times New Roman" w:hAnsi="Times New Roman" w:cs="Times New Roman"/>
          <w:sz w:val="24"/>
          <w:szCs w:val="24"/>
        </w:rPr>
      </w:pPr>
      <w:r w:rsidRPr="002B3145">
        <w:rPr>
          <w:rFonts w:ascii="Times New Roman" w:hAnsi="Times New Roman" w:cs="Times New Roman"/>
          <w:sz w:val="24"/>
          <w:szCs w:val="24"/>
        </w:rPr>
        <w:t>Grand Elty Krakatoa Resort kalianda ini berlokasi di Jalan Trans Sumatera KM 4, Merak Belantung, Kecamatan Kalianda, Kabupaten Lampung Selatan, Provinsi Lampung. Akses untuk berisata atau berllibur ke Grand Elty Krakatoa Resort kalianda terbilang cukup mudah, karena jalanan di sekitaran Grand Elty Krakatoa Resort kalianda cukup bagus.</w:t>
      </w:r>
    </w:p>
    <w:p w14:paraId="68CC6CA1" w14:textId="27FB093B" w:rsidR="00740894" w:rsidRPr="002B3145" w:rsidRDefault="002B3145" w:rsidP="002B3145">
      <w:pPr>
        <w:contextualSpacing w:val="0"/>
        <w:jc w:val="both"/>
        <w:rPr>
          <w:rFonts w:ascii="Times New Roman" w:eastAsia="Proxima Nova" w:hAnsi="Times New Roman" w:cs="Times New Roman"/>
          <w:sz w:val="24"/>
          <w:szCs w:val="24"/>
        </w:rPr>
      </w:pPr>
      <w:r w:rsidRPr="002B3145">
        <w:rPr>
          <w:rFonts w:ascii="Times New Roman" w:hAnsi="Times New Roman" w:cs="Times New Roman"/>
          <w:sz w:val="24"/>
          <w:szCs w:val="24"/>
        </w:rPr>
        <w:t>Selain itu, </w:t>
      </w:r>
      <w:hyperlink r:id="rId10" w:tooltip="Grand Elty Krakatoa" w:history="1">
        <w:r w:rsidRPr="002B3145">
          <w:rPr>
            <w:rStyle w:val="Hyperlink"/>
            <w:rFonts w:ascii="Times New Roman" w:hAnsi="Times New Roman" w:cs="Times New Roman"/>
            <w:sz w:val="24"/>
            <w:szCs w:val="24"/>
          </w:rPr>
          <w:t>Grand Elty Krakatoa</w:t>
        </w:r>
      </w:hyperlink>
      <w:r w:rsidRPr="002B3145">
        <w:rPr>
          <w:rFonts w:ascii="Times New Roman" w:hAnsi="Times New Roman" w:cs="Times New Roman"/>
          <w:sz w:val="24"/>
          <w:szCs w:val="24"/>
        </w:rPr>
        <w:t> juga menyediakan tempat yang nyaman bagi keluarga yang ingin melihat </w:t>
      </w:r>
      <w:hyperlink r:id="rId11" w:tooltip="Kalianda" w:history="1">
        <w:r w:rsidRPr="002B3145">
          <w:rPr>
            <w:rStyle w:val="Hyperlink"/>
            <w:rFonts w:ascii="Times New Roman" w:hAnsi="Times New Roman" w:cs="Times New Roman"/>
            <w:sz w:val="24"/>
            <w:szCs w:val="24"/>
          </w:rPr>
          <w:t>Kalianda</w:t>
        </w:r>
      </w:hyperlink>
      <w:r w:rsidRPr="002B3145">
        <w:rPr>
          <w:rFonts w:ascii="Times New Roman" w:hAnsi="Times New Roman" w:cs="Times New Roman"/>
          <w:sz w:val="24"/>
          <w:szCs w:val="24"/>
        </w:rPr>
        <w:t> lebih dekat dengan taman alamnya yang indah, pantai pasir putih nan berkilau, dan banyak lagi keindahan alam yang bisa dinikmati dan menunggu untuk Anda kunjungi.</w:t>
      </w:r>
    </w:p>
    <w:sectPr w:rsidR="00740894" w:rsidRPr="002B314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57CF1"/>
    <w:multiLevelType w:val="hybridMultilevel"/>
    <w:tmpl w:val="9DE4B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0894"/>
    <w:rsid w:val="002B3145"/>
    <w:rsid w:val="007408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7839"/>
  <w15:docId w15:val="{E41AA022-DFD9-4C92-8D94-E0E282D1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B3145"/>
    <w:rPr>
      <w:color w:val="0000FF"/>
      <w:u w:val="single"/>
    </w:rPr>
  </w:style>
  <w:style w:type="paragraph" w:styleId="NormalWeb">
    <w:name w:val="Normal (Web)"/>
    <w:basedOn w:val="Normal"/>
    <w:uiPriority w:val="99"/>
    <w:semiHidden/>
    <w:unhideWhenUsed/>
    <w:rsid w:val="002B3145"/>
    <w:pPr>
      <w:spacing w:before="100" w:beforeAutospacing="1" w:after="100" w:afterAutospacing="1" w:line="240" w:lineRule="auto"/>
      <w:contextualSpacing w:val="0"/>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2B3145"/>
    <w:pPr>
      <w:spacing w:after="200"/>
      <w:ind w:left="720"/>
    </w:pPr>
    <w:rPr>
      <w:rFonts w:ascii="Times New Roman" w:eastAsiaTheme="minorHAnsi"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715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ampung.tribunnews.com/tag/kalianda" TargetMode="External"/><Relationship Id="rId5" Type="http://schemas.openxmlformats.org/officeDocument/2006/relationships/image" Target="media/image1.jpeg"/><Relationship Id="rId10" Type="http://schemas.openxmlformats.org/officeDocument/2006/relationships/hyperlink" Target="https://lampung.tribunnews.com/tag/grand-elty-krakato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Kadafi Eka Sakti</cp:lastModifiedBy>
  <cp:revision>2</cp:revision>
  <dcterms:created xsi:type="dcterms:W3CDTF">2019-11-20T16:08:00Z</dcterms:created>
  <dcterms:modified xsi:type="dcterms:W3CDTF">2019-11-20T16:21:00Z</dcterms:modified>
</cp:coreProperties>
</file>