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937"/>
          <w:spacing w:val="20"/>
          <w:sz w:val="40"/>
          <w:szCs w:val="40"/>
        </w:rPr>
        <w:t xml:space="preserve">ADITHYA SRI KRISHNA</w:t>
      </w:r>
    </w:p>
    <w:p>
      <w:pPr>
        <w:spacing w:after="120"/>
        <w:jc w:val="center"/>
      </w:pPr>
      <w:r>
        <w:rPr>
          <w:b/>
          <w:bCs/>
          <w:color w:val="2563EB"/>
          <w:sz w:val="24"/>
          <w:szCs w:val="24"/>
        </w:rPr>
        <w:t xml:space="preserve">Video Editor  ·  Frontend Developer</w:t>
      </w:r>
    </w:p>
    <w:p>
      <w:pPr>
        <w:spacing w:after="200"/>
        <w:jc w:val="center"/>
      </w:pPr>
      <w:r>
        <w:rPr>
          <w:color w:val="555555"/>
          <w:sz w:val="18"/>
          <w:szCs w:val="18"/>
        </w:rPr>
        <w:t xml:space="preserve">Bhimavaram, Andhra Pradesh, India   |   +91 97059 45589   |   editncode@gmail.com   |   </w:t>
      </w:r>
      <w:hyperlink w:history="1" r:id="rIdkev2nfhsb8qgfcfyuqeat">
        <w:r>
          <w:rPr>
            <w:color w:val="2563EB"/>
            <w:sz w:val="18"/>
            <w:szCs w:val="18"/>
            <w:u w:val="single"/>
          </w:rPr>
          <w:t xml:space="preserve">LinkedIn</w:t>
        </w:r>
      </w:hyperlink>
    </w:p>
    <w:p>
      <w:pPr>
        <w:pBdr>
          <w:bottom w:val="single" w:color="CCCCCC" w:sz="6"/>
        </w:pBdr>
        <w:spacing w:after="200"/>
      </w:pPr>
    </w:p>
    <w:p>
      <w:pPr>
        <w:pBdr>
          <w:bottom w:val="single" w:color="2563EB" w:sz="4"/>
        </w:pBdr>
        <w:spacing w:after="120" w:before="300"/>
      </w:pPr>
      <w:r>
        <w:rPr>
          <w:b/>
          <w:bCs/>
          <w:color w:val="2563EB"/>
          <w:spacing w:val="20"/>
          <w:sz w:val="22"/>
          <w:szCs w:val="22"/>
        </w:rPr>
        <w:t xml:space="preserve">PROFILE</w:t>
      </w:r>
    </w:p>
    <w:p>
      <w:pPr>
        <w:spacing w:after="100"/>
      </w:pPr>
      <w:r>
        <w:rPr>
          <w:color w:val="1F2937"/>
          <w:sz w:val="21"/>
          <w:szCs w:val="21"/>
        </w:rPr>
        <w:t xml:space="preserve">Frontend Developer and Video Editor who builds clean, accessible React/TypeScript web applications and delivers polished, color-graded video edits. Self-taught since 2021, now focused on the React and TypeScript ecosystem, with hands-on experience across full-stack development, motion graphics, and UI design.</w:t>
      </w:r>
    </w:p>
    <w:p>
      <w:pPr>
        <w:pBdr>
          <w:bottom w:val="single" w:color="2563EB" w:sz="4"/>
        </w:pBdr>
        <w:spacing w:after="120" w:before="300"/>
      </w:pPr>
      <w:r>
        <w:rPr>
          <w:b/>
          <w:bCs/>
          <w:color w:val="2563EB"/>
          <w:spacing w:val="20"/>
          <w:sz w:val="22"/>
          <w:szCs w:val="22"/>
        </w:rPr>
        <w:t xml:space="preserve">EXPERIENCE</w:t>
      </w:r>
    </w:p>
    <w:p>
      <w:pPr>
        <w:tabs>
          <w:tab w:val="right" w:pos="9500"/>
        </w:tabs>
        <w:spacing w:after="20" w:before="160"/>
      </w:pPr>
      <w:r>
        <w:rPr>
          <w:b/>
          <w:bCs/>
          <w:color w:val="1F2937"/>
          <w:sz w:val="22"/>
          <w:szCs w:val="22"/>
        </w:rPr>
        <w:t xml:space="preserve">Freelance Frontend Developer — NextGenDevs</w:t>
      </w:r>
      <w:r>
        <w:rPr>
          <w:i/>
          <w:iCs/>
          <w:color w:val="555555"/>
          <w:sz w:val="20"/>
          <w:szCs w:val="20"/>
        </w:rPr>
        <w:t xml:space="preserve">	2026 — Present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Building responsive web applications for small business clients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Design and build responsive, accessible interfaces using React, TypeScript and Tailwind CSS.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Deliver production-ready UI components handed off from Figma designs.</w:t>
      </w:r>
    </w:p>
    <w:p>
      <w:pPr>
        <w:tabs>
          <w:tab w:val="right" w:pos="9500"/>
        </w:tabs>
        <w:spacing w:after="20" w:before="160"/>
      </w:pPr>
      <w:r>
        <w:rPr>
          <w:b/>
          <w:bCs/>
          <w:color w:val="1F2937"/>
          <w:sz w:val="22"/>
          <w:szCs w:val="22"/>
        </w:rPr>
        <w:t xml:space="preserve">Freelance Video Editor — Editncode</w:t>
      </w:r>
      <w:r>
        <w:rPr>
          <w:i/>
          <w:iCs/>
          <w:color w:val="555555"/>
          <w:sz w:val="20"/>
          <w:szCs w:val="20"/>
        </w:rPr>
        <w:t xml:space="preserve">	2024 — 2025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Short-form and long-form edits for content creators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Delivered 40+ color-graded, motion-driven video edits for creators and small brands.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Managed full post-production workflow from raw footage to final export.</w:t>
      </w:r>
    </w:p>
    <w:p>
      <w:pPr>
        <w:tabs>
          <w:tab w:val="right" w:pos="9500"/>
        </w:tabs>
        <w:spacing w:after="20" w:before="160"/>
      </w:pPr>
      <w:r>
        <w:rPr>
          <w:b/>
          <w:bCs/>
          <w:color w:val="1F2937"/>
          <w:sz w:val="22"/>
          <w:szCs w:val="22"/>
        </w:rPr>
        <w:t xml:space="preserve">Junior Developer Intern — Skillhub</w:t>
      </w:r>
      <w:r>
        <w:rPr>
          <w:i/>
          <w:iCs/>
          <w:color w:val="555555"/>
          <w:sz w:val="20"/>
          <w:szCs w:val="20"/>
        </w:rPr>
        <w:t xml:space="preserve">	2023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Internal web tooling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Assisted in building and maintaining internal web tools alongside the engineering team.</w:t>
      </w:r>
    </w:p>
    <w:p>
      <w:pPr>
        <w:pBdr>
          <w:bottom w:val="single" w:color="2563EB" w:sz="4"/>
        </w:pBdr>
        <w:spacing w:after="120" w:before="300"/>
      </w:pPr>
      <w:r>
        <w:rPr>
          <w:b/>
          <w:bCs/>
          <w:color w:val="2563EB"/>
          <w:spacing w:val="20"/>
          <w:sz w:val="22"/>
          <w:szCs w:val="22"/>
        </w:rPr>
        <w:t xml:space="preserve">SKILLS</w:t>
      </w:r>
    </w:p>
    <w:p>
      <w:pPr>
        <w:spacing w:after="60"/>
      </w:pPr>
      <w:r>
        <w:rPr>
          <w:b/>
          <w:bCs/>
          <w:color w:val="1F2937"/>
          <w:sz w:val="21"/>
          <w:szCs w:val="21"/>
        </w:rPr>
        <w:t xml:space="preserve">Frontend: </w:t>
      </w:r>
      <w:r>
        <w:rPr>
          <w:color w:val="555555"/>
          <w:sz w:val="21"/>
          <w:szCs w:val="21"/>
        </w:rPr>
        <w:t xml:space="preserve">React.js, TypeScript, Tailwind CSS, JavaScript (ES6+)</w:t>
      </w:r>
    </w:p>
    <w:p>
      <w:pPr>
        <w:spacing w:after="60"/>
      </w:pPr>
      <w:r>
        <w:rPr>
          <w:b/>
          <w:bCs/>
          <w:color w:val="1F2937"/>
          <w:sz w:val="21"/>
          <w:szCs w:val="21"/>
        </w:rPr>
        <w:t xml:space="preserve">Backend: </w:t>
      </w:r>
      <w:r>
        <w:rPr>
          <w:color w:val="555555"/>
          <w:sz w:val="21"/>
          <w:szCs w:val="21"/>
        </w:rPr>
        <w:t xml:space="preserve">Node.js, Express.js, MongoDB, JWT / Auth</w:t>
      </w:r>
    </w:p>
    <w:p>
      <w:pPr>
        <w:spacing w:after="60"/>
      </w:pPr>
      <w:r>
        <w:rPr>
          <w:b/>
          <w:bCs/>
          <w:color w:val="1F2937"/>
          <w:sz w:val="21"/>
          <w:szCs w:val="21"/>
        </w:rPr>
        <w:t xml:space="preserve">Cloud &amp; Deployment: </w:t>
      </w:r>
      <w:r>
        <w:rPr>
          <w:color w:val="555555"/>
          <w:sz w:val="21"/>
          <w:szCs w:val="21"/>
        </w:rPr>
        <w:t xml:space="preserve">Vercel, Render, Git / GitHub, Cloudinary</w:t>
      </w:r>
    </w:p>
    <w:p>
      <w:pPr>
        <w:spacing w:after="60"/>
      </w:pPr>
      <w:r>
        <w:rPr>
          <w:b/>
          <w:bCs/>
          <w:color w:val="1F2937"/>
          <w:sz w:val="21"/>
          <w:szCs w:val="21"/>
        </w:rPr>
        <w:t xml:space="preserve">Creative: </w:t>
      </w:r>
      <w:r>
        <w:rPr>
          <w:color w:val="555555"/>
          <w:sz w:val="21"/>
          <w:szCs w:val="21"/>
        </w:rPr>
        <w:t xml:space="preserve">Video Editing, Color Grading, Motion Graphics</w:t>
      </w:r>
    </w:p>
    <w:p>
      <w:pPr>
        <w:spacing w:after="60"/>
      </w:pPr>
      <w:r>
        <w:rPr>
          <w:b/>
          <w:bCs/>
          <w:color w:val="1F2937"/>
          <w:sz w:val="21"/>
          <w:szCs w:val="21"/>
        </w:rPr>
        <w:t xml:space="preserve">Programming: </w:t>
      </w:r>
      <w:r>
        <w:rPr>
          <w:color w:val="555555"/>
          <w:sz w:val="21"/>
          <w:szCs w:val="21"/>
        </w:rPr>
        <w:t xml:space="preserve">JavaScript, Java, Python (basics)</w:t>
      </w:r>
    </w:p>
    <w:p>
      <w:pPr>
        <w:spacing w:after="60"/>
      </w:pPr>
      <w:r>
        <w:rPr>
          <w:b/>
          <w:bCs/>
          <w:color w:val="1F2937"/>
          <w:sz w:val="21"/>
          <w:szCs w:val="21"/>
        </w:rPr>
        <w:t xml:space="preserve">Tools: </w:t>
      </w:r>
      <w:r>
        <w:rPr>
          <w:color w:val="555555"/>
          <w:sz w:val="21"/>
          <w:szCs w:val="21"/>
        </w:rPr>
        <w:t xml:space="preserve">VS Code / Copilot, Figma, Postman</w:t>
      </w:r>
    </w:p>
    <w:p>
      <w:pPr>
        <w:pBdr>
          <w:bottom w:val="single" w:color="2563EB" w:sz="4"/>
        </w:pBdr>
        <w:spacing w:after="120" w:before="300"/>
      </w:pPr>
      <w:r>
        <w:rPr>
          <w:b/>
          <w:bCs/>
          <w:color w:val="2563EB"/>
          <w:spacing w:val="20"/>
          <w:sz w:val="22"/>
          <w:szCs w:val="22"/>
        </w:rPr>
        <w:t xml:space="preserve">WHAT I OFFER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Frontend Development — responsive, accessible interfaces with React, TypeScript and Tailwind CSS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Backend Development — REST APIs, authentication and data modeling with Node.js, Express and MongoDB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Full Stack Development — end-to-end product builds, from schema design to deployed UI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Video Editing — professional edits, color grading and motion graphics for creators and brands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UI Design — clean, modern interface design in Figma, handed off as production-ready components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F2937"/>
          <w:sz w:val="21"/>
          <w:szCs w:val="21"/>
        </w:rPr>
        <w:t xml:space="preserve">API Integration — connecting third-party services and data sources into existing applications</w:t>
      </w:r>
    </w:p>
    <w:p>
      <w:pPr>
        <w:pBdr>
          <w:bottom w:val="single" w:color="2563EB" w:sz="4"/>
        </w:pBdr>
        <w:spacing w:after="120" w:before="300"/>
      </w:pPr>
      <w:r>
        <w:rPr>
          <w:b/>
          <w:bCs/>
          <w:color w:val="2563EB"/>
          <w:spacing w:val="20"/>
          <w:sz w:val="22"/>
          <w:szCs w:val="22"/>
        </w:rPr>
        <w:t xml:space="preserve">EDUCATION</w:t>
      </w:r>
    </w:p>
    <w:p>
      <w:pPr>
        <w:tabs>
          <w:tab w:val="right" w:pos="9500"/>
        </w:tabs>
        <w:spacing w:after="20" w:before="160"/>
      </w:pPr>
      <w:r>
        <w:rPr>
          <w:b/>
          <w:bCs/>
          <w:color w:val="1F2937"/>
          <w:sz w:val="22"/>
          <w:szCs w:val="22"/>
        </w:rPr>
        <w:t xml:space="preserve">Diploma, Computer Science</w:t>
      </w:r>
      <w:r>
        <w:rPr>
          <w:i/>
          <w:iCs/>
          <w:color w:val="555555"/>
          <w:sz w:val="20"/>
          <w:szCs w:val="20"/>
        </w:rPr>
        <w:t xml:space="preserve">	2024 — 2027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Smt. B. Seetha Polytechnic — coursework in data structures, web technologies and databases</w:t>
      </w:r>
    </w:p>
    <w:p>
      <w:pPr>
        <w:tabs>
          <w:tab w:val="right" w:pos="9500"/>
        </w:tabs>
        <w:spacing w:after="20" w:before="160"/>
      </w:pPr>
      <w:r>
        <w:rPr>
          <w:b/>
          <w:bCs/>
          <w:color w:val="1F2937"/>
          <w:sz w:val="22"/>
          <w:szCs w:val="22"/>
        </w:rPr>
        <w:t xml:space="preserve">High School (MPC Stream)</w:t>
      </w:r>
      <w:r>
        <w:rPr>
          <w:i/>
          <w:iCs/>
          <w:color w:val="555555"/>
          <w:sz w:val="20"/>
          <w:szCs w:val="20"/>
        </w:rPr>
        <w:t xml:space="preserve">	2023 — 2024</w:t>
      </w:r>
    </w:p>
    <w:p>
      <w:pPr>
        <w:spacing w:after="60"/>
      </w:pPr>
      <w:r>
        <w:rPr>
          <w:i/>
          <w:iCs/>
          <w:color w:val="555555"/>
          <w:sz w:val="20"/>
          <w:szCs w:val="20"/>
        </w:rPr>
        <w:t xml:space="preserve">Govt School, Andhra Pradesh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ev2nfhsb8qgfcfyuqeat" Type="http://schemas.openxmlformats.org/officeDocument/2006/relationships/hyperlink" Target="https://www.linkedin.com/in/adithya-sri-krishna-2b2608378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2026-09-09T18:58:17.316Z</dcterms:created>
  <dcterms:modified xsi:type="dcterms:W3CDTF">2026-09-09T18:58:17.328Z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