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jc w:val="center"/>
      </w:pPr>
      <w:r>
        <w:rPr>
          <w:rFonts w:ascii="Arial" w:cs="Arial" w:eastAsia="Arial" w:hAnsi="Arial"/>
          <w:b/>
          <w:bCs/>
          <w:color w:val="0052CC"/>
          <w:sz w:val="72"/>
          <w:szCs w:val="72"/>
        </w:rPr>
        <w:t xml:space="preserve">TaskFlow v6</w:t>
      </w:r>
    </w:p>
    <w:p>
      <w:pPr>
        <w:spacing w:before="80" w:after="80"/>
        <w:jc w:val="center"/>
      </w:pPr>
      <w:r>
        <w:rPr>
          <w:rFonts w:ascii="Arial" w:cs="Arial" w:eastAsia="Arial" w:hAnsi="Arial"/>
          <w:color w:val="172B4D"/>
          <w:sz w:val="28"/>
          <w:szCs w:val="28"/>
        </w:rPr>
        <w:t xml:space="preserve">System Audit, Workflow Reference &amp; Deployment Guide</w:t>
      </w:r>
    </w:p>
    <w:p>
      <w:pPr>
        <w:spacing w:before="40" w:after="40"/>
        <w:jc w:val="center"/>
      </w:pPr>
      <w:r>
        <w:rPr>
          <w:rFonts w:ascii="Arial" w:cs="Arial" w:eastAsia="Arial" w:hAnsi="Arial"/>
          <w:color w:val="97A0AF"/>
          <w:sz w:val="22"/>
          <w:szCs w:val="22"/>
        </w:rPr>
        <w:t xml:space="preserve">Sprint 7 Release  |  March 2026</w:t>
      </w:r>
    </w:p>
    <w:p>
      <w:pPr>
        <w:spacing w:before="20" w:after="400"/>
        <w:jc w:val="center"/>
      </w:pPr>
      <w:r>
        <w:rPr>
          <w:rFonts w:ascii="Arial" w:cs="Arial" w:eastAsia="Arial" w:hAnsi="Arial"/>
          <w:color w:val="97A0AF"/>
          <w:sz w:val="20"/>
          <w:szCs w:val="20"/>
        </w:rPr>
        <w:t xml:space="preserve">Google Apps Script + Google Sheets  |  Internal — Cultivator</w:t>
      </w:r>
    </w:p>
    <w:p>
      <w:pPr>
        <w:pBdr>
          <w:bottom w:val="single" w:color="DFE1E6" w:sz="2" w:space="1"/>
        </w:pBdr>
        <w:spacing w:before="120" w:after="120"/>
      </w:pPr>
      <w:r>
        <w:rPr>
          <w:rFonts w:ascii="Arial" w:cs="Arial" w:eastAsia="Arial" w:hAnsi="Arial"/>
        </w:rPr>
        <w:t xml:space="preserve"/>
      </w:r>
    </w:p>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1. System Overview</w:t>
      </w:r>
    </w:p>
    <w:p>
      <w:pPr>
        <w:spacing w:before="60" w:after="80"/>
      </w:pPr>
      <w:r>
        <w:rPr>
          <w:rFonts w:ascii="Arial" w:cs="Arial" w:eastAsia="Arial" w:hAnsi="Arial"/>
          <w:color w:val="172B4D"/>
          <w:sz w:val="20"/>
          <w:szCs w:val="20"/>
        </w:rPr>
        <w:t xml:space="preserve">TaskFlow v6 is a Google Apps Script web application for task management across internal teams. It is backed by Google Sheets as a database and deployed as a web app within the company's Google Workspace domain. All users are authenticated via their Workspace account — no separate login is required.</w:t>
      </w:r>
    </w:p>
    <w:p>
      <w:r>
        <w:t xml:space="preserve"/>
      </w:r>
    </w:p>
    <w:p>
      <w:pPr>
        <w:pStyle w:val="Heading2"/>
        <w:spacing w:before="240" w:after="120"/>
      </w:pPr>
      <w:r>
        <w:rPr>
          <w:rFonts w:ascii="Arial" w:cs="Arial" w:eastAsia="Arial" w:hAnsi="Arial"/>
          <w:b/>
          <w:bCs/>
          <w:color w:val="0052CC"/>
          <w:sz w:val="26"/>
          <w:szCs w:val="26"/>
        </w:rPr>
        <w:t xml:space="preserve">1.1 Technical Stack</w:t>
      </w:r>
    </w:p>
    <w:p>
      <w:pPr>
        <w:pStyle w:val="ListParagraph"/>
        <w:numPr>
          <w:ilvl w:val="0"/>
          <w:numId w:val="2"/>
        </w:numPr>
        <w:spacing w:before="40" w:after="40"/>
      </w:pPr>
      <w:r>
        <w:rPr>
          <w:rFonts w:ascii="Arial" w:cs="Arial" w:eastAsia="Arial" w:hAnsi="Arial"/>
          <w:color w:val="172B4D"/>
          <w:sz w:val="20"/>
          <w:szCs w:val="20"/>
        </w:rPr>
        <w:t xml:space="preserve">Backend: Google Apps Script (GAS) — 10 JS files, one flat namespace</w:t>
      </w:r>
    </w:p>
    <w:p>
      <w:pPr>
        <w:pStyle w:val="ListParagraph"/>
        <w:numPr>
          <w:ilvl w:val="0"/>
          <w:numId w:val="2"/>
        </w:numPr>
        <w:spacing w:before="40" w:after="40"/>
      </w:pPr>
      <w:r>
        <w:rPr>
          <w:rFonts w:ascii="Arial" w:cs="Arial" w:eastAsia="Arial" w:hAnsi="Arial"/>
          <w:color w:val="172B4D"/>
          <w:sz w:val="20"/>
          <w:szCs w:val="20"/>
        </w:rPr>
        <w:t xml:space="preserve">Storage: Google Sheets — 12 sheets covering tasks, members, SLA, events, reminders, recurring tasks, projects, goals, chat</w:t>
      </w:r>
    </w:p>
    <w:p>
      <w:pPr>
        <w:pStyle w:val="ListParagraph"/>
        <w:numPr>
          <w:ilvl w:val="0"/>
          <w:numId w:val="2"/>
        </w:numPr>
        <w:spacing w:before="40" w:after="40"/>
      </w:pPr>
      <w:r>
        <w:rPr>
          <w:rFonts w:ascii="Arial" w:cs="Arial" w:eastAsia="Arial" w:hAnsi="Arial"/>
          <w:color w:val="172B4D"/>
          <w:sz w:val="20"/>
          <w:szCs w:val="20"/>
        </w:rPr>
        <w:t xml:space="preserve">Frontend: Single-page HTML app served via GAS doGet(), no external framework</w:t>
      </w:r>
    </w:p>
    <w:p>
      <w:pPr>
        <w:pStyle w:val="ListParagraph"/>
        <w:numPr>
          <w:ilvl w:val="0"/>
          <w:numId w:val="2"/>
        </w:numPr>
        <w:spacing w:before="40" w:after="40"/>
      </w:pPr>
      <w:r>
        <w:rPr>
          <w:rFonts w:ascii="Arial" w:cs="Arial" w:eastAsia="Arial" w:hAnsi="Arial"/>
          <w:color w:val="172B4D"/>
          <w:sz w:val="20"/>
          <w:szCs w:val="20"/>
        </w:rPr>
        <w:t xml:space="preserve">Auth: Google Workspace SSO via Session.getActiveUser()</w:t>
      </w:r>
    </w:p>
    <w:p>
      <w:pPr>
        <w:pStyle w:val="ListParagraph"/>
        <w:numPr>
          <w:ilvl w:val="0"/>
          <w:numId w:val="2"/>
        </w:numPr>
        <w:spacing w:before="40" w:after="40"/>
      </w:pPr>
      <w:r>
        <w:rPr>
          <w:rFonts w:ascii="Arial" w:cs="Arial" w:eastAsia="Arial" w:hAnsi="Arial"/>
          <w:color w:val="172B4D"/>
          <w:sz w:val="20"/>
          <w:szCs w:val="20"/>
        </w:rPr>
        <w:t xml:space="preserve">Email: GmailApp (Workspace domain — 1,500 emails/day quota)</w:t>
      </w:r>
    </w:p>
    <w:p>
      <w:pPr>
        <w:pStyle w:val="ListParagraph"/>
        <w:numPr>
          <w:ilvl w:val="0"/>
          <w:numId w:val="2"/>
        </w:numPr>
        <w:spacing w:before="40" w:after="40"/>
      </w:pPr>
      <w:r>
        <w:rPr>
          <w:rFonts w:ascii="Arial" w:cs="Arial" w:eastAsia="Arial" w:hAnsi="Arial"/>
          <w:color w:val="172B4D"/>
          <w:sz w:val="20"/>
          <w:szCs w:val="20"/>
        </w:rPr>
        <w:t xml:space="preserve">Calendar: CalendarApp — used only for user-set reminder events</w:t>
      </w:r>
    </w:p>
    <w:p>
      <w:pPr>
        <w:pStyle w:val="ListParagraph"/>
        <w:numPr>
          <w:ilvl w:val="0"/>
          <w:numId w:val="2"/>
        </w:numPr>
        <w:spacing w:before="40" w:after="40"/>
      </w:pPr>
      <w:r>
        <w:rPr>
          <w:rFonts w:ascii="Arial" w:cs="Arial" w:eastAsia="Arial" w:hAnsi="Arial"/>
          <w:color w:val="172B4D"/>
          <w:sz w:val="20"/>
          <w:szCs w:val="20"/>
        </w:rPr>
        <w:t xml:space="preserve">Triggers: One hourly time-based trigger (runHourlyEngine) for SLA checks, user reminders, recurring reminders, and cleanup</w:t>
      </w:r>
    </w:p>
    <w:p>
      <w:r>
        <w:t xml:space="preserve"/>
      </w:r>
    </w:p>
    <w:p>
      <w:pPr>
        <w:pStyle w:val="Heading2"/>
        <w:spacing w:before="240" w:after="120"/>
      </w:pPr>
      <w:r>
        <w:rPr>
          <w:rFonts w:ascii="Arial" w:cs="Arial" w:eastAsia="Arial" w:hAnsi="Arial"/>
          <w:b/>
          <w:bCs/>
          <w:color w:val="0052CC"/>
          <w:sz w:val="26"/>
          <w:szCs w:val="26"/>
        </w:rPr>
        <w:t xml:space="preserve">1.2 Deployment Architecture</w:t>
      </w:r>
    </w:p>
    <w:p>
      <w:pPr>
        <w:pStyle w:val="ListParagraph"/>
        <w:numPr>
          <w:ilvl w:val="0"/>
          <w:numId w:val="2"/>
        </w:numPr>
        <w:spacing w:before="40" w:after="40"/>
      </w:pPr>
      <w:r>
        <w:rPr>
          <w:rFonts w:ascii="Arial" w:cs="Arial" w:eastAsia="Arial" w:hAnsi="Arial"/>
          <w:color w:val="172B4D"/>
          <w:sz w:val="20"/>
          <w:szCs w:val="20"/>
        </w:rPr>
        <w:t xml:space="preserve">GAS project is bound to a Google Sheet (SPREADSHEET_ID stored in Script Properties)</w:t>
      </w:r>
    </w:p>
    <w:p>
      <w:pPr>
        <w:pStyle w:val="ListParagraph"/>
        <w:numPr>
          <w:ilvl w:val="0"/>
          <w:numId w:val="2"/>
        </w:numPr>
        <w:spacing w:before="40" w:after="40"/>
      </w:pPr>
      <w:r>
        <w:rPr>
          <w:rFonts w:ascii="Arial" w:cs="Arial" w:eastAsia="Arial" w:hAnsi="Arial"/>
          <w:color w:val="172B4D"/>
          <w:sz w:val="20"/>
          <w:szCs w:val="20"/>
        </w:rPr>
        <w:t xml:space="preserve">Web app URL is fixed after first deployment — redeploy creates a new version, same URL</w:t>
      </w:r>
    </w:p>
    <w:p>
      <w:pPr>
        <w:pStyle w:val="ListParagraph"/>
        <w:numPr>
          <w:ilvl w:val="0"/>
          <w:numId w:val="2"/>
        </w:numPr>
        <w:spacing w:before="40" w:after="40"/>
      </w:pPr>
      <w:r>
        <w:rPr>
          <w:rFonts w:ascii="Arial" w:cs="Arial" w:eastAsia="Arial" w:hAnsi="Arial"/>
          <w:color w:val="172B4D"/>
          <w:sz w:val="20"/>
          <w:szCs w:val="20"/>
        </w:rPr>
        <w:t xml:space="preserve">All GAS files share one execution namespace — duplicate function names cause deploy failure</w:t>
      </w:r>
    </w:p>
    <w:p>
      <w:pPr>
        <w:pStyle w:val="ListParagraph"/>
        <w:numPr>
          <w:ilvl w:val="0"/>
          <w:numId w:val="2"/>
        </w:numPr>
        <w:spacing w:before="40" w:after="40"/>
      </w:pPr>
      <w:r>
        <w:rPr>
          <w:rFonts w:ascii="Arial" w:cs="Arial" w:eastAsia="Arial" w:hAnsi="Arial"/>
          <w:color w:val="172B4D"/>
          <w:sz w:val="20"/>
          <w:szCs w:val="20"/>
        </w:rPr>
        <w:t xml:space="preserve">Triggers are per-project, not per-deployment — must be created once via installTriggers()</w:t>
      </w:r>
    </w:p>
    <w:p>
      <w:r>
        <w:t xml:space="preserve"/>
      </w:r>
    </w:p>
    <w:p>
      <w:pPr>
        <w:pStyle w:val="Heading2"/>
        <w:spacing w:before="240" w:after="120"/>
      </w:pPr>
      <w:r>
        <w:rPr>
          <w:rFonts w:ascii="Arial" w:cs="Arial" w:eastAsia="Arial" w:hAnsi="Arial"/>
          <w:b/>
          <w:bCs/>
          <w:color w:val="0052CC"/>
          <w:sz w:val="26"/>
          <w:szCs w:val="26"/>
        </w:rPr>
        <w:t xml:space="preserve">1.3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File</w:t>
            </w:r>
          </w:p>
        </w:tc>
        <w:tc>
          <w:tcPr>
            <w:tcW w:type="dxa" w:w="2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Deploy Order</w:t>
            </w:r>
          </w:p>
        </w:tc>
        <w:tc>
          <w:tcPr>
            <w:tcW w:type="dxa" w:w="36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Responsibility</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Code.js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1st</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Constants, auth guard, sheet accessor, task ID generator, bootstrap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taskengine.js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2nd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Full task lifecycle: create, route, complete, archive, reopen, edit, reminders</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projectengine.js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3rd</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Project CRUD, task-project linking, health tracking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analyticsengine.js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4th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Single-pass aggregator, dashboard payload, 5-min cache</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goalsengine.js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5th</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Goal CRUD, live progress calculation against task data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reminderengine.js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6th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Hourly engine: SLA, user reminders, recurring, cleanup</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recurringtasksengine.js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7th</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Recurring task CRUD, next-trigger advance, month-end safety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calendarnotifications.js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8th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Email templates, calendar event creation for reminders</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chatengine.js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9th</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Team chat (hidden in UI, backend preserved)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10_backendaddons.js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10th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File uploads, comments, setup helpers</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index.html</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Web app</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Full SPA: board, list, dashboard, recurring, admin, projects, drawer</w:t>
            </w:r>
          </w:p>
        </w:tc>
      </w:tr>
    </w:tbl>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2. User Roles &amp; Permissions</w:t>
      </w:r>
    </w:p>
    <w:p>
      <w:pPr>
        <w:spacing w:before="60" w:after="80"/>
      </w:pPr>
      <w:r>
        <w:rPr>
          <w:rFonts w:ascii="Arial" w:cs="Arial" w:eastAsia="Arial" w:hAnsi="Arial"/>
          <w:color w:val="172B4D"/>
          <w:sz w:val="20"/>
          <w:szCs w:val="20"/>
        </w:rPr>
        <w:t xml:space="preserve">Every GAS function starts with requireRole_([...]) — unauthenticated or wrong-role calls return err('UNAUTHORIZED') immediately without executing any logic. Roles are read from the TeamMembers sheet and cached for 5 minutes per user session.</w:t>
      </w:r>
    </w:p>
    <w:p>
      <w:r>
        <w:t xml:space="preserve"/>
      </w:r>
    </w:p>
    <w:p>
      <w:pPr>
        <w:pStyle w:val="Heading2"/>
        <w:spacing w:before="240" w:after="120"/>
      </w:pPr>
      <w:r>
        <w:rPr>
          <w:rFonts w:ascii="Arial" w:cs="Arial" w:eastAsia="Arial" w:hAnsi="Arial"/>
          <w:b/>
          <w:bCs/>
          <w:color w:val="0052CC"/>
          <w:sz w:val="26"/>
          <w:szCs w:val="26"/>
        </w:rPr>
        <w:t xml:space="preserve">2.1 Role Definitions</w:t>
      </w:r>
    </w:p>
    <w:p>
      <w:pPr>
        <w:pStyle w:val="ListParagraph"/>
        <w:numPr>
          <w:ilvl w:val="0"/>
          <w:numId w:val="2"/>
        </w:numPr>
        <w:spacing w:before="40" w:after="40"/>
      </w:pPr>
      <w:r>
        <w:rPr>
          <w:rFonts w:ascii="Arial" w:cs="Arial" w:eastAsia="Arial" w:hAnsi="Arial"/>
          <w:color w:val="172B4D"/>
          <w:sz w:val="20"/>
          <w:szCs w:val="20"/>
        </w:rPr>
        <w:t xml:space="preserve">Owner — full access, single account, manages teams and SLA rules, sees all analytics</w:t>
      </w:r>
    </w:p>
    <w:p>
      <w:pPr>
        <w:pStyle w:val="ListParagraph"/>
        <w:numPr>
          <w:ilvl w:val="0"/>
          <w:numId w:val="2"/>
        </w:numPr>
        <w:spacing w:before="40" w:after="40"/>
      </w:pPr>
      <w:r>
        <w:rPr>
          <w:rFonts w:ascii="Arial" w:cs="Arial" w:eastAsia="Arial" w:hAnsi="Arial"/>
          <w:color w:val="172B4D"/>
          <w:sz w:val="20"/>
          <w:szCs w:val="20"/>
        </w:rPr>
        <w:t xml:space="preserve">Manager — manages their own team's tasks and members, sees own-team analytics, can create recurring tasks and goals</w:t>
      </w:r>
    </w:p>
    <w:p>
      <w:pPr>
        <w:pStyle w:val="ListParagraph"/>
        <w:numPr>
          <w:ilvl w:val="0"/>
          <w:numId w:val="2"/>
        </w:numPr>
        <w:spacing w:before="40" w:after="40"/>
      </w:pPr>
      <w:r>
        <w:rPr>
          <w:rFonts w:ascii="Arial" w:cs="Arial" w:eastAsia="Arial" w:hAnsi="Arial"/>
          <w:color w:val="172B4D"/>
          <w:sz w:val="20"/>
          <w:szCs w:val="20"/>
        </w:rPr>
        <w:t xml:space="preserve">Member — can create tasks for themselves only, complete/route their own tasks, set reminders, update tags</w:t>
      </w:r>
    </w:p>
    <w:p>
      <w:r>
        <w:t xml:space="preserve"/>
      </w:r>
    </w:p>
    <w:p>
      <w:pPr>
        <w:pStyle w:val="Heading2"/>
        <w:spacing w:before="240" w:after="120"/>
      </w:pPr>
      <w:r>
        <w:rPr>
          <w:rFonts w:ascii="Arial" w:cs="Arial" w:eastAsia="Arial" w:hAnsi="Arial"/>
          <w:b/>
          <w:bCs/>
          <w:color w:val="0052CC"/>
          <w:sz w:val="26"/>
          <w:szCs w:val="26"/>
        </w:rPr>
        <w:t xml:space="preserve">2.2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Action</w:t>
            </w:r>
          </w:p>
        </w:tc>
        <w:tc>
          <w:tcPr>
            <w:tcW w:type="dxa" w:w="1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Owner</w:t>
            </w:r>
          </w:p>
        </w:tc>
        <w:tc>
          <w:tcPr>
            <w:tcW w:type="dxa" w:w="1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Manager</w:t>
            </w:r>
          </w:p>
        </w:tc>
        <w:tc>
          <w:tcPr>
            <w:tcW w:type="dxa" w:w="1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Member</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Create task</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team)</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(self only)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Route task to others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team managers)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Edit task (notes, deadline, priority)</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team)</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Edit task (tags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Complete task</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tasks)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Archive task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Reopen task</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Set reminder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tasks)</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Create recurring task</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team)</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View Analytics dashboard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team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Manage SLA rules</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Add / deactivate members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Create teams</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Create projects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 (own team)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Create goals</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bl>
    <w:p>
      <w:r>
        <w:t xml:space="preserve"/>
      </w:r>
    </w:p>
    <w:p>
      <w:pPr>
        <w:spacing w:before="60" w:after="80"/>
      </w:pPr>
      <w:r>
        <w:rPr>
          <w:rFonts w:ascii="Arial" w:cs="Arial" w:eastAsia="Arial" w:hAnsi="Arial"/>
          <w:color w:val="0052CC"/>
          <w:sz w:val="20"/>
          <w:szCs w:val="20"/>
        </w:rPr>
        <w:t xml:space="preserve">Sprint 7 change: Members can no longer edit task notes, deadline, priority, or task type via the Edit Task modal. Only tags can be updated by Members. This prevents unaudited description changes (GoodDay's approach of allowing all users to edit descriptions is a gap we deliberately close). Every edit by Owner/Manager is now recorded in the EventLog with a field-level change summary.</w:t>
      </w:r>
    </w:p>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3. Task Lifecycle</w:t>
      </w:r>
    </w:p>
    <w:p>
      <w:pPr>
        <w:pStyle w:val="Heading2"/>
        <w:spacing w:before="240" w:after="120"/>
      </w:pPr>
      <w:r>
        <w:rPr>
          <w:rFonts w:ascii="Arial" w:cs="Arial" w:eastAsia="Arial" w:hAnsi="Arial"/>
          <w:b/>
          <w:bCs/>
          <w:color w:val="0052CC"/>
          <w:sz w:val="26"/>
          <w:szCs w:val="26"/>
        </w:rPr>
        <w:t xml:space="preserve">3.1 State Machine</w:t>
      </w:r>
    </w:p>
    <w:p>
      <w:pPr>
        <w:spacing w:before="60" w:after="80"/>
      </w:pPr>
      <w:r>
        <w:rPr>
          <w:rFonts w:ascii="Arial" w:cs="Arial" w:eastAsia="Arial" w:hAnsi="Arial"/>
          <w:color w:val="172B4D"/>
          <w:sz w:val="20"/>
          <w:szCs w:val="20"/>
        </w:rPr>
        <w:t xml:space="preserve">All status transitions flow through transitionTask_() — the single source of truth. No code path can change a task's status without passing through this function. The TASK_TRANSITIONS constant in Code.js defines every valid move.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60"/>
        <w:gridCol w:w="1560"/>
        <w:gridCol w:w="1560"/>
        <w:gridCol w:w="1560"/>
        <w:gridCol w:w="1620"/>
      </w:tblGrid>
      <w:tr>
        <w:tc>
          <w:tcPr>
            <w:tcW w:type="dxa" w:w="1500"/>
            <w:tcBorders>
              <w:top w:val="single" w:color="CCCCCC" w:sz="1"/>
              <w:left w:val="single" w:color="CCCCCC" w:sz="1"/>
              <w:bottom w:val="single" w:color="CCCCCC" w:sz="1"/>
              <w:right w:val="single" w:color="CCCCCC" w:sz="1"/>
            </w:tcBorders>
            <w:shd w:fill="DEEBFF" w:val="clear"/>
            <w:tcMar>
              <w:top w:type="dxa" w:w="100"/>
              <w:left w:type="dxa" w:w="140"/>
              <w:bottom w:type="dxa" w:w="100"/>
              <w:right w:type="dxa" w:w="140"/>
            </w:tcMar>
            <w:vAlign w:val="top"/>
          </w:tcPr>
          <w:p>
            <w:pPr>
              <w:jc w:val="center"/>
            </w:pPr>
            <w:r>
              <w:rPr>
                <w:rFonts w:ascii="Arial" w:cs="Arial" w:eastAsia="Arial" w:hAnsi="Arial"/>
                <w:b/>
                <w:bCs/>
                <w:color w:val="0747A6"/>
                <w:sz w:val="20"/>
                <w:szCs w:val="20"/>
              </w:rPr>
              <w:t xml:space="preserve">To Do</w:t>
            </w:r>
          </w:p>
        </w:tc>
        <w:tc>
          <w:tcPr>
            <w:tcW w:type="dxa" w:w="156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center"/>
            </w:pPr>
            <w:r>
              <w:rPr>
                <w:rFonts w:ascii="Arial" w:cs="Arial" w:eastAsia="Arial" w:hAnsi="Arial"/>
                <w:b/>
                <w:bCs/>
                <w:color w:val="824000"/>
                <w:sz w:val="20"/>
                <w:szCs w:val="20"/>
              </w:rPr>
              <w:t xml:space="preserve">In Progress</w:t>
            </w:r>
          </w:p>
        </w:tc>
        <w:tc>
          <w:tcPr>
            <w:tcW w:type="dxa" w:w="1560"/>
            <w:tcBorders>
              <w:top w:val="single" w:color="CCCCCC" w:sz="1"/>
              <w:left w:val="single" w:color="CCCCCC" w:sz="1"/>
              <w:bottom w:val="single" w:color="CCCCCC" w:sz="1"/>
              <w:right w:val="single" w:color="CCCCCC" w:sz="1"/>
            </w:tcBorders>
            <w:shd w:fill="EAE6FF" w:val="clear"/>
            <w:tcMar>
              <w:top w:type="dxa" w:w="100"/>
              <w:left w:type="dxa" w:w="140"/>
              <w:bottom w:type="dxa" w:w="100"/>
              <w:right w:type="dxa" w:w="140"/>
            </w:tcMar>
            <w:vAlign w:val="top"/>
          </w:tcPr>
          <w:p>
            <w:pPr>
              <w:jc w:val="center"/>
            </w:pPr>
            <w:r>
              <w:rPr>
                <w:rFonts w:ascii="Arial" w:cs="Arial" w:eastAsia="Arial" w:hAnsi="Arial"/>
                <w:b/>
                <w:bCs/>
                <w:color w:val="5243AA"/>
                <w:sz w:val="20"/>
                <w:szCs w:val="20"/>
              </w:rPr>
              <w:t xml:space="preserve">In Review</w:t>
            </w:r>
          </w:p>
        </w:tc>
        <w:tc>
          <w:tcPr>
            <w:tcW w:type="dxa" w:w="156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center"/>
            </w:pPr>
            <w:r>
              <w:rPr>
                <w:rFonts w:ascii="Arial" w:cs="Arial" w:eastAsia="Arial" w:hAnsi="Arial"/>
                <w:b/>
                <w:bCs/>
                <w:color w:val="7A4200"/>
                <w:sz w:val="20"/>
                <w:szCs w:val="20"/>
              </w:rPr>
              <w:t xml:space="preserve">On Hold</w:t>
            </w:r>
          </w:p>
        </w:tc>
        <w:tc>
          <w:tcPr>
            <w:tcW w:type="dxa" w:w="15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Done</w:t>
            </w:r>
          </w:p>
        </w:tc>
        <w:tc>
          <w:tcPr>
            <w:tcW w:type="dxa" w:w="1620"/>
            <w:tcBorders>
              <w:top w:val="single" w:color="CCCCCC" w:sz="1"/>
              <w:left w:val="single" w:color="CCCCCC" w:sz="1"/>
              <w:bottom w:val="single" w:color="CCCCCC" w:sz="1"/>
              <w:right w:val="single" w:color="CCCCCC" w:sz="1"/>
            </w:tcBorders>
            <w:shd w:fill="EBECF0" w:val="clear"/>
            <w:tcMar>
              <w:top w:type="dxa" w:w="100"/>
              <w:left w:type="dxa" w:w="140"/>
              <w:bottom w:type="dxa" w:w="100"/>
              <w:right w:type="dxa" w:w="140"/>
            </w:tcMar>
            <w:vAlign w:val="top"/>
          </w:tcPr>
          <w:p>
            <w:pPr>
              <w:jc w:val="center"/>
            </w:pPr>
            <w:r>
              <w:rPr>
                <w:rFonts w:ascii="Arial" w:cs="Arial" w:eastAsia="Arial" w:hAnsi="Arial"/>
                <w:b/>
                <w:bCs/>
                <w:color w:val="42526E"/>
                <w:sz w:val="20"/>
                <w:szCs w:val="20"/>
              </w:rPr>
              <w:t xml:space="preserve">Archived</w:t>
            </w:r>
          </w:p>
        </w:tc>
      </w:tr>
    </w:tbl>
    <w:p>
      <w:r>
        <w:t xml:space="preserve"/>
      </w:r>
    </w:p>
    <w:p>
      <w:pPr>
        <w:pStyle w:val="Heading3"/>
        <w:spacing w:before="160" w:after="80"/>
      </w:pPr>
      <w:r>
        <w:rPr>
          <w:rFonts w:ascii="Arial" w:cs="Arial" w:eastAsia="Arial" w:hAnsi="Arial"/>
          <w:b/>
          <w:bCs/>
          <w:color w:val="172B4D"/>
          <w:sz w:val="22"/>
          <w:szCs w:val="22"/>
        </w:rPr>
        <w:t xml:space="preserve">Valid Transitions</w:t>
      </w:r>
    </w:p>
    <w:p>
      <w:pPr>
        <w:pStyle w:val="ListParagraph"/>
        <w:numPr>
          <w:ilvl w:val="0"/>
          <w:numId w:val="2"/>
        </w:numPr>
        <w:spacing w:before="40" w:after="40"/>
      </w:pPr>
      <w:r>
        <w:rPr>
          <w:rFonts w:ascii="Arial" w:cs="Arial" w:eastAsia="Arial" w:hAnsi="Arial"/>
          <w:color w:val="172B4D"/>
          <w:sz w:val="20"/>
          <w:szCs w:val="20"/>
        </w:rPr>
        <w:t xml:space="preserve">To Do → In Progress, On Hold</w:t>
      </w:r>
    </w:p>
    <w:p>
      <w:pPr>
        <w:pStyle w:val="ListParagraph"/>
        <w:numPr>
          <w:ilvl w:val="0"/>
          <w:numId w:val="2"/>
        </w:numPr>
        <w:spacing w:before="40" w:after="40"/>
      </w:pPr>
      <w:r>
        <w:rPr>
          <w:rFonts w:ascii="Arial" w:cs="Arial" w:eastAsia="Arial" w:hAnsi="Arial"/>
          <w:color w:val="172B4D"/>
          <w:sz w:val="20"/>
          <w:szCs w:val="20"/>
        </w:rPr>
        <w:t xml:space="preserve">In Progress → In Review, On Hold, Done</w:t>
      </w:r>
    </w:p>
    <w:p>
      <w:pPr>
        <w:pStyle w:val="ListParagraph"/>
        <w:numPr>
          <w:ilvl w:val="0"/>
          <w:numId w:val="2"/>
        </w:numPr>
        <w:spacing w:before="40" w:after="40"/>
      </w:pPr>
      <w:r>
        <w:rPr>
          <w:rFonts w:ascii="Arial" w:cs="Arial" w:eastAsia="Arial" w:hAnsi="Arial"/>
          <w:color w:val="172B4D"/>
          <w:sz w:val="20"/>
          <w:szCs w:val="20"/>
        </w:rPr>
        <w:t xml:space="preserve">In Review → In Progress, On Hold, Done</w:t>
      </w:r>
    </w:p>
    <w:p>
      <w:pPr>
        <w:pStyle w:val="ListParagraph"/>
        <w:numPr>
          <w:ilvl w:val="0"/>
          <w:numId w:val="2"/>
        </w:numPr>
        <w:spacing w:before="40" w:after="40"/>
      </w:pPr>
      <w:r>
        <w:rPr>
          <w:rFonts w:ascii="Arial" w:cs="Arial" w:eastAsia="Arial" w:hAnsi="Arial"/>
          <w:color w:val="172B4D"/>
          <w:sz w:val="20"/>
          <w:szCs w:val="20"/>
        </w:rPr>
        <w:t xml:space="preserve">On Hold → To Do, In Progress</w:t>
      </w:r>
    </w:p>
    <w:p>
      <w:pPr>
        <w:pStyle w:val="ListParagraph"/>
        <w:numPr>
          <w:ilvl w:val="0"/>
          <w:numId w:val="2"/>
        </w:numPr>
        <w:spacing w:before="40" w:after="40"/>
      </w:pPr>
      <w:r>
        <w:rPr>
          <w:rFonts w:ascii="Arial" w:cs="Arial" w:eastAsia="Arial" w:hAnsi="Arial"/>
          <w:color w:val="172B4D"/>
          <w:sz w:val="20"/>
          <w:szCs w:val="20"/>
        </w:rPr>
        <w:t xml:space="preserve">Done → To Do (reopen), Archived</w:t>
      </w:r>
    </w:p>
    <w:p>
      <w:pPr>
        <w:pStyle w:val="ListParagraph"/>
        <w:numPr>
          <w:ilvl w:val="0"/>
          <w:numId w:val="2"/>
        </w:numPr>
        <w:spacing w:before="40" w:after="40"/>
      </w:pPr>
      <w:r>
        <w:rPr>
          <w:rFonts w:ascii="Arial" w:cs="Arial" w:eastAsia="Arial" w:hAnsi="Arial"/>
          <w:color w:val="172B4D"/>
          <w:sz w:val="20"/>
          <w:szCs w:val="20"/>
        </w:rPr>
        <w:t xml:space="preserve">Archived → To Do (restore)</w:t>
      </w:r>
    </w:p>
    <w:p>
      <w:pPr>
        <w:pStyle w:val="ListParagraph"/>
        <w:numPr>
          <w:ilvl w:val="0"/>
          <w:numId w:val="2"/>
        </w:numPr>
        <w:spacing w:before="40" w:after="40"/>
      </w:pPr>
      <w:r>
        <w:rPr>
          <w:rFonts w:ascii="Arial" w:cs="Arial" w:eastAsia="Arial" w:hAnsi="Arial"/>
          <w:color w:val="172B4D"/>
          <w:sz w:val="20"/>
          <w:szCs w:val="20"/>
        </w:rPr>
        <w:t xml:space="preserve">Recurring tasks (tagged __recurring) → On Hold only, allow Done/Archived to close the schedule</w:t>
      </w:r>
    </w:p>
    <w:p>
      <w:r>
        <w:t xml:space="preserve"/>
      </w:r>
    </w:p>
    <w:p>
      <w:pPr>
        <w:pStyle w:val="Heading2"/>
        <w:spacing w:before="240" w:after="120"/>
      </w:pPr>
      <w:r>
        <w:rPr>
          <w:rFonts w:ascii="Arial" w:cs="Arial" w:eastAsia="Arial" w:hAnsi="Arial"/>
          <w:b/>
          <w:bCs/>
          <w:color w:val="0052CC"/>
          <w:sz w:val="26"/>
          <w:szCs w:val="26"/>
        </w:rPr>
        <w:t xml:space="preserve">3.2 Task Creation Flow</w:t>
      </w:r>
    </w:p>
    <w:p>
      <w:pPr>
        <w:pStyle w:val="ListParagraph"/>
        <w:numPr>
          <w:ilvl w:val="0"/>
          <w:numId w:val="2"/>
        </w:numPr>
        <w:spacing w:before="40" w:after="40"/>
      </w:pPr>
      <w:r>
        <w:rPr>
          <w:rFonts w:ascii="Arial" w:cs="Arial" w:eastAsia="Arial" w:hAnsi="Arial"/>
          <w:color w:val="172B4D"/>
          <w:sz w:val="20"/>
          <w:szCs w:val="20"/>
        </w:rPr>
        <w:t xml:space="preserve">Actor calls createTask(taskData)</w:t>
      </w:r>
    </w:p>
    <w:p>
      <w:pPr>
        <w:pStyle w:val="ListParagraph"/>
        <w:numPr>
          <w:ilvl w:val="0"/>
          <w:numId w:val="2"/>
        </w:numPr>
        <w:spacing w:before="40" w:after="40"/>
      </w:pPr>
      <w:r>
        <w:rPr>
          <w:rFonts w:ascii="Arial" w:cs="Arial" w:eastAsia="Arial" w:hAnsi="Arial"/>
          <w:color w:val="172B4D"/>
          <w:sz w:val="20"/>
          <w:szCs w:val="20"/>
        </w:rPr>
        <w:t xml:space="preserve">requireRole_ validates auth</w:t>
      </w:r>
    </w:p>
    <w:p>
      <w:pPr>
        <w:pStyle w:val="ListParagraph"/>
        <w:numPr>
          <w:ilvl w:val="0"/>
          <w:numId w:val="2"/>
        </w:numPr>
        <w:spacing w:before="40" w:after="40"/>
      </w:pPr>
      <w:r>
        <w:rPr>
          <w:rFonts w:ascii="Arial" w:cs="Arial" w:eastAsia="Arial" w:hAnsi="Arial"/>
          <w:color w:val="172B4D"/>
          <w:sz w:val="20"/>
          <w:szCs w:val="20"/>
        </w:rPr>
        <w:t xml:space="preserve">Assignee scope enforced: Owner can assign anyone; Manager can assign own team; Member can only self-assign</w:t>
      </w:r>
    </w:p>
    <w:p>
      <w:pPr>
        <w:pStyle w:val="ListParagraph"/>
        <w:numPr>
          <w:ilvl w:val="0"/>
          <w:numId w:val="2"/>
        </w:numPr>
        <w:spacing w:before="40" w:after="40"/>
      </w:pPr>
      <w:r>
        <w:rPr>
          <w:rFonts w:ascii="Arial" w:cs="Arial" w:eastAsia="Arial" w:hAnsi="Arial"/>
          <w:color w:val="172B4D"/>
          <w:sz w:val="20"/>
          <w:szCs w:val="20"/>
        </w:rPr>
        <w:t xml:space="preserve">If projectId provided, project must exist and not be Archived</w:t>
      </w:r>
    </w:p>
    <w:p>
      <w:pPr>
        <w:pStyle w:val="ListParagraph"/>
        <w:numPr>
          <w:ilvl w:val="0"/>
          <w:numId w:val="2"/>
        </w:numPr>
        <w:spacing w:before="40" w:after="40"/>
      </w:pPr>
      <w:r>
        <w:rPr>
          <w:rFonts w:ascii="Arial" w:cs="Arial" w:eastAsia="Arial" w:hAnsi="Arial"/>
          <w:color w:val="172B4D"/>
          <w:sz w:val="20"/>
          <w:szCs w:val="20"/>
        </w:rPr>
        <w:t xml:space="preserve">SLA deadline = now + slaHours (from SLAConfig by task type, fallback 24h)</w:t>
      </w:r>
    </w:p>
    <w:p>
      <w:pPr>
        <w:pStyle w:val="ListParagraph"/>
        <w:numPr>
          <w:ilvl w:val="0"/>
          <w:numId w:val="2"/>
        </w:numPr>
        <w:spacing w:before="40" w:after="40"/>
      </w:pPr>
      <w:r>
        <w:rPr>
          <w:rFonts w:ascii="Arial" w:cs="Arial" w:eastAsia="Arial" w:hAnsi="Arial"/>
          <w:color w:val="172B4D"/>
          <w:sz w:val="20"/>
          <w:szCs w:val="20"/>
        </w:rPr>
        <w:t xml:space="preserve">If recurring toggle set: deadline = first trigger date, status = On Hold, __recurring tag added</w:t>
      </w:r>
    </w:p>
    <w:p>
      <w:pPr>
        <w:pStyle w:val="ListParagraph"/>
        <w:numPr>
          <w:ilvl w:val="0"/>
          <w:numId w:val="2"/>
        </w:numPr>
        <w:spacing w:before="40" w:after="40"/>
      </w:pPr>
      <w:r>
        <w:rPr>
          <w:rFonts w:ascii="Arial" w:cs="Arial" w:eastAsia="Arial" w:hAnsi="Arial"/>
          <w:color w:val="172B4D"/>
          <w:sz w:val="20"/>
          <w:szCs w:val="20"/>
        </w:rPr>
        <w:t xml:space="preserve">generateTaskId() acquires ScriptLock and increments TASK_COUNTER_YEAR property — atomic, no duplicates</w:t>
      </w:r>
    </w:p>
    <w:p>
      <w:pPr>
        <w:pStyle w:val="ListParagraph"/>
        <w:numPr>
          <w:ilvl w:val="0"/>
          <w:numId w:val="2"/>
        </w:numPr>
        <w:spacing w:before="40" w:after="40"/>
      </w:pPr>
      <w:r>
        <w:rPr>
          <w:rFonts w:ascii="Arial" w:cs="Arial" w:eastAsia="Arial" w:hAnsi="Arial"/>
          <w:color w:val="172B4D"/>
          <w:sz w:val="20"/>
          <w:szCs w:val="20"/>
        </w:rPr>
        <w:t xml:space="preserve">Row appended to Tasks sheet in single withScriptLock_() call</w:t>
      </w:r>
    </w:p>
    <w:p>
      <w:pPr>
        <w:pStyle w:val="ListParagraph"/>
        <w:numPr>
          <w:ilvl w:val="0"/>
          <w:numId w:val="2"/>
        </w:numPr>
        <w:spacing w:before="40" w:after="40"/>
      </w:pPr>
      <w:r>
        <w:rPr>
          <w:rFonts w:ascii="Arial" w:cs="Arial" w:eastAsia="Arial" w:hAnsi="Arial"/>
          <w:color w:val="172B4D"/>
          <w:sz w:val="20"/>
          <w:szCs w:val="20"/>
        </w:rPr>
        <w:t xml:space="preserve">emitEvent_(TASK_CREATED) written to EventLog</w:t>
      </w:r>
    </w:p>
    <w:p>
      <w:pPr>
        <w:pStyle w:val="ListParagraph"/>
        <w:numPr>
          <w:ilvl w:val="0"/>
          <w:numId w:val="2"/>
        </w:numPr>
        <w:spacing w:before="40" w:after="40"/>
      </w:pPr>
      <w:r>
        <w:rPr>
          <w:rFonts w:ascii="Arial" w:cs="Arial" w:eastAsia="Arial" w:hAnsi="Arial"/>
          <w:color w:val="172B4D"/>
          <w:sz w:val="20"/>
          <w:szCs w:val="20"/>
        </w:rPr>
        <w:t xml:space="preserve">sendTaskAssignmentEmail fired non-blocking</w:t>
      </w:r>
    </w:p>
    <w:p>
      <w:pPr>
        <w:pStyle w:val="ListParagraph"/>
        <w:numPr>
          <w:ilvl w:val="0"/>
          <w:numId w:val="2"/>
        </w:numPr>
        <w:spacing w:before="40" w:after="40"/>
      </w:pPr>
      <w:r>
        <w:rPr>
          <w:rFonts w:ascii="Arial" w:cs="Arial" w:eastAsia="Arial" w:hAnsi="Arial"/>
          <w:color w:val="172B4D"/>
          <w:sz w:val="20"/>
          <w:szCs w:val="20"/>
        </w:rPr>
        <w:t xml:space="preserve">createRecurringFromTask_() writes RecurringTasks row if recurring</w:t>
      </w:r>
    </w:p>
    <w:p>
      <w:r>
        <w:t xml:space="preserve"/>
      </w:r>
    </w:p>
    <w:p>
      <w:pPr>
        <w:pStyle w:val="Heading2"/>
        <w:spacing w:before="240" w:after="120"/>
      </w:pPr>
      <w:r>
        <w:rPr>
          <w:rFonts w:ascii="Arial" w:cs="Arial" w:eastAsia="Arial" w:hAnsi="Arial"/>
          <w:b/>
          <w:bCs/>
          <w:color w:val="0052CC"/>
          <w:sz w:val="26"/>
          <w:szCs w:val="26"/>
        </w:rPr>
        <w:t xml:space="preserve">3.3 Edit Audit — Sprint 7</w:t>
      </w:r>
    </w:p>
    <w:p>
      <w:pPr>
        <w:spacing w:before="60" w:after="80"/>
      </w:pPr>
      <w:r>
        <w:rPr>
          <w:rFonts w:ascii="Arial" w:cs="Arial" w:eastAsia="Arial" w:hAnsi="Arial"/>
          <w:color w:val="172B4D"/>
          <w:sz w:val="20"/>
          <w:szCs w:val="20"/>
        </w:rPr>
        <w:t xml:space="preserve">Every edit via updateTaskDetails() now records a structured change log in the EventLog notes field. Example: "Priority -&gt; High, Deadline updated by Kadambari". The EventLog is the single source of truth for audit — UI shows "Last updated by X · Nh ago" derived from the most recent EventLog entry for that TaskID.</w:t>
      </w:r>
    </w:p>
    <w:p>
      <w:r>
        <w:t xml:space="preserve"/>
      </w:r>
    </w:p>
    <w:p>
      <w:pPr>
        <w:pStyle w:val="Heading2"/>
        <w:spacing w:before="240" w:after="120"/>
      </w:pPr>
      <w:r>
        <w:rPr>
          <w:rFonts w:ascii="Arial" w:cs="Arial" w:eastAsia="Arial" w:hAnsi="Arial"/>
          <w:b/>
          <w:bCs/>
          <w:color w:val="0052CC"/>
          <w:sz w:val="26"/>
          <w:szCs w:val="26"/>
        </w:rPr>
        <w:t xml:space="preserve">3.4 Overdue Detection</w:t>
      </w:r>
    </w:p>
    <w:p>
      <w:pPr>
        <w:spacing w:before="60" w:after="80"/>
      </w:pPr>
      <w:r>
        <w:rPr>
          <w:rFonts w:ascii="Arial" w:cs="Arial" w:eastAsia="Arial" w:hAnsi="Arial"/>
          <w:color w:val="172B4D"/>
          <w:sz w:val="20"/>
          <w:szCs w:val="20"/>
        </w:rPr>
        <w:t xml:space="preserve">The system calculates hoursLeft = (deadline - now) / 3600000 on every task fetch. Cards with hoursLeft &lt; 0 receive the .ov CSS class — a red left border stripe, red "Xh overdue" chip, and red card background. This renders in real time without any trigger. GoodDay free shows no visual change when a deadline passes — this is a deliberate competitive advantage of TaskFlow.</w:t>
      </w:r>
    </w:p>
    <w:p>
      <w:r>
        <w:t xml:space="preserve"/>
      </w:r>
    </w:p>
    <w:p>
      <w:pPr>
        <w:pStyle w:val="ListParagraph"/>
        <w:numPr>
          <w:ilvl w:val="0"/>
          <w:numId w:val="2"/>
        </w:numPr>
        <w:spacing w:before="40" w:after="40"/>
      </w:pPr>
      <w:r>
        <w:rPr>
          <w:rFonts w:ascii="Arial" w:cs="Arial" w:eastAsia="Arial" w:hAnsi="Arial"/>
          <w:color w:val="172B4D"/>
          <w:sz w:val="20"/>
          <w:szCs w:val="20"/>
        </w:rPr>
        <w:t xml:space="preserve">Board card: red border stripe + "24h overdue" chip</w:t>
      </w:r>
    </w:p>
    <w:p>
      <w:pPr>
        <w:pStyle w:val="ListParagraph"/>
        <w:numPr>
          <w:ilvl w:val="0"/>
          <w:numId w:val="2"/>
        </w:numPr>
        <w:spacing w:before="40" w:after="40"/>
      </w:pPr>
      <w:r>
        <w:rPr>
          <w:rFonts w:ascii="Arial" w:cs="Arial" w:eastAsia="Arial" w:hAnsi="Arial"/>
          <w:color w:val="172B4D"/>
          <w:sz w:val="20"/>
          <w:szCs w:val="20"/>
        </w:rPr>
        <w:t xml:space="preserve">List view: red bold "Xh overdue" text in Due column</w:t>
      </w:r>
    </w:p>
    <w:p>
      <w:pPr>
        <w:pStyle w:val="ListParagraph"/>
        <w:numPr>
          <w:ilvl w:val="0"/>
          <w:numId w:val="2"/>
        </w:numPr>
        <w:spacing w:before="40" w:after="40"/>
      </w:pPr>
      <w:r>
        <w:rPr>
          <w:rFonts w:ascii="Arial" w:cs="Arial" w:eastAsia="Arial" w:hAnsi="Arial"/>
          <w:color w:val="172B4D"/>
          <w:sz w:val="20"/>
          <w:szCs w:val="20"/>
        </w:rPr>
        <w:t xml:space="preserve">Created view: red "Xh overdue" text + WhatsApp follow-up button enabled</w:t>
      </w:r>
    </w:p>
    <w:p>
      <w:pPr>
        <w:pStyle w:val="ListParagraph"/>
        <w:numPr>
          <w:ilvl w:val="0"/>
          <w:numId w:val="2"/>
        </w:numPr>
        <w:spacing w:before="40" w:after="40"/>
      </w:pPr>
      <w:r>
        <w:rPr>
          <w:rFonts w:ascii="Arial" w:cs="Arial" w:eastAsia="Arial" w:hAnsi="Arial"/>
          <w:color w:val="172B4D"/>
          <w:sz w:val="20"/>
          <w:szCs w:val="20"/>
        </w:rPr>
        <w:t xml:space="preserve">SLA engine: escalation email to manager + direct alert to owner (once per day per task)</w:t>
      </w:r>
    </w:p>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4. Reminder System</w:t>
      </w:r>
    </w:p>
    <w:p>
      <w:pPr>
        <w:pStyle w:val="Heading2"/>
        <w:spacing w:before="240" w:after="120"/>
      </w:pPr>
      <w:r>
        <w:rPr>
          <w:rFonts w:ascii="Arial" w:cs="Arial" w:eastAsia="Arial" w:hAnsi="Arial"/>
          <w:b/>
          <w:bCs/>
          <w:color w:val="0052CC"/>
          <w:sz w:val="26"/>
          <w:szCs w:val="26"/>
        </w:rPr>
        <w:t xml:space="preserve">4.1 Two Independent Systems</w:t>
      </w:r>
    </w:p>
    <w:p>
      <w:pPr>
        <w:spacing w:before="60" w:after="80"/>
      </w:pPr>
      <w:r>
        <w:rPr>
          <w:rFonts w:ascii="Arial" w:cs="Arial" w:eastAsia="Arial" w:hAnsi="Arial"/>
          <w:color w:val="172B4D"/>
          <w:sz w:val="20"/>
          <w:szCs w:val="20"/>
        </w:rPr>
        <w:t xml:space="preserve">TaskFlow has two separate reminder systems that never conflict:</w:t>
      </w:r>
    </w:p>
    <w:p>
      <w:pPr>
        <w:pStyle w:val="ListParagraph"/>
        <w:numPr>
          <w:ilvl w:val="0"/>
          <w:numId w:val="2"/>
        </w:numPr>
        <w:spacing w:before="40" w:after="40"/>
      </w:pPr>
      <w:r>
        <w:rPr>
          <w:rFonts w:ascii="Arial" w:cs="Arial" w:eastAsia="Arial" w:hAnsi="Arial"/>
          <w:color w:val="172B4D"/>
          <w:sz w:val="20"/>
          <w:szCs w:val="20"/>
        </w:rPr>
        <w:t xml:space="preserve">SLA Reminders — system-driven, fires when tasks breach SLA deadlines. Managed entirely by runDailyReminderEngine_() in reminderengine.js. No user configuration.</w:t>
      </w:r>
    </w:p>
    <w:p>
      <w:pPr>
        <w:pStyle w:val="ListParagraph"/>
        <w:numPr>
          <w:ilvl w:val="0"/>
          <w:numId w:val="2"/>
        </w:numPr>
        <w:spacing w:before="40" w:after="40"/>
      </w:pPr>
      <w:r>
        <w:rPr>
          <w:rFonts w:ascii="Arial" w:cs="Arial" w:eastAsia="Arial" w:hAnsi="Arial"/>
          <w:color w:val="172B4D"/>
          <w:sz w:val="20"/>
          <w:szCs w:val="20"/>
        </w:rPr>
        <w:t xml:space="preserve">User Reminders — actor-configured, fires at a user-chosen absolute datetime. Managed by runUserReminderEngine_() in reminderengine.js. Stored in UserReminders sheet.</w:t>
      </w:r>
    </w:p>
    <w:p>
      <w:r>
        <w:t xml:space="preserve"/>
      </w:r>
    </w:p>
    <w:p>
      <w:pPr>
        <w:pStyle w:val="Heading2"/>
        <w:spacing w:before="240" w:after="120"/>
      </w:pPr>
      <w:r>
        <w:rPr>
          <w:rFonts w:ascii="Arial" w:cs="Arial" w:eastAsia="Arial" w:hAnsi="Arial"/>
          <w:b/>
          <w:bCs/>
          <w:color w:val="0052CC"/>
          <w:sz w:val="26"/>
          <w:szCs w:val="26"/>
        </w:rPr>
        <w:t xml:space="preserve">4.2 User Reminder Flow</w:t>
      </w:r>
    </w:p>
    <w:p>
      <w:pPr>
        <w:pStyle w:val="ListParagraph"/>
        <w:numPr>
          <w:ilvl w:val="0"/>
          <w:numId w:val="2"/>
        </w:numPr>
        <w:spacing w:before="40" w:after="40"/>
      </w:pPr>
      <w:r>
        <w:rPr>
          <w:rFonts w:ascii="Arial" w:cs="Arial" w:eastAsia="Arial" w:hAnsi="Arial"/>
          <w:color w:val="172B4D"/>
          <w:sz w:val="20"/>
          <w:szCs w:val="20"/>
        </w:rPr>
        <w:t xml:space="preserve">User opens Create Task or Edit Task modal and expands the "Set Reminder" section</w:t>
      </w:r>
    </w:p>
    <w:p>
      <w:pPr>
        <w:pStyle w:val="ListParagraph"/>
        <w:numPr>
          <w:ilvl w:val="0"/>
          <w:numId w:val="2"/>
        </w:numPr>
        <w:spacing w:before="40" w:after="40"/>
      </w:pPr>
      <w:r>
        <w:rPr>
          <w:rFonts w:ascii="Arial" w:cs="Arial" w:eastAsia="Arial" w:hAnsi="Arial"/>
          <w:color w:val="172B4D"/>
          <w:sz w:val="20"/>
          <w:szCs w:val="20"/>
        </w:rPr>
        <w:t xml:space="preserve">Selects shortcut (In 2h / Tomorrow 9am / 1 day before due) or picks a custom datetime</w:t>
      </w:r>
    </w:p>
    <w:p>
      <w:pPr>
        <w:pStyle w:val="ListParagraph"/>
        <w:numPr>
          <w:ilvl w:val="0"/>
          <w:numId w:val="2"/>
        </w:numPr>
        <w:spacing w:before="40" w:after="40"/>
      </w:pPr>
      <w:r>
        <w:rPr>
          <w:rFonts w:ascii="Arial" w:cs="Arial" w:eastAsia="Arial" w:hAnsi="Arial"/>
          <w:color w:val="172B4D"/>
          <w:sz w:val="20"/>
          <w:szCs w:val="20"/>
        </w:rPr>
        <w:t xml:space="preserve">Frontend calculates absolute ISO datetime client-side (no server-side timezone arithmetic)</w:t>
      </w:r>
    </w:p>
    <w:p>
      <w:pPr>
        <w:pStyle w:val="ListParagraph"/>
        <w:numPr>
          <w:ilvl w:val="0"/>
          <w:numId w:val="2"/>
        </w:numPr>
        <w:spacing w:before="40" w:after="40"/>
      </w:pPr>
      <w:r>
        <w:rPr>
          <w:rFonts w:ascii="Arial" w:cs="Arial" w:eastAsia="Arial" w:hAnsi="Arial"/>
          <w:color w:val="172B4D"/>
          <w:sz w:val="20"/>
          <w:szCs w:val="20"/>
        </w:rPr>
        <w:t xml:space="preserve">setUserReminder(taskId, remindAt, recipients, note) called after task creation/save</w:t>
      </w:r>
    </w:p>
    <w:p>
      <w:pPr>
        <w:pStyle w:val="ListParagraph"/>
        <w:numPr>
          <w:ilvl w:val="0"/>
          <w:numId w:val="2"/>
        </w:numPr>
        <w:spacing w:before="40" w:after="40"/>
      </w:pPr>
      <w:r>
        <w:rPr>
          <w:rFonts w:ascii="Arial" w:cs="Arial" w:eastAsia="Arial" w:hAnsi="Arial"/>
          <w:color w:val="172B4D"/>
          <w:sz w:val="20"/>
          <w:szCs w:val="20"/>
        </w:rPr>
        <w:t xml:space="preserve">Backend validates: task exists, actor has access, remindAt is in the future</w:t>
      </w:r>
    </w:p>
    <w:p>
      <w:pPr>
        <w:pStyle w:val="ListParagraph"/>
        <w:numPr>
          <w:ilvl w:val="0"/>
          <w:numId w:val="2"/>
        </w:numPr>
        <w:spacing w:before="40" w:after="40"/>
      </w:pPr>
      <w:r>
        <w:rPr>
          <w:rFonts w:ascii="Arial" w:cs="Arial" w:eastAsia="Arial" w:hAnsi="Arial"/>
          <w:color w:val="172B4D"/>
          <w:sz w:val="20"/>
          <w:szCs w:val="20"/>
        </w:rPr>
        <w:t xml:space="preserve">Google Calendar event created on creator's calendar via CalendarApp.getDefaultCalendar()</w:t>
      </w:r>
    </w:p>
    <w:p>
      <w:pPr>
        <w:pStyle w:val="ListParagraph"/>
        <w:numPr>
          <w:ilvl w:val="0"/>
          <w:numId w:val="2"/>
        </w:numPr>
        <w:spacing w:before="40" w:after="40"/>
      </w:pPr>
      <w:r>
        <w:rPr>
          <w:rFonts w:ascii="Arial" w:cs="Arial" w:eastAsia="Arial" w:hAnsi="Arial"/>
          <w:color w:val="172B4D"/>
          <w:sz w:val="20"/>
          <w:szCs w:val="20"/>
        </w:rPr>
        <w:t xml:space="preserve">ev.removeAllReminders() clears default Workspace reminders before ev.addEmailReminder(15)</w:t>
      </w:r>
    </w:p>
    <w:p>
      <w:pPr>
        <w:pStyle w:val="ListParagraph"/>
        <w:numPr>
          <w:ilvl w:val="0"/>
          <w:numId w:val="2"/>
        </w:numPr>
        <w:spacing w:before="40" w:after="40"/>
      </w:pPr>
      <w:r>
        <w:rPr>
          <w:rFonts w:ascii="Arial" w:cs="Arial" w:eastAsia="Arial" w:hAnsi="Arial"/>
          <w:color w:val="172B4D"/>
          <w:sz w:val="20"/>
          <w:szCs w:val="20"/>
        </w:rPr>
        <w:t xml:space="preserve">eventId stored in UserReminders col J — engine skips email send for calendar-backed reminders</w:t>
      </w:r>
    </w:p>
    <w:p>
      <w:pPr>
        <w:pStyle w:val="ListParagraph"/>
        <w:numPr>
          <w:ilvl w:val="0"/>
          <w:numId w:val="2"/>
        </w:numPr>
        <w:spacing w:before="40" w:after="40"/>
      </w:pPr>
      <w:r>
        <w:rPr>
          <w:rFonts w:ascii="Arial" w:cs="Arial" w:eastAsia="Arial" w:hAnsi="Arial"/>
          <w:color w:val="172B4D"/>
          <w:sz w:val="20"/>
          <w:szCs w:val="20"/>
        </w:rPr>
        <w:t xml:space="preserve">If calendar event creation fails, TaskFlow falls back to email-only delivery</w:t>
      </w:r>
    </w:p>
    <w:p>
      <w:r>
        <w:t xml:space="preserve"/>
      </w:r>
    </w:p>
    <w:p>
      <w:pPr>
        <w:pStyle w:val="Heading2"/>
        <w:spacing w:before="240" w:after="120"/>
      </w:pPr>
      <w:r>
        <w:rPr>
          <w:rFonts w:ascii="Arial" w:cs="Arial" w:eastAsia="Arial" w:hAnsi="Arial"/>
          <w:b/>
          <w:bCs/>
          <w:color w:val="0052CC"/>
          <w:sz w:val="26"/>
          <w:szCs w:val="26"/>
        </w:rPr>
        <w:t xml:space="preserve">4.3 Engine Execution</w:t>
      </w:r>
    </w:p>
    <w:p>
      <w:pPr>
        <w:pStyle w:val="ListParagraph"/>
        <w:numPr>
          <w:ilvl w:val="0"/>
          <w:numId w:val="2"/>
        </w:numPr>
        <w:spacing w:before="40" w:after="40"/>
      </w:pPr>
      <w:r>
        <w:rPr>
          <w:rFonts w:ascii="Arial" w:cs="Arial" w:eastAsia="Arial" w:hAnsi="Arial"/>
          <w:color w:val="172B4D"/>
          <w:sz w:val="20"/>
          <w:szCs w:val="20"/>
        </w:rPr>
        <w:t xml:space="preserve">runHourlyEngine() runs every hour via time-based GAS trigger</w:t>
      </w:r>
    </w:p>
    <w:p>
      <w:pPr>
        <w:pStyle w:val="ListParagraph"/>
        <w:numPr>
          <w:ilvl w:val="0"/>
          <w:numId w:val="2"/>
        </w:numPr>
        <w:spacing w:before="40" w:after="40"/>
      </w:pPr>
      <w:r>
        <w:rPr>
          <w:rFonts w:ascii="Arial" w:cs="Arial" w:eastAsia="Arial" w:hAnsi="Arial"/>
          <w:color w:val="172B4D"/>
          <w:sz w:val="20"/>
          <w:szCs w:val="20"/>
        </w:rPr>
        <w:t xml:space="preserve">tryLock(0) on ScriptLock — exits immediately if another instance is running, preventing duplicate sends</w:t>
      </w:r>
    </w:p>
    <w:p>
      <w:pPr>
        <w:pStyle w:val="ListParagraph"/>
        <w:numPr>
          <w:ilvl w:val="0"/>
          <w:numId w:val="2"/>
        </w:numPr>
        <w:spacing w:before="40" w:after="40"/>
      </w:pPr>
      <w:r>
        <w:rPr>
          <w:rFonts w:ascii="Arial" w:cs="Arial" w:eastAsia="Arial" w:hAnsi="Arial"/>
          <w:color w:val="172B4D"/>
          <w:sz w:val="20"/>
          <w:szCs w:val="20"/>
        </w:rPr>
        <w:t xml:space="preserve">Engine reads UserReminders sheet once, checks Fired=FALSE AND remindAt &lt;= now</w:t>
      </w:r>
    </w:p>
    <w:p>
      <w:pPr>
        <w:pStyle w:val="ListParagraph"/>
        <w:numPr>
          <w:ilvl w:val="0"/>
          <w:numId w:val="2"/>
        </w:numPr>
        <w:spacing w:before="40" w:after="40"/>
      </w:pPr>
      <w:r>
        <w:rPr>
          <w:rFonts w:ascii="Arial" w:cs="Arial" w:eastAsia="Arial" w:hAnsi="Arial"/>
          <w:color w:val="172B4D"/>
          <w:sz w:val="20"/>
          <w:szCs w:val="20"/>
        </w:rPr>
        <w:t xml:space="preserve">If task is Done/Archived, marks Fired=TRUE silently (no email)</w:t>
      </w:r>
    </w:p>
    <w:p>
      <w:pPr>
        <w:pStyle w:val="ListParagraph"/>
        <w:numPr>
          <w:ilvl w:val="0"/>
          <w:numId w:val="2"/>
        </w:numPr>
        <w:spacing w:before="40" w:after="40"/>
      </w:pPr>
      <w:r>
        <w:rPr>
          <w:rFonts w:ascii="Arial" w:cs="Arial" w:eastAsia="Arial" w:hAnsi="Arial"/>
          <w:color w:val="172B4D"/>
          <w:sz w:val="20"/>
          <w:szCs w:val="20"/>
        </w:rPr>
        <w:t xml:space="preserve">If eventId present, marks Fired=TRUE (Calendar handles the notification)</w:t>
      </w:r>
    </w:p>
    <w:p>
      <w:pPr>
        <w:pStyle w:val="ListParagraph"/>
        <w:numPr>
          <w:ilvl w:val="0"/>
          <w:numId w:val="2"/>
        </w:numPr>
        <w:spacing w:before="40" w:after="40"/>
      </w:pPr>
      <w:r>
        <w:rPr>
          <w:rFonts w:ascii="Arial" w:cs="Arial" w:eastAsia="Arial" w:hAnsi="Arial"/>
          <w:color w:val="172B4D"/>
          <w:sz w:val="20"/>
          <w:szCs w:val="20"/>
        </w:rPr>
        <w:t xml:space="preserve">Otherwise sends one GmailApp email per recipient in semicolon-delimited Recipients field</w:t>
      </w:r>
    </w:p>
    <w:p>
      <w:pPr>
        <w:pStyle w:val="ListParagraph"/>
        <w:numPr>
          <w:ilvl w:val="0"/>
          <w:numId w:val="2"/>
        </w:numPr>
        <w:spacing w:before="40" w:after="40"/>
      </w:pPr>
      <w:r>
        <w:rPr>
          <w:rFonts w:ascii="Arial" w:cs="Arial" w:eastAsia="Arial" w:hAnsi="Arial"/>
          <w:color w:val="172B4D"/>
          <w:sz w:val="20"/>
          <w:szCs w:val="20"/>
        </w:rPr>
        <w:t xml:space="preserve">Marks Fired=TRUE after send regardless of partial failure</w:t>
      </w:r>
    </w:p>
    <w:p>
      <w:pPr>
        <w:pStyle w:val="ListParagraph"/>
        <w:numPr>
          <w:ilvl w:val="0"/>
          <w:numId w:val="2"/>
        </w:numPr>
        <w:spacing w:before="40" w:after="40"/>
      </w:pPr>
      <w:r>
        <w:rPr>
          <w:rFonts w:ascii="Arial" w:cs="Arial" w:eastAsia="Arial" w:hAnsi="Arial"/>
          <w:color w:val="172B4D"/>
          <w:sz w:val="20"/>
          <w:szCs w:val="20"/>
        </w:rPr>
        <w:t xml:space="preserve">cleanupOldReminders_() runs once daily at midnight (hour === 0 gate) — rewrites sheet in 3 API calls, deletes rows where Fired=TRUE AND CreatedAt &gt; 60 days old</w:t>
      </w:r>
    </w:p>
    <w:p>
      <w:r>
        <w:t xml:space="preserve"/>
      </w:r>
    </w:p>
    <w:p>
      <w:pPr>
        <w:pStyle w:val="Heading2"/>
        <w:spacing w:before="240" w:after="120"/>
      </w:pPr>
      <w:r>
        <w:rPr>
          <w:rFonts w:ascii="Arial" w:cs="Arial" w:eastAsia="Arial" w:hAnsi="Arial"/>
          <w:b/>
          <w:bCs/>
          <w:color w:val="0052CC"/>
          <w:sz w:val="26"/>
          <w:szCs w:val="26"/>
        </w:rPr>
        <w:t xml:space="preserve">4.4 Email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760"/>
        <w:gridCol w:w="800"/>
      </w:tblGrid>
      <w:tr>
        <w:tc>
          <w:tcPr>
            <w:tcW w:type="dxa" w:w="2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Trigger Event</w:t>
            </w:r>
          </w:p>
        </w:tc>
        <w:tc>
          <w:tcPr>
            <w:tcW w:type="dxa" w:w="20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Recipient</w:t>
            </w:r>
          </w:p>
        </w:tc>
        <w:tc>
          <w:tcPr>
            <w:tcW w:type="dxa" w:w="27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Function</w:t>
            </w:r>
          </w:p>
        </w:tc>
        <w:tc>
          <w:tcPr>
            <w:tcW w:type="dxa" w:w="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Sends</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 assigned / created</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Assignee</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sendTaskAssignmentEmail</w:t>
            </w:r>
          </w:p>
        </w:tc>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 routed to new assignee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New assignee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sendTaskRoutedEmail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 completed</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 creator</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sendTaskCompletedEmail</w:t>
            </w:r>
          </w:p>
        </w:tc>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SLA breach (overdue)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Manager + Escalation email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sendEscalationEmail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Overdue — direct owner alert</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 owner</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sendOverdueOwnerEmail_</w:t>
            </w:r>
          </w:p>
        </w:tc>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User-set reminder fires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Selected recipients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sendUserReminderEmail_</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Recurring task reminder fires</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Recurring assignee</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sendRecurringReminderEmail_</w:t>
            </w:r>
          </w:p>
        </w:tc>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00875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SLA risk (80% consumed)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None — board chip only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sendSLARiskEmail_ (stub)</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Idle task (no action 24h)</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None — board badge only</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sendIdleAlertEmail_ (stub)</w:t>
            </w:r>
          </w:p>
        </w:tc>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Gentle reminder (approaching)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None — board chip only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sendGentleReminderEmail (stub)</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DE350B"/>
                <w:sz w:val="20"/>
                <w:szCs w:val="20"/>
              </w:rPr>
              <w:t xml:space="preserve">✗</w:t>
            </w:r>
          </w:p>
        </w:tc>
      </w:tr>
    </w:tbl>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5. Recurring Tasks</w:t>
      </w:r>
    </w:p>
    <w:p>
      <w:pPr>
        <w:pStyle w:val="Heading2"/>
        <w:spacing w:before="240" w:after="120"/>
      </w:pPr>
      <w:r>
        <w:rPr>
          <w:rFonts w:ascii="Arial" w:cs="Arial" w:eastAsia="Arial" w:hAnsi="Arial"/>
          <w:b/>
          <w:bCs/>
          <w:color w:val="0052CC"/>
          <w:sz w:val="26"/>
          <w:szCs w:val="26"/>
        </w:rPr>
        <w:t xml:space="preserve">5.1 Design Decision</w:t>
      </w:r>
    </w:p>
    <w:p>
      <w:pPr>
        <w:spacing w:before="60" w:after="80"/>
      </w:pPr>
      <w:r>
        <w:rPr>
          <w:rFonts w:ascii="Arial" w:cs="Arial" w:eastAsia="Arial" w:hAnsi="Arial"/>
          <w:color w:val="172B4D"/>
          <w:sz w:val="20"/>
          <w:szCs w:val="20"/>
        </w:rPr>
        <w:t xml:space="preserve">Recurring tasks are NOT new task rows created per cycle. They are a permanent schedule definition in the RecurringTasks sheet. The engine fires a reminder email on schedule and advances NextTriggerDate. The task never closes unless explicitly archived or the EndDate passes (which auto-pauses it). This design keeps the Tasks sheet clean and analytics uncontaminated.</w:t>
      </w:r>
    </w:p>
    <w:p>
      <w:r>
        <w:t xml:space="preserve"/>
      </w:r>
    </w:p>
    <w:p>
      <w:pPr>
        <w:pStyle w:val="ListParagraph"/>
        <w:numPr>
          <w:ilvl w:val="0"/>
          <w:numId w:val="2"/>
        </w:numPr>
        <w:spacing w:before="40" w:after="40"/>
      </w:pPr>
      <w:r>
        <w:rPr>
          <w:rFonts w:ascii="Arial" w:cs="Arial" w:eastAsia="Arial" w:hAnsi="Arial"/>
          <w:color w:val="172B4D"/>
          <w:sz w:val="20"/>
          <w:szCs w:val="20"/>
        </w:rPr>
        <w:t xml:space="preserve">Recurring tasks are excluded from SLA tracking (they are always On Hold)</w:t>
      </w:r>
    </w:p>
    <w:p>
      <w:pPr>
        <w:pStyle w:val="ListParagraph"/>
        <w:numPr>
          <w:ilvl w:val="0"/>
          <w:numId w:val="2"/>
        </w:numPr>
        <w:spacing w:before="40" w:after="40"/>
      </w:pPr>
      <w:r>
        <w:rPr>
          <w:rFonts w:ascii="Arial" w:cs="Arial" w:eastAsia="Arial" w:hAnsi="Arial"/>
          <w:color w:val="172B4D"/>
          <w:sz w:val="20"/>
          <w:szCs w:val="20"/>
        </w:rPr>
        <w:t xml:space="preserve">Recurring tasks are excluded from all analytics and dashboard metrics</w:t>
      </w:r>
    </w:p>
    <w:p>
      <w:pPr>
        <w:pStyle w:val="ListParagraph"/>
        <w:numPr>
          <w:ilvl w:val="0"/>
          <w:numId w:val="2"/>
        </w:numPr>
        <w:spacing w:before="40" w:after="40"/>
      </w:pPr>
      <w:r>
        <w:rPr>
          <w:rFonts w:ascii="Arial" w:cs="Arial" w:eastAsia="Arial" w:hAnsi="Arial"/>
          <w:color w:val="172B4D"/>
          <w:sz w:val="20"/>
          <w:szCs w:val="20"/>
        </w:rPr>
        <w:t xml:space="preserve">Tags contain __recurring — used as the filter flag across all queries</w:t>
      </w:r>
    </w:p>
    <w:p>
      <w:pPr>
        <w:pStyle w:val="ListParagraph"/>
        <w:numPr>
          <w:ilvl w:val="0"/>
          <w:numId w:val="2"/>
        </w:numPr>
        <w:spacing w:before="40" w:after="40"/>
      </w:pPr>
      <w:r>
        <w:rPr>
          <w:rFonts w:ascii="Arial" w:cs="Arial" w:eastAsia="Arial" w:hAnsi="Arial"/>
          <w:color w:val="172B4D"/>
          <w:sz w:val="20"/>
          <w:szCs w:val="20"/>
        </w:rPr>
        <w:t xml:space="preserve">Frequencies supported: DAILY, WEEKLY, MONTHLY, YEARLY, CUSTOM (any N days/weeks/months/years)</w:t>
      </w:r>
    </w:p>
    <w:p>
      <w:pPr>
        <w:pStyle w:val="ListParagraph"/>
        <w:numPr>
          <w:ilvl w:val="0"/>
          <w:numId w:val="2"/>
        </w:numPr>
        <w:spacing w:before="40" w:after="40"/>
      </w:pPr>
      <w:r>
        <w:rPr>
          <w:rFonts w:ascii="Arial" w:cs="Arial" w:eastAsia="Arial" w:hAnsi="Arial"/>
          <w:color w:val="172B4D"/>
          <w:sz w:val="20"/>
          <w:szCs w:val="20"/>
        </w:rPr>
        <w:t xml:space="preserve">Month-end safety: advanceMonths_() caps day at last valid day of target month (e.g. Jan 31 + 1 month = Feb 28, not Mar 3)</w:t>
      </w:r>
    </w:p>
    <w:p>
      <w:r>
        <w:t xml:space="preserve"/>
      </w:r>
    </w:p>
    <w:p>
      <w:pPr>
        <w:pStyle w:val="Heading2"/>
        <w:spacing w:before="240" w:after="120"/>
      </w:pPr>
      <w:r>
        <w:rPr>
          <w:rFonts w:ascii="Arial" w:cs="Arial" w:eastAsia="Arial" w:hAnsi="Arial"/>
          <w:b/>
          <w:bCs/>
          <w:color w:val="0052CC"/>
          <w:sz w:val="26"/>
          <w:szCs w:val="26"/>
        </w:rPr>
        <w:t xml:space="preserve">5.2 Engine Execution</w:t>
      </w:r>
    </w:p>
    <w:p>
      <w:pPr>
        <w:pStyle w:val="ListParagraph"/>
        <w:numPr>
          <w:ilvl w:val="0"/>
          <w:numId w:val="2"/>
        </w:numPr>
        <w:spacing w:before="40" w:after="40"/>
      </w:pPr>
      <w:r>
        <w:rPr>
          <w:rFonts w:ascii="Arial" w:cs="Arial" w:eastAsia="Arial" w:hAnsi="Arial"/>
          <w:color w:val="172B4D"/>
          <w:sz w:val="20"/>
          <w:szCs w:val="20"/>
        </w:rPr>
        <w:t xml:space="preserve">runRecurringReminderEngine_() called inside runHourlyEngine() every hour</w:t>
      </w:r>
    </w:p>
    <w:p>
      <w:pPr>
        <w:pStyle w:val="ListParagraph"/>
        <w:numPr>
          <w:ilvl w:val="0"/>
          <w:numId w:val="2"/>
        </w:numPr>
        <w:spacing w:before="40" w:after="40"/>
      </w:pPr>
      <w:r>
        <w:rPr>
          <w:rFonts w:ascii="Arial" w:cs="Arial" w:eastAsia="Arial" w:hAnsi="Arial"/>
          <w:color w:val="172B4D"/>
          <w:sz w:val="20"/>
          <w:szCs w:val="20"/>
        </w:rPr>
        <w:t xml:space="preserve">tryLock(0) prevents concurrent execution</w:t>
      </w:r>
    </w:p>
    <w:p>
      <w:pPr>
        <w:pStyle w:val="ListParagraph"/>
        <w:numPr>
          <w:ilvl w:val="0"/>
          <w:numId w:val="2"/>
        </w:numPr>
        <w:spacing w:before="40" w:after="40"/>
      </w:pPr>
      <w:r>
        <w:rPr>
          <w:rFonts w:ascii="Arial" w:cs="Arial" w:eastAsia="Arial" w:hAnsi="Arial"/>
          <w:color w:val="172B4D"/>
          <w:sz w:val="20"/>
          <w:szCs w:val="20"/>
        </w:rPr>
        <w:t xml:space="preserve">toDateStrSafe_() uses instanceof Date check + Utilities.formatDate(d, scriptTimezone) to handle GAS's automatic Date object coercion of sheet cells — fixes the "Sun Mar 15" vs "2026-03-15" comparison bug</w:t>
      </w:r>
    </w:p>
    <w:p>
      <w:pPr>
        <w:pStyle w:val="ListParagraph"/>
        <w:numPr>
          <w:ilvl w:val="0"/>
          <w:numId w:val="2"/>
        </w:numPr>
        <w:spacing w:before="40" w:after="40"/>
      </w:pPr>
      <w:r>
        <w:rPr>
          <w:rFonts w:ascii="Arial" w:cs="Arial" w:eastAsia="Arial" w:hAnsi="Arial"/>
          <w:color w:val="172B4D"/>
          <w:sz w:val="20"/>
          <w:szCs w:val="20"/>
        </w:rPr>
        <w:t xml:space="preserve">Rows where NextTriggerDate &lt;= today and Status = ACTIVE are fired</w:t>
      </w:r>
    </w:p>
    <w:p>
      <w:pPr>
        <w:pStyle w:val="ListParagraph"/>
        <w:numPr>
          <w:ilvl w:val="0"/>
          <w:numId w:val="2"/>
        </w:numPr>
        <w:spacing w:before="40" w:after="40"/>
      </w:pPr>
      <w:r>
        <w:rPr>
          <w:rFonts w:ascii="Arial" w:cs="Arial" w:eastAsia="Arial" w:hAnsi="Arial"/>
          <w:color w:val="172B4D"/>
          <w:sz w:val="20"/>
          <w:szCs w:val="20"/>
        </w:rPr>
        <w:t xml:space="preserve">NextTriggerDate advanced per-row immediately after send (crash-safe — partially processed batches don't re-fire)</w:t>
      </w:r>
    </w:p>
    <w:p>
      <w:pPr>
        <w:pStyle w:val="ListParagraph"/>
        <w:numPr>
          <w:ilvl w:val="0"/>
          <w:numId w:val="2"/>
        </w:numPr>
        <w:spacing w:before="40" w:after="40"/>
      </w:pPr>
      <w:r>
        <w:rPr>
          <w:rFonts w:ascii="Arial" w:cs="Arial" w:eastAsia="Arial" w:hAnsi="Arial"/>
          <w:color w:val="172B4D"/>
          <w:sz w:val="20"/>
          <w:szCs w:val="20"/>
        </w:rPr>
        <w:t xml:space="preserve">Auto-pause: if EndDate &lt; today, Status set to PAUSED</w:t>
      </w:r>
    </w:p>
    <w:p>
      <w:r>
        <w:t xml:space="preserve"/>
      </w:r>
    </w:p>
    <w:p>
      <w:pPr>
        <w:pStyle w:val="Heading2"/>
        <w:spacing w:before="240" w:after="120"/>
      </w:pPr>
      <w:r>
        <w:rPr>
          <w:rFonts w:ascii="Arial" w:cs="Arial" w:eastAsia="Arial" w:hAnsi="Arial"/>
          <w:b/>
          <w:bCs/>
          <w:color w:val="0052CC"/>
          <w:sz w:val="26"/>
          <w:szCs w:val="26"/>
        </w:rPr>
        <w:t xml:space="preserve">5.3 RecurringTasks Sheet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60"/>
        <w:gridCol w:w="4800"/>
      </w:tblGrid>
      <w:tr>
        <w:tc>
          <w:tcPr>
            <w:tcW w:type="dxa" w:w="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Col</w:t>
            </w:r>
          </w:p>
        </w:tc>
        <w:tc>
          <w:tcPr>
            <w:tcW w:type="dxa" w:w="22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Field Name</w:t>
            </w:r>
          </w:p>
        </w:tc>
        <w:tc>
          <w:tcPr>
            <w:tcW w:type="dxa" w:w="1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Type</w:t>
            </w:r>
          </w:p>
        </w:tc>
        <w:tc>
          <w:tcPr>
            <w:tcW w:type="dxa" w:w="4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A</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RecurringID</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REC-YYYY-XXXXXX — auto-generated on create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Title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Reminder email subject line</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C</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Description</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Optional detail included in email body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AssigneeEmail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Email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Single assignee — receives reminder email</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E</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AssigneeName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Denormalised from TeamMembers at create time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Team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Used for Manager-scoped visibility filter</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G</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Frequency</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Enum</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DAILY | WEEKLY | MONTHLY | YEARLY | CUSTOM</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IntervalValue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Integer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Used when Frequency = CUSTOM (e.g. 3)</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I</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IntervalUnit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Enum</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DAY | WEEK | MONTH | YEAR (CUSTOM only)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J</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NextTriggerDate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YYYY-MM-DD</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Date of next reminder — advanced after each fire</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K</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ReminderTime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HH:MM</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Time of day (stored, not yet used for minute-level dispatch)</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StartDate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YYYY-MM-DD</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First trigger date</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M</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EndDate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YYYY-MM-DD</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Optional — auto-pauses when passed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CreatedBy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Email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Actor who created the recurring task</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O</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CreatedAt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ISO datetime</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Creation timestamp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Status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ACTIVE | PAUSED</w:t>
            </w:r>
          </w:p>
        </w:tc>
      </w:tr>
    </w:tbl>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6. Data Schema — Key Sheets</w:t>
      </w:r>
    </w:p>
    <w:p>
      <w:pPr>
        <w:pStyle w:val="Heading2"/>
        <w:spacing w:before="240" w:after="120"/>
      </w:pPr>
      <w:r>
        <w:rPr>
          <w:rFonts w:ascii="Arial" w:cs="Arial" w:eastAsia="Arial" w:hAnsi="Arial"/>
          <w:b/>
          <w:bCs/>
          <w:color w:val="0052CC"/>
          <w:sz w:val="26"/>
          <w:szCs w:val="26"/>
        </w:rPr>
        <w:t xml:space="preserve">6.1 Tasks Sheet (A–Z)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60"/>
        <w:gridCol w:w="4800"/>
      </w:tblGrid>
      <w:tr>
        <w:tc>
          <w:tcPr>
            <w:tcW w:type="dxa" w:w="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Col</w:t>
            </w:r>
          </w:p>
        </w:tc>
        <w:tc>
          <w:tcPr>
            <w:tcW w:type="dxa" w:w="22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Field Name</w:t>
            </w:r>
          </w:p>
        </w:tc>
        <w:tc>
          <w:tcPr>
            <w:tcW w:type="dxa" w:w="1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Type</w:t>
            </w:r>
          </w:p>
        </w:tc>
        <w:tc>
          <w:tcPr>
            <w:tcW w:type="dxa" w:w="4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A</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TaskID</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TASK-YYYY-NNNN — atomic ScriptLock counter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TaskName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Sanitized via sanitize_()</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C</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TaskType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Must exist in TaskTypes sheet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OwnerEmail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Email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Current assignee</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E</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OwnerName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Denormalised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CurrentTeam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Team of current assignee</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G</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HomeTeam</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Team at creation — used for cross-team visibility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Status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To Do | In Progress | In Review | On Hold | Done | Archived</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I</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CreatedBy</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Actor name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J</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CreatorEmail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Email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Actor email — used for creator visibility</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K</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CreatedAt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Datetime</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Task creation timestamp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Deadline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Datetime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SLA deadline — drives overdue chip and escalation</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M</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CompletedAt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Datetime</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Set by finalizeTask_() on Done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TotalHours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Float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(CompletedAt - CreatedAt) / 3600000 — used for TAT analytics</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O</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DriveURL</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URL</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Primary Drive attachment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Notes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Editable by Owner/Manager only (Sprint 7)</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Q</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ReminderCount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Integer</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SLA reminder fire count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LastReminderSent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Datetime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Last SLA reminder timestamp</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S</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SLABreached</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Boolean</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Set to TRUE if time held &gt; SLA hours at transition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SLAHours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Integer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From SLAConfig by task type, fallback 24</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U</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CalendarEventID</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Legacy calendar event ID — no longer written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Priority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Low | Medium | High | Critical</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W</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Tags</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CSV 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Comma-separated; __recurring tag flags recurring tasks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X</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LastActionAt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ISO datetime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Updated on every transition — drives idle detection and SLA clock</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Y</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ProjectID</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FK to Projects sheet — optional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Z</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OnHoldSince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ISO datetime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Set when status moves to On Hold, cleared on resume</w:t>
            </w:r>
          </w:p>
        </w:tc>
      </w:tr>
    </w:tbl>
    <w:p>
      <w:r>
        <w:t xml:space="preserve"/>
      </w:r>
    </w:p>
    <w:p>
      <w:pPr>
        <w:pStyle w:val="Heading2"/>
        <w:spacing w:before="240" w:after="120"/>
      </w:pPr>
      <w:r>
        <w:rPr>
          <w:rFonts w:ascii="Arial" w:cs="Arial" w:eastAsia="Arial" w:hAnsi="Arial"/>
          <w:b/>
          <w:bCs/>
          <w:color w:val="0052CC"/>
          <w:sz w:val="26"/>
          <w:szCs w:val="26"/>
        </w:rPr>
        <w:t xml:space="preserve">6.2 UserReminders Sheet (A–J)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60"/>
        <w:gridCol w:w="4800"/>
      </w:tblGrid>
      <w:tr>
        <w:tc>
          <w:tcPr>
            <w:tcW w:type="dxa" w:w="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Col</w:t>
            </w:r>
          </w:p>
        </w:tc>
        <w:tc>
          <w:tcPr>
            <w:tcW w:type="dxa" w:w="22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Field Name</w:t>
            </w:r>
          </w:p>
        </w:tc>
        <w:tc>
          <w:tcPr>
            <w:tcW w:type="dxa" w:w="15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Type</w:t>
            </w:r>
          </w:p>
        </w:tc>
        <w:tc>
          <w:tcPr>
            <w:tcW w:type="dxa" w:w="48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A</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ReminderID</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UREM-YYYY-XXXXXX</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TaskID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FK to Tasks sheet</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C</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TaskName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Denormalised — used in email subject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Recipients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Semicolon 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a@x.com;b@x.com — never JSON (human-readable, safe for sheet editing)</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E</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RemindAt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ISO datetime</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Absolute fire time — calculated client-side before saving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CreatedBy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Email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Actor who set the reminder</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G</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CreatedAt</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ISO datetime</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Row creation time — used for 60-day cleanup window</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Fired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Boolean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FALSE until engine fires; TRUE after — prevents re-send</w:t>
            </w:r>
          </w:p>
        </w:tc>
      </w:tr>
      <w:tr>
        <w:tc>
          <w:tcPr>
            <w:tcW w:type="dxa" w:w="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I</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Note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Optional context text included in email and calendar event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J</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CalendarEventId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5243AA"/>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Google Calendar event ID — if set, engine skips email send</w:t>
            </w:r>
          </w:p>
        </w:tc>
      </w:tr>
    </w:tbl>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7. Sprint 7 — Changes Delivered</w:t>
      </w:r>
    </w:p>
    <w:p>
      <w:pPr>
        <w:pStyle w:val="Heading2"/>
        <w:spacing w:before="240" w:after="120"/>
      </w:pPr>
      <w:r>
        <w:rPr>
          <w:rFonts w:ascii="Arial" w:cs="Arial" w:eastAsia="Arial" w:hAnsi="Arial"/>
          <w:b/>
          <w:bCs/>
          <w:color w:val="0052CC"/>
          <w:sz w:val="26"/>
          <w:szCs w:val="26"/>
        </w:rPr>
        <w:t xml:space="preserve">7.1 Critical Bug Fixes</w:t>
      </w:r>
    </w:p>
    <w:p>
      <w:pPr>
        <w:pStyle w:val="Heading3"/>
        <w:spacing w:before="160" w:after="80"/>
      </w:pPr>
      <w:r>
        <w:rPr>
          <w:rFonts w:ascii="Arial" w:cs="Arial" w:eastAsia="Arial" w:hAnsi="Arial"/>
          <w:b/>
          <w:bCs/>
          <w:color w:val="172B4D"/>
          <w:sz w:val="22"/>
          <w:szCs w:val="22"/>
        </w:rPr>
        <w:t xml:space="preserve">Bug 1 — Duplicate setupRecurringTasksSheet() (GAS deploy failure)</w:t>
      </w:r>
    </w:p>
    <w:p>
      <w:pPr>
        <w:spacing w:before="60" w:after="80"/>
      </w:pPr>
      <w:r>
        <w:rPr>
          <w:rFonts w:ascii="Arial" w:cs="Arial" w:eastAsia="Arial" w:hAnsi="Arial"/>
          <w:color w:val="172B4D"/>
          <w:sz w:val="20"/>
          <w:szCs w:val="20"/>
        </w:rPr>
        <w:t xml:space="preserve">Code.js and recurringtasksengine.js both defined a function with the same name. GAS treats all .js files as one flat namespace and throws "Identifier already declared" at save time. This blocked every deploy since Sprint 6. The duplicate in Code.js has been removed. The canonical version in recurringtasksengine.js uses the _Internal_() helper which also auto-creates the sheet gracefully if it is missing.</w:t>
      </w:r>
    </w:p>
    <w:p>
      <w:r>
        <w:t xml:space="preserve"/>
      </w:r>
    </w:p>
    <w:p>
      <w:pPr>
        <w:pStyle w:val="Heading3"/>
        <w:spacing w:before="160" w:after="80"/>
      </w:pPr>
      <w:r>
        <w:rPr>
          <w:rFonts w:ascii="Arial" w:cs="Arial" w:eastAsia="Arial" w:hAnsi="Arial"/>
          <w:b/>
          <w:bCs/>
          <w:color w:val="172B4D"/>
          <w:sz w:val="22"/>
          <w:szCs w:val="22"/>
        </w:rPr>
        <w:t xml:space="preserve">Bug 2 — Recurring tasks tab blank ("could not load")</w:t>
      </w:r>
    </w:p>
    <w:p>
      <w:pPr>
        <w:spacing w:before="60" w:after="80"/>
      </w:pPr>
      <w:r>
        <w:rPr>
          <w:rFonts w:ascii="Arial" w:cs="Arial" w:eastAsia="Arial" w:hAnsi="Arial"/>
          <w:color w:val="172B4D"/>
          <w:sz w:val="20"/>
          <w:szCs w:val="20"/>
        </w:rPr>
        <w:t xml:space="preserve">The recurring-view div, m-recurring modal, rec-list-wrap container, nav-recurring sidebar item, VT map entry, and goto() case were all missing from index.html. JS functions existed but had no HTML targets. Added all 6 missing HTML elements in Sprint 7. The recurring tasks view now renders, loads, and allows create/edit/pause/resume/delete.</w:t>
      </w:r>
    </w:p>
    <w:p>
      <w:r>
        <w:t xml:space="preserve"/>
      </w:r>
    </w:p>
    <w:p>
      <w:pPr>
        <w:pStyle w:val="Heading3"/>
        <w:spacing w:before="160" w:after="80"/>
      </w:pPr>
      <w:r>
        <w:rPr>
          <w:rFonts w:ascii="Arial" w:cs="Arial" w:eastAsia="Arial" w:hAnsi="Arial"/>
          <w:b/>
          <w:bCs/>
          <w:color w:val="172B4D"/>
          <w:sz w:val="22"/>
          <w:szCs w:val="22"/>
        </w:rPr>
        <w:t xml:space="preserve">Bug 3 — NextTriggerDate comparison always returns future (engine never fires)</w:t>
      </w:r>
    </w:p>
    <w:p>
      <w:pPr>
        <w:spacing w:before="60" w:after="80"/>
      </w:pPr>
      <w:r>
        <w:rPr>
          <w:rFonts w:ascii="Arial" w:cs="Arial" w:eastAsia="Arial" w:hAnsi="Arial"/>
          <w:color w:val="172B4D"/>
          <w:sz w:val="20"/>
          <w:szCs w:val="20"/>
        </w:rPr>
        <w:t xml:space="preserve">Google Sheets returns date-formatted cells as JS Date objects, not strings. String(new Date("2026-03-15")).substring(0,10) produces "Sun Mar 15" not "2026-03-15". "Sun Mar 15" &gt; "2026-03-16" is TRUE lexicographically (S &gt; 2), so the engine always skipped rows. Fixed by toDateStrSafe_() which uses instanceof Date check and Utilities.formatDate(d, Session.getScriptTimeZone(), "yyyy-MM-dd").</w:t>
      </w:r>
    </w:p>
    <w:p>
      <w:r>
        <w:t xml:space="preserve"/>
      </w:r>
    </w:p>
    <w:p>
      <w:pPr>
        <w:pStyle w:val="Heading3"/>
        <w:spacing w:before="160" w:after="80"/>
      </w:pPr>
      <w:r>
        <w:rPr>
          <w:rFonts w:ascii="Arial" w:cs="Arial" w:eastAsia="Arial" w:hAnsi="Arial"/>
          <w:b/>
          <w:bCs/>
          <w:color w:val="172B4D"/>
          <w:sz w:val="22"/>
          <w:szCs w:val="22"/>
        </w:rPr>
        <w:t xml:space="preserve">Bug 4 — Double Calendar reminder email</w:t>
      </w:r>
    </w:p>
    <w:p>
      <w:pPr>
        <w:spacing w:before="60" w:after="80"/>
      </w:pPr>
      <w:r>
        <w:rPr>
          <w:rFonts w:ascii="Arial" w:cs="Arial" w:eastAsia="Arial" w:hAnsi="Arial"/>
          <w:color w:val="172B4D"/>
          <w:sz w:val="20"/>
          <w:szCs w:val="20"/>
        </w:rPr>
        <w:t xml:space="preserve">setUserReminder() called ev.addEmailReminder(15) without first clearing Google Calendar's default reminders. Workspace accounts have a default 10-minute email reminder on all events. Result: every reminder sent two identical emails. Fixed by adding ev.removeAllReminders() before ev.addEmailReminder(15). Now exactly one email per reminder fires.</w:t>
      </w:r>
    </w:p>
    <w:p>
      <w:r>
        <w:t xml:space="preserve"/>
      </w:r>
    </w:p>
    <w:p>
      <w:pPr>
        <w:pStyle w:val="Heading3"/>
        <w:spacing w:before="160" w:after="80"/>
      </w:pPr>
      <w:r>
        <w:rPr>
          <w:rFonts w:ascii="Arial" w:cs="Arial" w:eastAsia="Arial" w:hAnsi="Arial"/>
          <w:b/>
          <w:bCs/>
          <w:color w:val="172B4D"/>
          <w:sz w:val="22"/>
          <w:szCs w:val="22"/>
        </w:rPr>
        <w:t xml:space="preserve">Bug 5 — Calendar event description shows literal \n\n</w:t>
      </w:r>
    </w:p>
    <w:p>
      <w:pPr>
        <w:spacing w:before="60" w:after="80"/>
      </w:pPr>
      <w:r>
        <w:rPr>
          <w:rFonts w:ascii="Arial" w:cs="Arial" w:eastAsia="Arial" w:hAnsi="Arial"/>
          <w:color w:val="172B4D"/>
          <w:sz w:val="20"/>
          <w:szCs w:val="20"/>
        </w:rPr>
        <w:t xml:space="preserve">The description string used \\n\\n (double-escaped) which renders as the literal characters backslash-n. Fixed to \n which GAS correctly interprets as a newline in the Calendar event description.</w:t>
      </w:r>
    </w:p>
    <w:p>
      <w:r>
        <w:t xml:space="preserve"/>
      </w:r>
    </w:p>
    <w:p>
      <w:pPr>
        <w:pStyle w:val="Heading3"/>
        <w:spacing w:before="160" w:after="80"/>
      </w:pPr>
      <w:r>
        <w:rPr>
          <w:rFonts w:ascii="Arial" w:cs="Arial" w:eastAsia="Arial" w:hAnsi="Arial"/>
          <w:b/>
          <w:bCs/>
          <w:color w:val="172B4D"/>
          <w:sz w:val="22"/>
          <w:szCs w:val="22"/>
        </w:rPr>
        <w:t xml:space="preserve">Bug 6 — sendSLARiskEmail_ and sendIdleAlertEmail_ defined twice</w:t>
      </w:r>
    </w:p>
    <w:p>
      <w:pPr>
        <w:spacing w:before="60" w:after="80"/>
      </w:pPr>
      <w:r>
        <w:rPr>
          <w:rFonts w:ascii="Arial" w:cs="Arial" w:eastAsia="Arial" w:hAnsi="Arial"/>
          <w:color w:val="172B4D"/>
          <w:sz w:val="20"/>
          <w:szCs w:val="20"/>
        </w:rPr>
        <w:t xml:space="preserve">Live implementations in reminderengine.js and no-op stubs in calendarnotifications.js caused another duplicate-name conflict. The live implementations still sent emails, contradicting Sprint 1's decision to silence them (board chips are sufficient). Removed the live implementations from reminderengine.js. Only the no-op stubs remain.</w:t>
      </w:r>
    </w:p>
    <w:p>
      <w:r>
        <w:t xml:space="preserve"/>
      </w:r>
    </w:p>
    <w:p>
      <w:pPr>
        <w:pStyle w:val="Heading2"/>
        <w:spacing w:before="240" w:after="120"/>
      </w:pPr>
      <w:r>
        <w:rPr>
          <w:rFonts w:ascii="Arial" w:cs="Arial" w:eastAsia="Arial" w:hAnsi="Arial"/>
          <w:b/>
          <w:bCs/>
          <w:color w:val="0052CC"/>
          <w:sz w:val="26"/>
          <w:szCs w:val="26"/>
        </w:rPr>
        <w:t xml:space="preserve">7.2 New Feature — Edit Audit</w:t>
      </w:r>
    </w:p>
    <w:p>
      <w:pPr>
        <w:spacing w:before="60" w:after="80"/>
      </w:pPr>
      <w:r>
        <w:rPr>
          <w:rFonts w:ascii="Arial" w:cs="Arial" w:eastAsia="Arial" w:hAnsi="Arial"/>
          <w:color w:val="172B4D"/>
          <w:sz w:val="20"/>
          <w:szCs w:val="20"/>
        </w:rPr>
        <w:t xml:space="preserve">updateTaskDetails() now emits a structured field-level change log to the EventLog. The notes field records every changed field with old → new summary: "Priority -&gt; High, Deadline updated by Kadambari". This creates a queryable audit trail. EventLog is the source of truth — the drawer's "Last updated by X · Nh ago" reads the most recent entry for the task.</w:t>
      </w:r>
    </w:p>
    <w:p>
      <w:r>
        <w:t xml:space="preserve"/>
      </w:r>
    </w:p>
    <w:p>
      <w:pPr>
        <w:pStyle w:val="Heading2"/>
        <w:spacing w:before="240" w:after="120"/>
      </w:pPr>
      <w:r>
        <w:rPr>
          <w:rFonts w:ascii="Arial" w:cs="Arial" w:eastAsia="Arial" w:hAnsi="Arial"/>
          <w:b/>
          <w:bCs/>
          <w:color w:val="0052CC"/>
          <w:sz w:val="26"/>
          <w:szCs w:val="26"/>
        </w:rPr>
        <w:t xml:space="preserve">7.3 New Feature — Member Edit Restriction</w:t>
      </w:r>
    </w:p>
    <w:p>
      <w:pPr>
        <w:spacing w:before="60" w:after="80"/>
      </w:pPr>
      <w:r>
        <w:rPr>
          <w:rFonts w:ascii="Arial" w:cs="Arial" w:eastAsia="Arial" w:hAnsi="Arial"/>
          <w:color w:val="172B4D"/>
          <w:sz w:val="20"/>
          <w:szCs w:val="20"/>
        </w:rPr>
        <w:t xml:space="preserve">Members can no longer edit task notes, deadline, priority, or task type. Only tags can be updated by Members. In the Edit Task modal, these fields are hidden when the current user's role is Member. The backend enforces the same restriction — even a direct API call with Member auth cannot write to notes. This closes the GoodDay gap where all users can freely edit task descriptions.</w:t>
      </w:r>
    </w:p>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8.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760"/>
        <w:gridCol w:w="1400"/>
      </w:tblGrid>
      <w:tr>
        <w:tc>
          <w:tcPr>
            <w:tcW w:type="dxa" w:w="10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Sprint</w:t>
            </w:r>
          </w:p>
        </w:tc>
        <w:tc>
          <w:tcPr>
            <w:tcW w:type="dxa" w:w="52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Scope</w:t>
            </w:r>
          </w:p>
        </w:tc>
        <w:tc>
          <w:tcPr>
            <w:tcW w:type="dxa" w:w="17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Status</w:t>
            </w:r>
          </w:p>
        </w:tc>
        <w:tc>
          <w:tcPr>
            <w:tcW w:type="dxa" w:w="14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Prod</w:t>
            </w:r>
          </w:p>
        </w:tc>
      </w:tr>
      <w:tr>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1</w:t>
            </w:r>
          </w:p>
        </w:tc>
        <w:tc>
          <w:tcPr>
            <w:tcW w:type="dxa" w:w="5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Email noise reduction, calendar removal, SLA escalation</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2</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Member routing fix, comment visibility, file upload MIME, analytics date filter, accordion board</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3</w:t>
            </w:r>
          </w:p>
        </w:tc>
        <w:tc>
          <w:tcPr>
            <w:tcW w:type="dxa" w:w="5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Atomic ScriptLock task ID, reminder dedup O(1), project On Hold skips SLA, ownerPhone stripped for Members</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4</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5-tab Analytics dashboard, Goals engine, Chart.js charts</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5</w:t>
            </w:r>
          </w:p>
        </w:tc>
        <w:tc>
          <w:tcPr>
            <w:tcW w:type="dxa" w:w="5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User-configurable reminders, calendar event integration, email cleanup</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Recurring tasks engine, monthly-only scheduling, toDateStrSafe_ GAS fix</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7</w:t>
            </w:r>
          </w:p>
        </w:tc>
        <w:tc>
          <w:tcPr>
            <w:tcW w:type="dxa" w:w="5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Duplicate function fix (GAS deploy error), recurring view HTML, double-email fix, edit audit + Member edit restriction</w:t>
            </w:r>
          </w:p>
        </w:tc>
        <w:tc>
          <w:tcPr>
            <w:tcW w:type="dxa" w:w="176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Complete — this document</w:t>
            </w:r>
          </w:p>
        </w:tc>
        <w:tc>
          <w:tcPr>
            <w:tcW w:type="dxa" w:w="140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center"/>
            </w:pPr>
            <w:r>
              <w:rPr>
                <w:rFonts w:ascii="Arial" w:cs="Arial" w:eastAsia="Arial" w:hAnsi="Arial"/>
                <w:b/>
                <w:bCs/>
                <w:color w:val="00875A"/>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8</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Analytics batch reads + warmDashCache trigger, tasks-by-project + tasks-by-priority charts</w:t>
            </w:r>
          </w:p>
        </w:tc>
        <w:tc>
          <w:tcPr>
            <w:tcW w:type="dxa" w:w="1760"/>
            <w:tcBorders>
              <w:top w:val="single" w:color="CCCCCC" w:sz="1"/>
              <w:left w:val="single" w:color="CCCCCC" w:sz="1"/>
              <w:bottom w:val="single" w:color="CCCCCC" w:sz="1"/>
              <w:right w:val="single" w:color="CCCCCC" w:sz="1"/>
            </w:tcBorders>
            <w:shd w:fill="FFFAE6"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Planned</w:t>
            </w:r>
          </w:p>
        </w:tc>
        <w:tc>
          <w:tcPr>
            <w:tcW w:type="dxa" w:w="1400"/>
            <w:tcBorders>
              <w:top w:val="single" w:color="CCCCCC" w:sz="1"/>
              <w:left w:val="single" w:color="CCCCCC" w:sz="1"/>
              <w:bottom w:val="single" w:color="CCCCCC" w:sz="1"/>
              <w:right w:val="single" w:color="CCCCCC" w:sz="1"/>
            </w:tcBorders>
            <w:shd w:fill="FFFAE6" w:val="clear"/>
            <w:tcMar>
              <w:top w:type="dxa" w:w="100"/>
              <w:left w:type="dxa" w:w="140"/>
              <w:bottom w:type="dxa" w:w="100"/>
              <w:right w:type="dxa" w:w="140"/>
            </w:tcMar>
            <w:vAlign w:val="top"/>
          </w:tcPr>
          <w:p>
            <w:pPr>
              <w:jc w:val="center"/>
            </w:pPr>
            <w:r>
              <w:rPr>
                <w:rFonts w:ascii="Arial" w:cs="Arial" w:eastAsia="Arial" w:hAnsi="Arial"/>
                <w:b/>
                <w:bCs/>
                <w:color w:val="FF8B00"/>
                <w:sz w:val="20"/>
                <w:szCs w:val="20"/>
              </w:rPr>
              <w:t xml:space="preserve">—</w:t>
            </w:r>
          </w:p>
        </w:tc>
      </w:tr>
      <w:tr>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172B4D"/>
                <w:sz w:val="20"/>
                <w:szCs w:val="20"/>
              </w:rPr>
              <w:t xml:space="preserve">Sprint 9</w:t>
            </w:r>
          </w:p>
        </w:tc>
        <w:tc>
          <w:tcPr>
            <w:tcW w:type="dxa" w:w="5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Quick-add task bar, mobile viewport, Email-to-Task parser</w:t>
            </w:r>
          </w:p>
        </w:tc>
        <w:tc>
          <w:tcPr>
            <w:tcW w:type="dxa" w:w="1760"/>
            <w:tcBorders>
              <w:top w:val="single" w:color="CCCCCC" w:sz="1"/>
              <w:left w:val="single" w:color="CCCCCC" w:sz="1"/>
              <w:bottom w:val="single" w:color="CCCCCC" w:sz="1"/>
              <w:right w:val="single" w:color="CCCCCC" w:sz="1"/>
            </w:tcBorders>
            <w:shd w:fill="FFFAE6"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Planned</w:t>
            </w:r>
          </w:p>
        </w:tc>
        <w:tc>
          <w:tcPr>
            <w:tcW w:type="dxa" w:w="1400"/>
            <w:tcBorders>
              <w:top w:val="single" w:color="CCCCCC" w:sz="1"/>
              <w:left w:val="single" w:color="CCCCCC" w:sz="1"/>
              <w:bottom w:val="single" w:color="CCCCCC" w:sz="1"/>
              <w:right w:val="single" w:color="CCCCCC" w:sz="1"/>
            </w:tcBorders>
            <w:shd w:fill="FFFAE6" w:val="clear"/>
            <w:tcMar>
              <w:top w:type="dxa" w:w="100"/>
              <w:left w:type="dxa" w:w="140"/>
              <w:bottom w:type="dxa" w:w="100"/>
              <w:right w:type="dxa" w:w="140"/>
            </w:tcMar>
            <w:vAlign w:val="top"/>
          </w:tcPr>
          <w:p>
            <w:pPr>
              <w:jc w:val="center"/>
            </w:pPr>
            <w:r>
              <w:rPr>
                <w:rFonts w:ascii="Arial" w:cs="Arial" w:eastAsia="Arial" w:hAnsi="Arial"/>
                <w:b/>
                <w:bCs/>
                <w:color w:val="FF8B00"/>
                <w:sz w:val="20"/>
                <w:szCs w:val="20"/>
              </w:rPr>
              <w:t xml:space="preserve">—</w:t>
            </w:r>
          </w:p>
        </w:tc>
      </w:tr>
    </w:tbl>
    <w:p>
      <w:r>
        <w:t xml:space="preserve"/>
      </w:r>
    </w:p>
    <w:p>
      <w:pPr>
        <w:pStyle w:val="Heading2"/>
        <w:spacing w:before="240" w:after="120"/>
      </w:pPr>
      <w:r>
        <w:rPr>
          <w:rFonts w:ascii="Arial" w:cs="Arial" w:eastAsia="Arial" w:hAnsi="Arial"/>
          <w:b/>
          <w:bCs/>
          <w:color w:val="0052CC"/>
          <w:sz w:val="26"/>
          <w:szCs w:val="26"/>
        </w:rPr>
        <w:t xml:space="preserve">8.1 Sprint 8 — Analytics Performance (Planned)</w:t>
      </w:r>
    </w:p>
    <w:p>
      <w:pPr>
        <w:pStyle w:val="ListParagraph"/>
        <w:numPr>
          <w:ilvl w:val="0"/>
          <w:numId w:val="2"/>
        </w:numPr>
        <w:spacing w:before="40" w:after="40"/>
      </w:pPr>
      <w:r>
        <w:rPr>
          <w:rFonts w:ascii="Arial" w:cs="Arial" w:eastAsia="Arial" w:hAnsi="Arial"/>
          <w:color w:val="172B4D"/>
          <w:sz w:val="20"/>
          <w:szCs w:val="20"/>
        </w:rPr>
        <w:t xml:space="preserve">Batch all sheet reads in getAnalyticsDashboard into a single SpreadsheetApp call at the top of aggregateTasks_()</w:t>
      </w:r>
    </w:p>
    <w:p>
      <w:pPr>
        <w:pStyle w:val="ListParagraph"/>
        <w:numPr>
          <w:ilvl w:val="0"/>
          <w:numId w:val="2"/>
        </w:numPr>
        <w:spacing w:before="40" w:after="40"/>
      </w:pPr>
      <w:r>
        <w:rPr>
          <w:rFonts w:ascii="Arial" w:cs="Arial" w:eastAsia="Arial" w:hAnsi="Arial"/>
          <w:color w:val="172B4D"/>
          <w:sz w:val="20"/>
          <w:szCs w:val="20"/>
        </w:rPr>
        <w:t xml:space="preserve">Pass the spreadsheet reference down to all sub-functions instead of calling getSheet() per function</w:t>
      </w:r>
    </w:p>
    <w:p>
      <w:pPr>
        <w:pStyle w:val="ListParagraph"/>
        <w:numPr>
          <w:ilvl w:val="0"/>
          <w:numId w:val="2"/>
        </w:numPr>
        <w:spacing w:before="40" w:after="40"/>
      </w:pPr>
      <w:r>
        <w:rPr>
          <w:rFonts w:ascii="Arial" w:cs="Arial" w:eastAsia="Arial" w:hAnsi="Arial"/>
          <w:color w:val="172B4D"/>
          <w:sz w:val="20"/>
          <w:szCs w:val="20"/>
        </w:rPr>
        <w:t xml:space="preserve">Add warmDashCache() function called on a 4-minute time trigger — cache is always warm, first load after expiry is instant</w:t>
      </w:r>
    </w:p>
    <w:p>
      <w:pPr>
        <w:pStyle w:val="ListParagraph"/>
        <w:numPr>
          <w:ilvl w:val="0"/>
          <w:numId w:val="2"/>
        </w:numPr>
        <w:spacing w:before="40" w:after="40"/>
      </w:pPr>
      <w:r>
        <w:rPr>
          <w:rFonts w:ascii="Arial" w:cs="Arial" w:eastAsia="Arial" w:hAnsi="Arial"/>
          <w:color w:val="172B4D"/>
          <w:sz w:val="20"/>
          <w:szCs w:val="20"/>
        </w:rPr>
        <w:t xml:space="preserve">Add "Tasks by Project" chart to the Tasks Analytics tab</w:t>
      </w:r>
    </w:p>
    <w:p>
      <w:pPr>
        <w:pStyle w:val="ListParagraph"/>
        <w:numPr>
          <w:ilvl w:val="0"/>
          <w:numId w:val="2"/>
        </w:numPr>
        <w:spacing w:before="40" w:after="40"/>
      </w:pPr>
      <w:r>
        <w:rPr>
          <w:rFonts w:ascii="Arial" w:cs="Arial" w:eastAsia="Arial" w:hAnsi="Arial"/>
          <w:color w:val="172B4D"/>
          <w:sz w:val="20"/>
          <w:szCs w:val="20"/>
        </w:rPr>
        <w:t xml:space="preserve">Add "Tasks by Priority" breakdown to the Overview tab</w:t>
      </w:r>
    </w:p>
    <w:p>
      <w:pPr>
        <w:pStyle w:val="ListParagraph"/>
        <w:numPr>
          <w:ilvl w:val="0"/>
          <w:numId w:val="2"/>
        </w:numPr>
        <w:spacing w:before="40" w:after="40"/>
      </w:pPr>
      <w:r>
        <w:rPr>
          <w:rFonts w:ascii="Arial" w:cs="Arial" w:eastAsia="Arial" w:hAnsi="Arial"/>
          <w:color w:val="172B4D"/>
          <w:sz w:val="20"/>
          <w:szCs w:val="20"/>
        </w:rPr>
        <w:t xml:space="preserve">Add Manager team view (role-gated tab, auto-scoped to actor's team)</w:t>
      </w:r>
    </w:p>
    <w:p>
      <w:r>
        <w:t xml:space="preserve"/>
      </w:r>
    </w:p>
    <w:p>
      <w:pPr>
        <w:pStyle w:val="Heading2"/>
        <w:spacing w:before="240" w:after="120"/>
      </w:pPr>
      <w:r>
        <w:rPr>
          <w:rFonts w:ascii="Arial" w:cs="Arial" w:eastAsia="Arial" w:hAnsi="Arial"/>
          <w:b/>
          <w:bCs/>
          <w:color w:val="0052CC"/>
          <w:sz w:val="26"/>
          <w:szCs w:val="26"/>
        </w:rPr>
        <w:t xml:space="preserve">8.2 Sprint 9 — UX &amp; Email-to-Task (Planned)</w:t>
      </w:r>
    </w:p>
    <w:p>
      <w:pPr>
        <w:pStyle w:val="ListParagraph"/>
        <w:numPr>
          <w:ilvl w:val="0"/>
          <w:numId w:val="2"/>
        </w:numPr>
        <w:spacing w:before="40" w:after="40"/>
      </w:pPr>
      <w:r>
        <w:rPr>
          <w:rFonts w:ascii="Arial" w:cs="Arial" w:eastAsia="Arial" w:hAnsi="Arial"/>
          <w:color w:val="172B4D"/>
          <w:sz w:val="20"/>
          <w:szCs w:val="20"/>
        </w:rPr>
        <w:t xml:space="preserve">Quick-add task bar in board topbar: name + assignee, Enter to submit, form clears immediately</w:t>
      </w:r>
    </w:p>
    <w:p>
      <w:pPr>
        <w:pStyle w:val="ListParagraph"/>
        <w:numPr>
          <w:ilvl w:val="0"/>
          <w:numId w:val="2"/>
        </w:numPr>
        <w:spacing w:before="40" w:after="40"/>
      </w:pPr>
      <w:r>
        <w:rPr>
          <w:rFonts w:ascii="Arial" w:cs="Arial" w:eastAsia="Arial" w:hAnsi="Arial"/>
          <w:color w:val="172B4D"/>
          <w:sz w:val="20"/>
          <w:szCs w:val="20"/>
        </w:rPr>
        <w:t xml:space="preserve">Mobile viewport tweaks: touch-friendly card tap targets, responsive board scroll</w:t>
      </w:r>
    </w:p>
    <w:p>
      <w:pPr>
        <w:pStyle w:val="ListParagraph"/>
        <w:numPr>
          <w:ilvl w:val="0"/>
          <w:numId w:val="2"/>
        </w:numPr>
        <w:spacing w:before="40" w:after="40"/>
      </w:pPr>
      <w:r>
        <w:rPr>
          <w:rFonts w:ascii="Arial" w:cs="Arial" w:eastAsia="Arial" w:hAnsi="Arial"/>
          <w:color w:val="172B4D"/>
          <w:sz w:val="20"/>
          <w:szCs w:val="20"/>
        </w:rPr>
        <w:t xml:space="preserve">Email-to-Task parser: 15-minute GAS trigger scans a dedicated inbox, creates tasks from subject + body</w:t>
      </w:r>
    </w:p>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9. Deployment Guide</w:t>
      </w:r>
    </w:p>
    <w:p>
      <w:pPr>
        <w:pStyle w:val="Heading2"/>
        <w:spacing w:before="240" w:after="120"/>
      </w:pPr>
      <w:r>
        <w:rPr>
          <w:rFonts w:ascii="Arial" w:cs="Arial" w:eastAsia="Arial" w:hAnsi="Arial"/>
          <w:b/>
          <w:bCs/>
          <w:color w:val="0052CC"/>
          <w:sz w:val="26"/>
          <w:szCs w:val="26"/>
        </w:rPr>
        <w:t xml:space="preserve">9.1 Sprint 7 Deploy Sequence</w:t>
      </w:r>
    </w:p>
    <w:p>
      <w:pPr>
        <w:pStyle w:val="ListParagraph"/>
        <w:numPr>
          <w:ilvl w:val="0"/>
          <w:numId w:val="2"/>
        </w:numPr>
        <w:spacing w:before="40" w:after="40"/>
      </w:pPr>
      <w:r>
        <w:rPr>
          <w:rFonts w:ascii="Arial" w:cs="Arial" w:eastAsia="Arial" w:hAnsi="Arial"/>
          <w:color w:val="172B4D"/>
          <w:sz w:val="20"/>
          <w:szCs w:val="20"/>
        </w:rPr>
        <w:t xml:space="preserve">Copy Code_sprint7.js → Code.js in GAS editor</w:t>
      </w:r>
    </w:p>
    <w:p>
      <w:pPr>
        <w:pStyle w:val="ListParagraph"/>
        <w:numPr>
          <w:ilvl w:val="0"/>
          <w:numId w:val="2"/>
        </w:numPr>
        <w:spacing w:before="40" w:after="40"/>
      </w:pPr>
      <w:r>
        <w:rPr>
          <w:rFonts w:ascii="Arial" w:cs="Arial" w:eastAsia="Arial" w:hAnsi="Arial"/>
          <w:color w:val="172B4D"/>
          <w:sz w:val="20"/>
          <w:szCs w:val="20"/>
        </w:rPr>
        <w:t xml:space="preserve">Copy taskengine_sprint7.js → taskengine.js in GAS editor</w:t>
      </w:r>
    </w:p>
    <w:p>
      <w:pPr>
        <w:pStyle w:val="ListParagraph"/>
        <w:numPr>
          <w:ilvl w:val="0"/>
          <w:numId w:val="2"/>
        </w:numPr>
        <w:spacing w:before="40" w:after="40"/>
      </w:pPr>
      <w:r>
        <w:rPr>
          <w:rFonts w:ascii="Arial" w:cs="Arial" w:eastAsia="Arial" w:hAnsi="Arial"/>
          <w:color w:val="172B4D"/>
          <w:sz w:val="20"/>
          <w:szCs w:val="20"/>
        </w:rPr>
        <w:t xml:space="preserve">Copy index_sprint7.html → index.html in GAS editor</w:t>
      </w:r>
    </w:p>
    <w:p>
      <w:pPr>
        <w:pStyle w:val="ListParagraph"/>
        <w:numPr>
          <w:ilvl w:val="0"/>
          <w:numId w:val="2"/>
        </w:numPr>
        <w:spacing w:before="40" w:after="40"/>
      </w:pPr>
      <w:r>
        <w:rPr>
          <w:rFonts w:ascii="Arial" w:cs="Arial" w:eastAsia="Arial" w:hAnsi="Arial"/>
          <w:color w:val="172B4D"/>
          <w:sz w:val="20"/>
          <w:szCs w:val="20"/>
        </w:rPr>
        <w:t xml:space="preserve">Copy reminderengine_sprint7.js → reminderengine.js in GAS editor</w:t>
      </w:r>
    </w:p>
    <w:p>
      <w:pPr>
        <w:pStyle w:val="ListParagraph"/>
        <w:numPr>
          <w:ilvl w:val="0"/>
          <w:numId w:val="2"/>
        </w:numPr>
        <w:spacing w:before="40" w:after="40"/>
      </w:pPr>
      <w:r>
        <w:rPr>
          <w:rFonts w:ascii="Arial" w:cs="Arial" w:eastAsia="Arial" w:hAnsi="Arial"/>
          <w:color w:val="172B4D"/>
          <w:sz w:val="20"/>
          <w:szCs w:val="20"/>
        </w:rPr>
        <w:t xml:space="preserve">Copy recurringtasksengine_sprint7.js → recurringtasksengine.js in GAS editor</w:t>
      </w:r>
    </w:p>
    <w:p>
      <w:pPr>
        <w:pStyle w:val="ListParagraph"/>
        <w:numPr>
          <w:ilvl w:val="0"/>
          <w:numId w:val="2"/>
        </w:numPr>
        <w:spacing w:before="40" w:after="40"/>
      </w:pPr>
      <w:r>
        <w:rPr>
          <w:rFonts w:ascii="Arial" w:cs="Arial" w:eastAsia="Arial" w:hAnsi="Arial"/>
          <w:color w:val="172B4D"/>
          <w:sz w:val="20"/>
          <w:szCs w:val="20"/>
        </w:rPr>
        <w:t xml:space="preserve">Copy calendarnotifications_sprint7.js → calendarnotifications.js in GAS editor</w:t>
      </w:r>
    </w:p>
    <w:p>
      <w:pPr>
        <w:pStyle w:val="ListParagraph"/>
        <w:numPr>
          <w:ilvl w:val="0"/>
          <w:numId w:val="2"/>
        </w:numPr>
        <w:spacing w:before="40" w:after="40"/>
      </w:pPr>
      <w:r>
        <w:rPr>
          <w:rFonts w:ascii="Arial" w:cs="Arial" w:eastAsia="Arial" w:hAnsi="Arial"/>
          <w:color w:val="172B4D"/>
          <w:sz w:val="20"/>
          <w:szCs w:val="20"/>
        </w:rPr>
        <w:t xml:space="preserve">GAS Editor → Deploy → Manage deployments → Edit → New version → Deploy</w:t>
      </w:r>
    </w:p>
    <w:p>
      <w:pPr>
        <w:pStyle w:val="ListParagraph"/>
        <w:numPr>
          <w:ilvl w:val="0"/>
          <w:numId w:val="2"/>
        </w:numPr>
        <w:spacing w:before="40" w:after="40"/>
      </w:pPr>
      <w:r>
        <w:rPr>
          <w:rFonts w:ascii="Arial" w:cs="Arial" w:eastAsia="Arial" w:hAnsi="Arial"/>
          <w:color w:val="172B4D"/>
          <w:sz w:val="20"/>
          <w:szCs w:val="20"/>
        </w:rPr>
        <w:t xml:space="preserve">Hard refresh the web app (Ctrl+Shift+R or incognito window)</w:t>
      </w:r>
    </w:p>
    <w:p>
      <w:r>
        <w:t xml:space="preserve"/>
      </w:r>
    </w:p>
    <w:p>
      <w:pPr>
        <w:pStyle w:val="Heading2"/>
        <w:spacing w:before="240" w:after="120"/>
      </w:pPr>
      <w:r>
        <w:rPr>
          <w:rFonts w:ascii="Arial" w:cs="Arial" w:eastAsia="Arial" w:hAnsi="Arial"/>
          <w:b/>
          <w:bCs/>
          <w:color w:val="0052CC"/>
          <w:sz w:val="26"/>
          <w:szCs w:val="26"/>
        </w:rPr>
        <w:t xml:space="preserve">9.2 One-Time Post-Deploy Steps (run from GAS editor)</w:t>
      </w:r>
    </w:p>
    <w:p>
      <w:pPr>
        <w:pStyle w:val="ListParagraph"/>
        <w:numPr>
          <w:ilvl w:val="0"/>
          <w:numId w:val="2"/>
        </w:numPr>
        <w:spacing w:before="40" w:after="40"/>
      </w:pPr>
      <w:r>
        <w:rPr>
          <w:rFonts w:ascii="Arial" w:cs="Arial" w:eastAsia="Arial" w:hAnsi="Arial"/>
          <w:color w:val="172B4D"/>
          <w:sz w:val="20"/>
          <w:szCs w:val="20"/>
        </w:rPr>
        <w:t xml:space="preserve">installTriggers() — creates the hourly runHourlyEngine trigger. Run once. Check GAS Triggers panel to confirm it appears.</w:t>
      </w:r>
    </w:p>
    <w:p>
      <w:pPr>
        <w:pStyle w:val="ListParagraph"/>
        <w:numPr>
          <w:ilvl w:val="0"/>
          <w:numId w:val="2"/>
        </w:numPr>
        <w:spacing w:before="40" w:after="40"/>
      </w:pPr>
      <w:r>
        <w:rPr>
          <w:rFonts w:ascii="Arial" w:cs="Arial" w:eastAsia="Arial" w:hAnsi="Arial"/>
          <w:color w:val="172B4D"/>
          <w:sz w:val="20"/>
          <w:szCs w:val="20"/>
        </w:rPr>
        <w:t xml:space="preserve">setupRecurringTasksSheet() — auto-runs inside getRecSheet_() if sheet is missing. No manual call needed unless the sheet was deleted.</w:t>
      </w:r>
    </w:p>
    <w:p>
      <w:pPr>
        <w:pStyle w:val="ListParagraph"/>
        <w:numPr>
          <w:ilvl w:val="0"/>
          <w:numId w:val="2"/>
        </w:numPr>
        <w:spacing w:before="40" w:after="40"/>
      </w:pPr>
      <w:r>
        <w:rPr>
          <w:rFonts w:ascii="Arial" w:cs="Arial" w:eastAsia="Arial" w:hAnsi="Arial"/>
          <w:color w:val="172B4D"/>
          <w:sz w:val="20"/>
          <w:szCs w:val="20"/>
        </w:rPr>
        <w:t xml:space="preserve">setupUserRemindersSheet() — if UserReminders sheet is missing, run this. Add CalendarEventId header to col J manually if the sheet already exists with 9 columns.</w:t>
      </w:r>
    </w:p>
    <w:p>
      <w:r>
        <w:t xml:space="preserve"/>
      </w:r>
    </w:p>
    <w:p>
      <w:pPr>
        <w:pStyle w:val="Heading2"/>
        <w:spacing w:before="240" w:after="120"/>
      </w:pPr>
      <w:r>
        <w:rPr>
          <w:rFonts w:ascii="Arial" w:cs="Arial" w:eastAsia="Arial" w:hAnsi="Arial"/>
          <w:b/>
          <w:bCs/>
          <w:color w:val="0052CC"/>
          <w:sz w:val="26"/>
          <w:szCs w:val="26"/>
        </w:rPr>
        <w:t xml:space="preserve">9.3 Verifying the Deployment</w:t>
      </w:r>
    </w:p>
    <w:p>
      <w:pPr>
        <w:pStyle w:val="ListParagraph"/>
        <w:numPr>
          <w:ilvl w:val="0"/>
          <w:numId w:val="2"/>
        </w:numPr>
        <w:spacing w:before="40" w:after="40"/>
      </w:pPr>
      <w:r>
        <w:rPr>
          <w:rFonts w:ascii="Arial" w:cs="Arial" w:eastAsia="Arial" w:hAnsi="Arial"/>
          <w:color w:val="172B4D"/>
          <w:sz w:val="20"/>
          <w:szCs w:val="20"/>
        </w:rPr>
        <w:t xml:space="preserve">Open web app → "Recurring" appears in sidebar for Owner/Manager accounts</w:t>
      </w:r>
    </w:p>
    <w:p>
      <w:pPr>
        <w:pStyle w:val="ListParagraph"/>
        <w:numPr>
          <w:ilvl w:val="0"/>
          <w:numId w:val="2"/>
        </w:numPr>
        <w:spacing w:before="40" w:after="40"/>
      </w:pPr>
      <w:r>
        <w:rPr>
          <w:rFonts w:ascii="Arial" w:cs="Arial" w:eastAsia="Arial" w:hAnsi="Arial"/>
          <w:color w:val="172B4D"/>
          <w:sz w:val="20"/>
          <w:szCs w:val="20"/>
        </w:rPr>
        <w:t xml:space="preserve">Create a recurring task → row appears in RecurringTasks sheet, NextTriggerDate populated</w:t>
      </w:r>
    </w:p>
    <w:p>
      <w:pPr>
        <w:pStyle w:val="ListParagraph"/>
        <w:numPr>
          <w:ilvl w:val="0"/>
          <w:numId w:val="2"/>
        </w:numPr>
        <w:spacing w:before="40" w:after="40"/>
      </w:pPr>
      <w:r>
        <w:rPr>
          <w:rFonts w:ascii="Arial" w:cs="Arial" w:eastAsia="Arial" w:hAnsi="Arial"/>
          <w:color w:val="172B4D"/>
          <w:sz w:val="20"/>
          <w:szCs w:val="20"/>
        </w:rPr>
        <w:t xml:space="preserve">Set a reminder on any task → UserReminders sheet gets a row, CalendarEventId col populated</w:t>
      </w:r>
    </w:p>
    <w:p>
      <w:pPr>
        <w:pStyle w:val="ListParagraph"/>
        <w:numPr>
          <w:ilvl w:val="0"/>
          <w:numId w:val="2"/>
        </w:numPr>
        <w:spacing w:before="40" w:after="40"/>
      </w:pPr>
      <w:r>
        <w:rPr>
          <w:rFonts w:ascii="Arial" w:cs="Arial" w:eastAsia="Arial" w:hAnsi="Arial"/>
          <w:color w:val="172B4D"/>
          <w:sz w:val="20"/>
          <w:szCs w:val="20"/>
        </w:rPr>
        <w:t xml:space="preserve">Open GAS Triggers panel → runHourlyEngine appears with "Hour timer" schedule</w:t>
      </w:r>
    </w:p>
    <w:p>
      <w:pPr>
        <w:pStyle w:val="ListParagraph"/>
        <w:numPr>
          <w:ilvl w:val="0"/>
          <w:numId w:val="2"/>
        </w:numPr>
        <w:spacing w:before="40" w:after="40"/>
      </w:pPr>
      <w:r>
        <w:rPr>
          <w:rFonts w:ascii="Arial" w:cs="Arial" w:eastAsia="Arial" w:hAnsi="Arial"/>
          <w:color w:val="172B4D"/>
          <w:sz w:val="20"/>
          <w:szCs w:val="20"/>
        </w:rPr>
        <w:t xml:space="preserve">Check GAS Execution Log after one hour → "Hourly engine done: {...}" log line with userReminders and recurringReminders counts</w:t>
      </w:r>
    </w:p>
    <w:p>
      <w:r>
        <w:t xml:space="preserve"/>
      </w:r>
    </w:p>
    <w:p>
      <w:pPr>
        <w:pStyle w:val="Heading2"/>
        <w:spacing w:before="240" w:after="120"/>
      </w:pPr>
      <w:r>
        <w:rPr>
          <w:rFonts w:ascii="Arial" w:cs="Arial" w:eastAsia="Arial" w:hAnsi="Arial"/>
          <w:b/>
          <w:bCs/>
          <w:color w:val="0052CC"/>
          <w:sz w:val="26"/>
          <w:szCs w:val="26"/>
        </w:rPr>
        <w:t xml:space="preserve">9.4 Script Properties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Property Key</w:t>
            </w:r>
          </w:p>
        </w:tc>
        <w:tc>
          <w:tcPr>
            <w:tcW w:type="dxa" w:w="576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SPREADSHEET_ID</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Google Sheets document ID — found in the sheet URL between /d/ and /edit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TASK_COUNTER_YYYY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Auto-set on first createTask() call. YYYY = current year. Atomic task ID counter.</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bCs/>
                <w:color w:val="0052CC"/>
                <w:sz w:val="20"/>
                <w:szCs w:val="20"/>
              </w:rPr>
              <w:t xml:space="preserve">ATTACHMENT_FOLDER_ID</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Auto-set on first uploadTaskFiles() call. Google Drive folder for attachments.</w:t>
            </w:r>
          </w:p>
        </w:tc>
      </w:tr>
    </w:tbl>
    <w:p>
      <w:r>
        <w:br w:type="page"/>
      </w:r>
    </w:p>
    <w:p>
      <w:pPr>
        <w:pStyle w:val="Heading1"/>
        <w:pBdr>
          <w:bottom w:val="single" w:color="0052CC" w:sz="6" w:space="1"/>
        </w:pBdr>
        <w:spacing w:before="320" w:after="160"/>
      </w:pPr>
      <w:r>
        <w:rPr>
          <w:rFonts w:ascii="Arial" w:cs="Arial" w:eastAsia="Arial" w:hAnsi="Arial"/>
          <w:b/>
          <w:bCs/>
          <w:color w:val="172B4D"/>
          <w:sz w:val="36"/>
          <w:szCs w:val="36"/>
        </w:rPr>
        <w:t xml:space="preserve">10. Competitive Position vs GoodDay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Feature</w:t>
            </w:r>
          </w:p>
        </w:tc>
        <w:tc>
          <w:tcPr>
            <w:tcW w:type="dxa" w:w="258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TaskFlow v6</w:t>
            </w:r>
          </w:p>
        </w:tc>
        <w:tc>
          <w:tcPr>
            <w:tcW w:type="dxa" w:w="2580"/>
            <w:tcBorders>
              <w:top w:val="single" w:color="CCCCCC" w:sz="1"/>
              <w:left w:val="single" w:color="CCCCCC" w:sz="1"/>
              <w:bottom w:val="single" w:color="CCCCCC" w:sz="1"/>
              <w:right w:val="single" w:color="CCCCCC" w:sz="1"/>
            </w:tcBorders>
            <w:shd w:fill="0052CC"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GoodDay Free</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SLA tracking and breach alerts</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Full</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None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Overdue visual feedback</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Red chip + border + list highlight</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Nothing changes</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Performance analytics per person</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TAT, completion rate, breaches</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Team workload distribution</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Dashboard tab</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Not available</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Goal tracking vs actuals</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Goals tab with % progress</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User-set reminders</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With Google Calendar event</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Limited</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Recurring task reminders</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Full engine with custom intervals</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Edit audit trail</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Field-level change log in EventLog</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 audit</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Edit permission control</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Members cannot edit notes/deadline</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All users can edit anything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User limit</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Unlimited (Google Workspace)</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15 hard cap on free tier</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WhatsApp follow-up</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wa.me links on overdue tasks</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None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Data ownership</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Your Google Sheet, you control it</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GoodDay's servers</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Cross-team task routing + audit</w:t>
            </w:r>
          </w:p>
        </w:tc>
        <w:tc>
          <w:tcPr>
            <w:tcW w:type="dxa" w:w="2580"/>
            <w:tcBorders>
              <w:top w:val="single" w:color="CCCCCC" w:sz="1"/>
              <w:left w:val="single" w:color="CCCCCC" w:sz="1"/>
              <w:bottom w:val="single" w:color="CCCCCC" w:sz="1"/>
              <w:right w:val="single" w:color="CCCCCC" w:sz="1"/>
            </w:tcBorders>
            <w:shd w:fill="E3FCF7" w:val="clear"/>
            <w:tcMar>
              <w:top w:type="dxa" w:w="100"/>
              <w:left w:type="dxa" w:w="140"/>
              <w:bottom w:type="dxa" w:w="100"/>
              <w:right w:type="dxa" w:w="140"/>
            </w:tcMar>
            <w:vAlign w:val="top"/>
          </w:tcPr>
          <w:p>
            <w:pPr>
              <w:jc w:val="left"/>
            </w:pPr>
            <w:r>
              <w:rPr>
                <w:rFonts w:ascii="Arial" w:cs="Arial" w:eastAsia="Arial" w:hAnsi="Arial"/>
                <w:b w:val="false"/>
                <w:bCs w:val="false"/>
                <w:color w:val="00875A"/>
                <w:sz w:val="20"/>
                <w:szCs w:val="20"/>
              </w:rPr>
              <w:t xml:space="preserve">✓ Full EventLog trail</w:t>
            </w:r>
          </w:p>
        </w:tc>
        <w:tc>
          <w:tcPr>
            <w:tcW w:type="dxa" w:w="2580"/>
            <w:tcBorders>
              <w:top w:val="single" w:color="CCCCCC" w:sz="1"/>
              <w:left w:val="single" w:color="CCCCCC" w:sz="1"/>
              <w:bottom w:val="single" w:color="CCCCCC" w:sz="1"/>
              <w:right w:val="single" w:color="CCCCCC" w:sz="1"/>
            </w:tcBorders>
            <w:shd w:fill="FFEBE6" w:val="clear"/>
            <w:tcMar>
              <w:top w:type="dxa" w:w="100"/>
              <w:left w:type="dxa" w:w="140"/>
              <w:bottom w:type="dxa" w:w="100"/>
              <w:right w:type="dxa" w:w="140"/>
            </w:tcMar>
            <w:vAlign w:val="top"/>
          </w:tcPr>
          <w:p>
            <w:pPr>
              <w:jc w:val="left"/>
            </w:pPr>
            <w:r>
              <w:rPr>
                <w:rFonts w:ascii="Arial" w:cs="Arial" w:eastAsia="Arial" w:hAnsi="Arial"/>
                <w:b w:val="false"/>
                <w:bCs w:val="false"/>
                <w:color w:val="DE350B"/>
                <w:sz w:val="20"/>
                <w:szCs w:val="20"/>
              </w:rPr>
              <w:t xml:space="preserve">✗ Manual reassignment only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Cost at 20 users</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Free forever</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Paid tier required</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UI load speed</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Improving (Sprint 8)</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Fast (native product)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72B4D"/>
                <w:sz w:val="20"/>
                <w:szCs w:val="20"/>
              </w:rPr>
              <w:t xml:space="preserve">Mobile app</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Responsive web only</w:t>
            </w:r>
          </w:p>
        </w:tc>
        <w:tc>
          <w:tcPr>
            <w:tcW w:type="dxa" w:w="2580"/>
            <w:tcBorders>
              <w:top w:val="single" w:color="CCCCCC" w:sz="1"/>
              <w:left w:val="single" w:color="CCCCCC" w:sz="1"/>
              <w:bottom w:val="single" w:color="CCCCCC" w:sz="1"/>
              <w:right w:val="single" w:color="CCCCCC" w:sz="1"/>
            </w:tcBorders>
            <w:shd w:fill="FFF0B3" w:val="clear"/>
            <w:tcMar>
              <w:top w:type="dxa" w:w="100"/>
              <w:left w:type="dxa" w:w="140"/>
              <w:bottom w:type="dxa" w:w="100"/>
              <w:right w:type="dxa" w:w="140"/>
            </w:tcMar>
            <w:vAlign w:val="top"/>
          </w:tcPr>
          <w:p>
            <w:pPr>
              <w:jc w:val="left"/>
            </w:pPr>
            <w:r>
              <w:rPr>
                <w:rFonts w:ascii="Arial" w:cs="Arial" w:eastAsia="Arial" w:hAnsi="Arial"/>
                <w:b w:val="false"/>
                <w:bCs w:val="false"/>
                <w:color w:val="FF8B00"/>
                <w:sz w:val="20"/>
                <w:szCs w:val="20"/>
              </w:rPr>
              <w:t xml:space="preserve">iOS + Android apps</w:t>
            </w:r>
          </w:p>
        </w:tc>
      </w:tr>
    </w:tbl>
    <w:p>
      <w:r>
        <w:t xml:space="preserve"/>
      </w:r>
    </w:p>
    <w:p>
      <w:r>
        <w:t xml:space="preserve"/>
      </w:r>
    </w:p>
    <w:p>
      <w:pPr>
        <w:spacing w:before="60" w:after="80"/>
      </w:pPr>
      <w:r>
        <w:rPr>
          <w:rFonts w:ascii="Arial" w:cs="Arial" w:eastAsia="Arial" w:hAnsi="Arial"/>
          <w:b/>
          <w:bCs/>
          <w:color w:val="0052CC"/>
          <w:sz w:val="20"/>
          <w:szCs w:val="20"/>
        </w:rPr>
        <w:t xml:space="preserve">Key talking point for management: GoodDay free shows nothing when a deadline passes. TaskFlow shows a red overdue chip the moment the deadline is breached, fires an escalation email to the manager, and tracks the breach in the EventLog for performance analytics. This is the operational difference between a tracking tool and a management tool.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1E6" w:sz="2" w:space="1"/>
      </w:pBdr>
      <w:tabs>
        <w:tab w:val="right" w:pos="9360"/>
      </w:tabs>
      <w:spacing w:before="100"/>
    </w:pPr>
    <w:r>
      <w:rPr>
        <w:rFonts w:ascii="Arial" w:cs="Arial" w:eastAsia="Arial" w:hAnsi="Arial"/>
        <w:color w:val="97A0AF"/>
        <w:sz w:val="16"/>
        <w:szCs w:val="16"/>
      </w:rPr>
      <w:t xml:space="preserve">CONFIDENTIAL — Internal Use Only  |  Cultivator</w:t>
    </w:r>
    <w:r>
      <w:rPr>
        <w:rFonts w:ascii="Arial" w:cs="Arial" w:eastAsia="Arial" w:hAnsi="Arial"/>
        <w:color w:val="97A0AF"/>
        <w:sz w:val="16"/>
        <w:szCs w:val="16"/>
      </w:rPr>
      <w:t xml:space="preserve">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CC" w:sz="4" w:space="1"/>
      </w:pBdr>
      <w:tabs>
        <w:tab w:val="right" w:pos="9360"/>
      </w:tabs>
      <w:spacing w:before="0" w:after="120"/>
    </w:pPr>
    <w:r>
      <w:rPr>
        <w:rFonts w:ascii="Arial" w:cs="Arial" w:eastAsia="Arial" w:hAnsi="Arial"/>
        <w:b/>
        <w:bCs/>
        <w:color w:val="0052CC"/>
        <w:sz w:val="18"/>
        <w:szCs w:val="18"/>
      </w:rPr>
      <w:t xml:space="preserve">TaskFlow v6 — System Audit &amp; Workflow Reference</w:t>
    </w:r>
    <w:r>
      <w:rPr>
        <w:rFonts w:ascii="Arial" w:cs="Arial" w:eastAsia="Arial" w:hAnsi="Arial"/>
        <w:color w:val="97A0AF"/>
        <w:sz w:val="16"/>
        <w:szCs w:val="16"/>
      </w:rPr>
      <w:t xml:space="preserve">		SPRINT 7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72B4D"/>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52CC"/>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72B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2026-03-19T11:13:41.946Z</dcterms:created>
  <dcterms:modified xsi:type="dcterms:W3CDTF">2026-03-19T11:13:41.947Z</dcterms:modified>
</cp:coreProperties>
</file>

<file path=docProps/custom.xml><?xml version="1.0" encoding="utf-8"?>
<Properties xmlns="http://schemas.openxmlformats.org/officeDocument/2006/custom-properties" xmlns:vt="http://schemas.openxmlformats.org/officeDocument/2006/docPropsVTypes"/>
</file>