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F8B" w:rsidRDefault="00402F8B" w:rsidP="00402F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Johnny Li</w:t>
      </w:r>
    </w:p>
    <w:p w:rsidR="00402F8B" w:rsidRDefault="00402F8B" w:rsidP="00402F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 Section: Tue. P10-11</w:t>
      </w:r>
    </w:p>
    <w:p w:rsidR="007E6875" w:rsidRDefault="00402F8B" w:rsidP="007E6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Operational Amplifiers</w:t>
      </w:r>
    </w:p>
    <w:p w:rsidR="007E6875" w:rsidRDefault="007E6875" w:rsidP="007E6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875" w:rsidRDefault="007E6875" w:rsidP="007E6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7E6875">
        <w:rPr>
          <w:rFonts w:ascii="Times New Roman" w:hAnsi="Times New Roman" w:cs="Times New Roman"/>
          <w:sz w:val="24"/>
          <w:szCs w:val="24"/>
        </w:rPr>
        <w:t>6.5.1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875"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7E6875">
        <w:rPr>
          <w:rFonts w:ascii="Times New Roman" w:hAnsi="Times New Roman" w:cs="Times New Roman"/>
          <w:sz w:val="24"/>
          <w:szCs w:val="24"/>
        </w:rPr>
        <w:t>ering</w:t>
      </w:r>
    </w:p>
    <w:tbl>
      <w:tblPr>
        <w:tblStyle w:val="TableGrid"/>
        <w:tblpPr w:leftFromText="180" w:rightFromText="180" w:vertAnchor="text" w:horzAnchor="page" w:tblpX="2175" w:tblpY="143"/>
        <w:tblW w:w="0" w:type="auto"/>
        <w:tblLook w:val="04A0" w:firstRow="1" w:lastRow="0" w:firstColumn="1" w:lastColumn="0" w:noHBand="0" w:noVBand="1"/>
      </w:tblPr>
      <w:tblGrid>
        <w:gridCol w:w="1785"/>
        <w:gridCol w:w="2404"/>
      </w:tblGrid>
      <w:tr w:rsidR="00EF1BF8" w:rsidTr="00820C99">
        <w:tc>
          <w:tcPr>
            <w:tcW w:w="0" w:type="auto"/>
            <w:gridSpan w:val="2"/>
          </w:tcPr>
          <w:p w:rsidR="00EF1BF8" w:rsidRDefault="00EF1BF8" w:rsidP="00EF1B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1: Voltage Output at Voltage Node</w:t>
            </w:r>
          </w:p>
        </w:tc>
      </w:tr>
      <w:tr w:rsidR="00EF1BF8" w:rsidTr="00EF1BF8">
        <w:tc>
          <w:tcPr>
            <w:tcW w:w="0" w:type="auto"/>
          </w:tcPr>
          <w:p w:rsidR="00EF1BF8" w:rsidRDefault="00EF1BF8" w:rsidP="00EF1B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Voltage Node</w:t>
            </w:r>
          </w:p>
        </w:tc>
        <w:tc>
          <w:tcPr>
            <w:tcW w:w="0" w:type="auto"/>
          </w:tcPr>
          <w:p w:rsidR="00EF1BF8" w:rsidRDefault="00EF1BF8" w:rsidP="00EF1B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Voltage Output (V)</w:t>
            </w:r>
          </w:p>
        </w:tc>
      </w:tr>
      <w:tr w:rsidR="00EF1BF8" w:rsidTr="00EF1BF8">
        <w:tc>
          <w:tcPr>
            <w:tcW w:w="0" w:type="auto"/>
          </w:tcPr>
          <w:p w:rsidR="00EF1BF8" w:rsidRPr="00EF1BF8" w:rsidRDefault="00EF1BF8" w:rsidP="00EF1B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</w:tcPr>
          <w:p w:rsidR="00EF1BF8" w:rsidRDefault="00EF1BF8" w:rsidP="00EF1B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V</w:t>
            </w:r>
          </w:p>
        </w:tc>
      </w:tr>
      <w:tr w:rsidR="00EF1BF8" w:rsidTr="00EF1BF8">
        <w:tc>
          <w:tcPr>
            <w:tcW w:w="0" w:type="auto"/>
          </w:tcPr>
          <w:p w:rsidR="00EF1BF8" w:rsidRPr="00EF1BF8" w:rsidRDefault="00EF1BF8" w:rsidP="00EF1B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</w:tcPr>
          <w:p w:rsidR="00EF1BF8" w:rsidRDefault="00EF1BF8" w:rsidP="00EF1B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1.667 V</w:t>
            </w:r>
          </w:p>
        </w:tc>
      </w:tr>
      <w:tr w:rsidR="00EF1BF8" w:rsidTr="00EF1BF8">
        <w:tc>
          <w:tcPr>
            <w:tcW w:w="0" w:type="auto"/>
          </w:tcPr>
          <w:p w:rsidR="00EF1BF8" w:rsidRPr="00EF1BF8" w:rsidRDefault="00EF1BF8" w:rsidP="00EF1B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</w:tcPr>
          <w:p w:rsidR="00EF1BF8" w:rsidRDefault="00EF1BF8" w:rsidP="00EF1BF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2.499 V</w:t>
            </w:r>
          </w:p>
        </w:tc>
      </w:tr>
    </w:tbl>
    <w:p w:rsidR="00EF1BF8" w:rsidRDefault="00EF1BF8" w:rsidP="007E6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BF8" w:rsidRPr="00EF1BF8" w:rsidRDefault="00EF1BF8" w:rsidP="00EF1BF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875" w:rsidRPr="00EF1BF8" w:rsidRDefault="007E6875" w:rsidP="00EF1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BF8" w:rsidRDefault="00EF1BF8" w:rsidP="007E6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BF8" w:rsidRDefault="00EF1BF8" w:rsidP="00EF1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FBC" w:rsidRDefault="00D93FBC" w:rsidP="00D93F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BF8" w:rsidRDefault="00D93FBC" w:rsidP="00EF1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Voltage output of voltage node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>, and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when running a DC operating point simulation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(.op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Based on Figure 6.3 in the lab manual. </w:t>
      </w:r>
    </w:p>
    <w:p w:rsidR="00D93FBC" w:rsidRDefault="00D93FBC" w:rsidP="00EF1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BF8" w:rsidRDefault="00EF1BF8" w:rsidP="00EF1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I</w:t>
      </w:r>
      <w:r w:rsidRPr="00EF1BF8">
        <w:rPr>
          <w:rFonts w:ascii="Times New Roman" w:hAnsi="Times New Roman" w:cs="Times New Roman"/>
          <w:sz w:val="24"/>
          <w:szCs w:val="24"/>
        </w:rPr>
        <w:t>mage of the circuit</w:t>
      </w:r>
      <w:r>
        <w:rPr>
          <w:rFonts w:ascii="Times New Roman" w:hAnsi="Times New Roman" w:cs="Times New Roman"/>
          <w:sz w:val="24"/>
          <w:szCs w:val="24"/>
        </w:rPr>
        <w:t xml:space="preserve">s design based on Figure </w:t>
      </w:r>
      <w:r w:rsidRPr="00EF1BF8">
        <w:rPr>
          <w:rFonts w:ascii="Times New Roman" w:hAnsi="Times New Roman" w:cs="Times New Roman"/>
          <w:sz w:val="24"/>
          <w:szCs w:val="24"/>
        </w:rPr>
        <w:t>6.3:</w:t>
      </w:r>
      <w:r>
        <w:rPr>
          <w:rFonts w:ascii="Times New Roman" w:hAnsi="Times New Roman" w:cs="Times New Roman"/>
          <w:sz w:val="24"/>
          <w:szCs w:val="24"/>
        </w:rPr>
        <w:t xml:space="preserve"> a, b, and c.</w:t>
      </w:r>
    </w:p>
    <w:p w:rsidR="00EF1BF8" w:rsidRDefault="00EF1BF8" w:rsidP="00EF1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6875" w:rsidRDefault="00EF1BF8" w:rsidP="00EF1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E1C0C4" wp14:editId="7575CE11">
            <wp:extent cx="5943600" cy="29674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356" cy="29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BC" w:rsidRDefault="00D93FBC" w:rsidP="00EF1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FBC" w:rsidRDefault="00D93FBC" w:rsidP="00820C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FBC">
        <w:rPr>
          <w:rFonts w:ascii="Times New Roman" w:hAnsi="Times New Roman" w:cs="Times New Roman"/>
          <w:sz w:val="24"/>
          <w:szCs w:val="24"/>
        </w:rPr>
        <w:t>Two of the voltages, V</w:t>
      </w:r>
      <w:r w:rsidRPr="00D93FB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D93FBC">
        <w:rPr>
          <w:rFonts w:ascii="Times New Roman" w:hAnsi="Times New Roman" w:cs="Times New Roman"/>
          <w:sz w:val="24"/>
          <w:szCs w:val="24"/>
        </w:rPr>
        <w:t xml:space="preserve"> and V</w:t>
      </w:r>
      <w:r w:rsidRPr="00D93FBC">
        <w:rPr>
          <w:rFonts w:ascii="Times New Roman" w:hAnsi="Times New Roman" w:cs="Times New Roman"/>
          <w:sz w:val="24"/>
          <w:szCs w:val="24"/>
          <w:vertAlign w:val="subscript"/>
        </w:rPr>
        <w:t>C,</w:t>
      </w:r>
      <w:r w:rsidRPr="00D93FBC">
        <w:rPr>
          <w:rFonts w:ascii="Times New Roman" w:hAnsi="Times New Roman" w:cs="Times New Roman"/>
          <w:sz w:val="24"/>
          <w:szCs w:val="24"/>
        </w:rPr>
        <w:t xml:space="preserve"> are approximately 2.5 V but one, V</w:t>
      </w:r>
      <w:r w:rsidRPr="00D93FBC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D93FBC">
        <w:rPr>
          <w:rFonts w:ascii="Times New Roman" w:hAnsi="Times New Roman" w:cs="Times New Roman"/>
          <w:sz w:val="24"/>
          <w:szCs w:val="24"/>
        </w:rPr>
        <w:t>, is not because V</w:t>
      </w:r>
      <w:r w:rsidRPr="00D93FBC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D93FBC">
        <w:rPr>
          <w:rFonts w:ascii="Times New Roman" w:hAnsi="Times New Roman" w:cs="Times New Roman"/>
          <w:sz w:val="24"/>
          <w:szCs w:val="24"/>
        </w:rPr>
        <w:t xml:space="preserve"> has a resistor load that reduces the amount of voltage at node V</w:t>
      </w:r>
      <w:r w:rsidRPr="00D93FBC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D93F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Node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does not have a load, thus its voltage is unaffected, while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20C99">
        <w:rPr>
          <w:rFonts w:ascii="Times New Roman" w:hAnsi="Times New Roman" w:cs="Times New Roman"/>
          <w:sz w:val="24"/>
          <w:szCs w:val="24"/>
        </w:rPr>
        <w:t xml:space="preserve">’s load is taken into account is the </w:t>
      </w:r>
      <w:proofErr w:type="gramStart"/>
      <w:r w:rsidR="00820C99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="00820C99">
        <w:rPr>
          <w:rFonts w:ascii="Times New Roman" w:hAnsi="Times New Roman" w:cs="Times New Roman"/>
          <w:sz w:val="24"/>
          <w:szCs w:val="24"/>
        </w:rPr>
        <w:t xml:space="preserve"> so it is already balanced out.</w:t>
      </w:r>
    </w:p>
    <w:p w:rsidR="00820C99" w:rsidRDefault="00820C99" w:rsidP="00820C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0C99" w:rsidRDefault="00820C99" w:rsidP="00820C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820C99">
        <w:rPr>
          <w:rFonts w:ascii="Times New Roman" w:hAnsi="Times New Roman" w:cs="Times New Roman"/>
          <w:sz w:val="24"/>
          <w:szCs w:val="24"/>
        </w:rPr>
        <w:t>6.5.2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C99">
        <w:rPr>
          <w:rFonts w:ascii="Times New Roman" w:hAnsi="Times New Roman" w:cs="Times New Roman"/>
          <w:sz w:val="24"/>
          <w:szCs w:val="24"/>
        </w:rPr>
        <w:t>Level Shifting</w:t>
      </w:r>
    </w:p>
    <w:p w:rsidR="00820C99" w:rsidRDefault="00820C99" w:rsidP="00820C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62B" w:rsidRDefault="001E4ED2" w:rsidP="001E4E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Image of the circuit design based on Figure </w:t>
      </w:r>
      <w:r w:rsidRPr="00EF1BF8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1E4ED2">
        <w:rPr>
          <w:rFonts w:ascii="Times New Roman" w:hAnsi="Times New Roman" w:cs="Times New Roman"/>
          <w:sz w:val="24"/>
          <w:szCs w:val="24"/>
        </w:rPr>
        <w:t>(a) using a transient analysis with a stop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4ED2">
        <w:rPr>
          <w:rFonts w:ascii="Times New Roman" w:hAnsi="Times New Roman" w:cs="Times New Roman"/>
          <w:sz w:val="24"/>
          <w:szCs w:val="24"/>
        </w:rPr>
        <w:t xml:space="preserve">of 1m </w:t>
      </w:r>
      <w:proofErr w:type="gramStart"/>
      <w:r w:rsidRPr="001E4ED2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1E4ED2">
        <w:rPr>
          <w:rFonts w:ascii="Times New Roman" w:hAnsi="Times New Roman" w:cs="Times New Roman"/>
          <w:sz w:val="24"/>
          <w:szCs w:val="24"/>
        </w:rPr>
        <w:t>tran</w:t>
      </w:r>
      <w:proofErr w:type="spellEnd"/>
      <w:proofErr w:type="gramEnd"/>
      <w:r w:rsidRPr="001E4ED2">
        <w:rPr>
          <w:rFonts w:ascii="Times New Roman" w:hAnsi="Times New Roman" w:cs="Times New Roman"/>
          <w:sz w:val="24"/>
          <w:szCs w:val="24"/>
        </w:rPr>
        <w:t xml:space="preserve"> 1m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E4ED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nd</w:t>
      </w:r>
      <w:r w:rsidRPr="001E4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E4ED2">
        <w:rPr>
          <w:rFonts w:ascii="Times New Roman" w:hAnsi="Times New Roman" w:cs="Times New Roman"/>
          <w:sz w:val="24"/>
          <w:szCs w:val="24"/>
        </w:rPr>
        <w:t xml:space="preserve">plot of the </w:t>
      </w:r>
      <w:r w:rsidR="00F87F46">
        <w:rPr>
          <w:rFonts w:ascii="Times New Roman" w:hAnsi="Times New Roman" w:cs="Times New Roman"/>
          <w:sz w:val="24"/>
          <w:szCs w:val="24"/>
        </w:rPr>
        <w:t>input (green) and output (blue) voltage</w:t>
      </w:r>
      <w:r w:rsidRPr="001E4ED2">
        <w:rPr>
          <w:rFonts w:ascii="Times New Roman" w:hAnsi="Times New Roman" w:cs="Times New Roman"/>
          <w:sz w:val="24"/>
          <w:szCs w:val="24"/>
        </w:rPr>
        <w:t>.</w:t>
      </w:r>
    </w:p>
    <w:p w:rsidR="001E4ED2" w:rsidRDefault="001E4ED2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ED2" w:rsidRDefault="001E4ED2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96CD9" wp14:editId="51DD733C">
            <wp:extent cx="59436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D2" w:rsidRDefault="001E4ED2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ED2" w:rsidRDefault="001E4ED2" w:rsidP="001E4E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E4ED2">
        <w:rPr>
          <w:rFonts w:ascii="Times New Roman" w:hAnsi="Times New Roman" w:cs="Times New Roman"/>
          <w:sz w:val="24"/>
          <w:szCs w:val="24"/>
        </w:rPr>
        <w:t>he resistor divider in Figure 6.4 (b) uses -5V instead of 5V</w:t>
      </w:r>
      <w:r>
        <w:rPr>
          <w:rFonts w:ascii="Times New Roman" w:hAnsi="Times New Roman" w:cs="Times New Roman"/>
          <w:sz w:val="24"/>
          <w:szCs w:val="24"/>
        </w:rPr>
        <w:t xml:space="preserve"> because the first op amp is a non-inverting amp as opposed to an inverting amp, so the </w:t>
      </w:r>
      <w:r w:rsidR="00F87F46">
        <w:rPr>
          <w:rFonts w:ascii="Times New Roman" w:hAnsi="Times New Roman" w:cs="Times New Roman"/>
          <w:sz w:val="24"/>
          <w:szCs w:val="24"/>
        </w:rPr>
        <w:t>equivalent negative value voltage from Figure 6.4 (a) can also be obtained.</w:t>
      </w:r>
    </w:p>
    <w:p w:rsidR="00F87F46" w:rsidRDefault="00F87F46" w:rsidP="00F87F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74" w:rsidRDefault="00F87F46" w:rsidP="005D4C7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4C74">
        <w:rPr>
          <w:rFonts w:ascii="Times New Roman" w:hAnsi="Times New Roman" w:cs="Times New Roman"/>
          <w:sz w:val="24"/>
          <w:szCs w:val="24"/>
        </w:rPr>
        <w:t xml:space="preserve">Figure 3: </w:t>
      </w:r>
      <w:r w:rsidR="006E1496" w:rsidRPr="005D4C74">
        <w:rPr>
          <w:rFonts w:ascii="Times New Roman" w:hAnsi="Times New Roman" w:cs="Times New Roman"/>
          <w:sz w:val="24"/>
          <w:szCs w:val="24"/>
        </w:rPr>
        <w:t xml:space="preserve">Image of the circuit design based on Figure 6.4 (b) using a transient analysis with a stop time of 1m </w:t>
      </w:r>
      <w:proofErr w:type="gramStart"/>
      <w:r w:rsidR="006E1496" w:rsidRPr="005D4C74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="006E1496" w:rsidRPr="005D4C74">
        <w:rPr>
          <w:rFonts w:ascii="Times New Roman" w:hAnsi="Times New Roman" w:cs="Times New Roman"/>
          <w:sz w:val="24"/>
          <w:szCs w:val="24"/>
        </w:rPr>
        <w:t>tran</w:t>
      </w:r>
      <w:proofErr w:type="spellEnd"/>
      <w:proofErr w:type="gramEnd"/>
      <w:r w:rsidR="006E1496" w:rsidRPr="005D4C74">
        <w:rPr>
          <w:rFonts w:ascii="Times New Roman" w:hAnsi="Times New Roman" w:cs="Times New Roman"/>
          <w:sz w:val="24"/>
          <w:szCs w:val="24"/>
        </w:rPr>
        <w:t xml:space="preserve"> 1m) and a plot of the input (blue) and output (green) voltage.</w:t>
      </w:r>
    </w:p>
    <w:p w:rsidR="001E4ED2" w:rsidRPr="005D4C74" w:rsidRDefault="005D4C74" w:rsidP="005D4C7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4277D" wp14:editId="370BCCFD">
            <wp:extent cx="6305550" cy="470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AE" w:rsidRDefault="007F2AAE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74" w:rsidRDefault="005D4C7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Figure 4: Plot of the</w:t>
      </w:r>
      <w:r w:rsidRPr="005D4C74">
        <w:rPr>
          <w:rFonts w:ascii="Times New Roman" w:hAnsi="Times New Roman" w:cs="Times New Roman"/>
          <w:sz w:val="24"/>
          <w:szCs w:val="24"/>
        </w:rPr>
        <w:t xml:space="preserve"> </w:t>
      </w:r>
      <w:r w:rsidR="00677098">
        <w:rPr>
          <w:rFonts w:ascii="Times New Roman" w:hAnsi="Times New Roman" w:cs="Times New Roman"/>
          <w:sz w:val="24"/>
          <w:szCs w:val="24"/>
        </w:rPr>
        <w:t xml:space="preserve">input (blue) and output (orange) </w:t>
      </w:r>
      <w:r w:rsidRPr="005D4C74"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D4C74">
        <w:rPr>
          <w:rFonts w:ascii="Times New Roman" w:hAnsi="Times New Roman" w:cs="Times New Roman"/>
          <w:sz w:val="24"/>
          <w:szCs w:val="24"/>
        </w:rPr>
        <w:t xml:space="preserve">cope </w:t>
      </w:r>
      <w:r>
        <w:rPr>
          <w:rFonts w:ascii="Times New Roman" w:hAnsi="Times New Roman" w:cs="Times New Roman"/>
          <w:sz w:val="24"/>
          <w:szCs w:val="24"/>
        </w:rPr>
        <w:t>of c</w:t>
      </w:r>
      <w:r w:rsidRPr="005D4C74">
        <w:rPr>
          <w:rFonts w:ascii="Times New Roman" w:hAnsi="Times New Roman" w:cs="Times New Roman"/>
          <w:sz w:val="24"/>
          <w:szCs w:val="24"/>
        </w:rPr>
        <w:t>onstruct the circuit in Figure 6.4 (b) on a breadboard.</w:t>
      </w:r>
      <w:r w:rsidR="006770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ED2" w:rsidRDefault="001E4ED2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74" w:rsidRDefault="005D4C7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74" w:rsidRDefault="005D4C7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74" w:rsidRDefault="005D4C7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r w:rsidR="00B171A1">
        <w:rPr>
          <w:noProof/>
        </w:rPr>
        <w:lastRenderedPageBreak/>
        <w:drawing>
          <wp:inline distT="0" distB="0" distL="0" distR="0" wp14:anchorId="263483E8" wp14:editId="32D06548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7098" w:rsidRDefault="00677098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F87F46" w:rsidRDefault="006E1496" w:rsidP="006E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496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Figure </w:t>
      </w:r>
      <w:r w:rsidR="005D4C7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D4C74">
        <w:rPr>
          <w:rFonts w:ascii="Times New Roman" w:hAnsi="Times New Roman" w:cs="Times New Roman"/>
          <w:sz w:val="24"/>
          <w:szCs w:val="24"/>
        </w:rPr>
        <w:t xml:space="preserve">Image of the circuit design based on Figure </w:t>
      </w:r>
      <w:r w:rsidR="005D4C74" w:rsidRPr="00EF1BF8">
        <w:rPr>
          <w:rFonts w:ascii="Times New Roman" w:hAnsi="Times New Roman" w:cs="Times New Roman"/>
          <w:sz w:val="24"/>
          <w:szCs w:val="24"/>
        </w:rPr>
        <w:t>6.</w:t>
      </w:r>
      <w:r w:rsidR="005D4C74">
        <w:rPr>
          <w:rFonts w:ascii="Times New Roman" w:hAnsi="Times New Roman" w:cs="Times New Roman"/>
          <w:sz w:val="24"/>
          <w:szCs w:val="24"/>
        </w:rPr>
        <w:t>5, a</w:t>
      </w:r>
      <w:r w:rsidR="005D4C74" w:rsidRPr="005D4C74">
        <w:rPr>
          <w:rFonts w:ascii="Times New Roman" w:hAnsi="Times New Roman" w:cs="Times New Roman"/>
          <w:sz w:val="24"/>
          <w:szCs w:val="24"/>
        </w:rPr>
        <w:t xml:space="preserve"> DC level shifter configured to convert</w:t>
      </w:r>
      <w:r w:rsidR="005D4C74">
        <w:rPr>
          <w:rFonts w:ascii="Times New Roman" w:hAnsi="Times New Roman" w:cs="Times New Roman"/>
          <w:sz w:val="24"/>
          <w:szCs w:val="24"/>
        </w:rPr>
        <w:t xml:space="preserve"> the full range of +/-5 to +5/0,</w:t>
      </w:r>
      <w:r w:rsidR="005D4C74" w:rsidRPr="001E4ED2">
        <w:rPr>
          <w:rFonts w:ascii="Times New Roman" w:hAnsi="Times New Roman" w:cs="Times New Roman"/>
          <w:sz w:val="24"/>
          <w:szCs w:val="24"/>
        </w:rPr>
        <w:t xml:space="preserve"> using a transient analysis with a stop time</w:t>
      </w:r>
      <w:r w:rsidR="005D4C74">
        <w:rPr>
          <w:rFonts w:ascii="Times New Roman" w:hAnsi="Times New Roman" w:cs="Times New Roman"/>
          <w:sz w:val="24"/>
          <w:szCs w:val="24"/>
        </w:rPr>
        <w:t xml:space="preserve"> </w:t>
      </w:r>
      <w:r w:rsidR="005D4C74" w:rsidRPr="001E4ED2">
        <w:rPr>
          <w:rFonts w:ascii="Times New Roman" w:hAnsi="Times New Roman" w:cs="Times New Roman"/>
          <w:sz w:val="24"/>
          <w:szCs w:val="24"/>
        </w:rPr>
        <w:t xml:space="preserve">of 1m </w:t>
      </w:r>
      <w:proofErr w:type="gramStart"/>
      <w:r w:rsidR="005D4C74" w:rsidRPr="001E4ED2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="005D4C74" w:rsidRPr="001E4ED2">
        <w:rPr>
          <w:rFonts w:ascii="Times New Roman" w:hAnsi="Times New Roman" w:cs="Times New Roman"/>
          <w:sz w:val="24"/>
          <w:szCs w:val="24"/>
        </w:rPr>
        <w:t>tran</w:t>
      </w:r>
      <w:proofErr w:type="spellEnd"/>
      <w:proofErr w:type="gramEnd"/>
      <w:r w:rsidR="005D4C74" w:rsidRPr="001E4ED2">
        <w:rPr>
          <w:rFonts w:ascii="Times New Roman" w:hAnsi="Times New Roman" w:cs="Times New Roman"/>
          <w:sz w:val="24"/>
          <w:szCs w:val="24"/>
        </w:rPr>
        <w:t xml:space="preserve"> 1m</w:t>
      </w:r>
      <w:r w:rsidR="005D4C74">
        <w:rPr>
          <w:rFonts w:ascii="Times New Roman" w:hAnsi="Times New Roman" w:cs="Times New Roman"/>
          <w:sz w:val="24"/>
          <w:szCs w:val="24"/>
        </w:rPr>
        <w:t>)</w:t>
      </w:r>
      <w:r w:rsidR="005D4C74" w:rsidRPr="001E4ED2">
        <w:rPr>
          <w:rFonts w:ascii="Times New Roman" w:hAnsi="Times New Roman" w:cs="Times New Roman"/>
          <w:sz w:val="24"/>
          <w:szCs w:val="24"/>
        </w:rPr>
        <w:t xml:space="preserve"> a</w:t>
      </w:r>
      <w:r w:rsidR="005D4C74">
        <w:rPr>
          <w:rFonts w:ascii="Times New Roman" w:hAnsi="Times New Roman" w:cs="Times New Roman"/>
          <w:sz w:val="24"/>
          <w:szCs w:val="24"/>
        </w:rPr>
        <w:t>nd</w:t>
      </w:r>
      <w:r w:rsidR="005D4C74" w:rsidRPr="001E4ED2">
        <w:rPr>
          <w:rFonts w:ascii="Times New Roman" w:hAnsi="Times New Roman" w:cs="Times New Roman"/>
          <w:sz w:val="24"/>
          <w:szCs w:val="24"/>
        </w:rPr>
        <w:t xml:space="preserve"> </w:t>
      </w:r>
      <w:r w:rsidR="005D4C74">
        <w:rPr>
          <w:rFonts w:ascii="Times New Roman" w:hAnsi="Times New Roman" w:cs="Times New Roman"/>
          <w:sz w:val="24"/>
          <w:szCs w:val="24"/>
        </w:rPr>
        <w:t xml:space="preserve">a </w:t>
      </w:r>
      <w:r w:rsidR="005D4C74" w:rsidRPr="001E4ED2">
        <w:rPr>
          <w:rFonts w:ascii="Times New Roman" w:hAnsi="Times New Roman" w:cs="Times New Roman"/>
          <w:sz w:val="24"/>
          <w:szCs w:val="24"/>
        </w:rPr>
        <w:t xml:space="preserve">plot of the </w:t>
      </w:r>
      <w:r w:rsidR="005D4C74">
        <w:rPr>
          <w:rFonts w:ascii="Times New Roman" w:hAnsi="Times New Roman" w:cs="Times New Roman"/>
          <w:sz w:val="24"/>
          <w:szCs w:val="24"/>
        </w:rPr>
        <w:t>input (blue) and output (green) voltage</w:t>
      </w:r>
      <w:r w:rsidR="005D4C74" w:rsidRPr="001E4ED2">
        <w:rPr>
          <w:rFonts w:ascii="Times New Roman" w:hAnsi="Times New Roman" w:cs="Times New Roman"/>
          <w:sz w:val="24"/>
          <w:szCs w:val="24"/>
        </w:rPr>
        <w:t>.</w:t>
      </w:r>
    </w:p>
    <w:p w:rsidR="005D4C74" w:rsidRDefault="005D4C74" w:rsidP="006E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4C74" w:rsidRDefault="005D4C74" w:rsidP="006E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6CC064" wp14:editId="0067EE22">
            <wp:extent cx="6715125" cy="484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C74" w:rsidRDefault="005D4C74" w:rsidP="006E1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7F46" w:rsidRDefault="005D4C7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</w:t>
      </w:r>
      <w:r w:rsidRPr="005D4C74">
        <w:rPr>
          <w:rFonts w:ascii="Times New Roman" w:hAnsi="Times New Roman" w:cs="Times New Roman"/>
          <w:sz w:val="24"/>
          <w:szCs w:val="24"/>
        </w:rPr>
        <w:t>6.5.3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C74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5D4C74">
        <w:rPr>
          <w:rFonts w:ascii="Times New Roman" w:hAnsi="Times New Roman" w:cs="Times New Roman"/>
          <w:sz w:val="24"/>
          <w:szCs w:val="24"/>
        </w:rPr>
        <w:t>erential to Single Ended Conversion</w:t>
      </w:r>
    </w:p>
    <w:p w:rsidR="005D4C74" w:rsidRDefault="005D4C7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AB1" w:rsidRDefault="005D4C74" w:rsidP="00EE3A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E1264">
        <w:rPr>
          <w:rFonts w:ascii="Times New Roman" w:hAnsi="Times New Roman" w:cs="Times New Roman"/>
          <w:sz w:val="24"/>
          <w:szCs w:val="24"/>
        </w:rPr>
        <w:t xml:space="preserve"> Figure 6: Image of the circuit design based on Figure </w:t>
      </w:r>
      <w:r w:rsidR="005E1264" w:rsidRPr="00EF1BF8">
        <w:rPr>
          <w:rFonts w:ascii="Times New Roman" w:hAnsi="Times New Roman" w:cs="Times New Roman"/>
          <w:sz w:val="24"/>
          <w:szCs w:val="24"/>
        </w:rPr>
        <w:t>6.</w:t>
      </w:r>
      <w:r w:rsidR="005E1264">
        <w:rPr>
          <w:rFonts w:ascii="Times New Roman" w:hAnsi="Times New Roman" w:cs="Times New Roman"/>
          <w:sz w:val="24"/>
          <w:szCs w:val="24"/>
        </w:rPr>
        <w:t xml:space="preserve">6 (a), </w:t>
      </w:r>
      <w:r w:rsidR="00746C75">
        <w:rPr>
          <w:rFonts w:ascii="Times New Roman" w:hAnsi="Times New Roman" w:cs="Times New Roman"/>
          <w:sz w:val="24"/>
          <w:szCs w:val="24"/>
        </w:rPr>
        <w:t xml:space="preserve">a </w:t>
      </w:r>
      <w:r w:rsidR="00746C75" w:rsidRPr="00746C75">
        <w:rPr>
          <w:rFonts w:ascii="Times New Roman" w:hAnsi="Times New Roman" w:cs="Times New Roman"/>
          <w:sz w:val="24"/>
          <w:szCs w:val="24"/>
        </w:rPr>
        <w:t>di</w:t>
      </w:r>
      <w:r w:rsidR="00746C75">
        <w:rPr>
          <w:rFonts w:ascii="Times New Roman" w:hAnsi="Times New Roman" w:cs="Times New Roman"/>
          <w:sz w:val="24"/>
          <w:szCs w:val="24"/>
        </w:rPr>
        <w:t>ff</w:t>
      </w:r>
      <w:r w:rsidR="00746C75" w:rsidRPr="00746C75">
        <w:rPr>
          <w:rFonts w:ascii="Times New Roman" w:hAnsi="Times New Roman" w:cs="Times New Roman"/>
          <w:sz w:val="24"/>
          <w:szCs w:val="24"/>
        </w:rPr>
        <w:t>erence amplifier that converts a di</w:t>
      </w:r>
      <w:r w:rsidR="00EE3AB1">
        <w:rPr>
          <w:rFonts w:ascii="Times New Roman" w:hAnsi="Times New Roman" w:cs="Times New Roman"/>
          <w:sz w:val="24"/>
          <w:szCs w:val="24"/>
        </w:rPr>
        <w:t>ff</w:t>
      </w:r>
      <w:r w:rsidR="00746C75" w:rsidRPr="00746C75">
        <w:rPr>
          <w:rFonts w:ascii="Times New Roman" w:hAnsi="Times New Roman" w:cs="Times New Roman"/>
          <w:sz w:val="24"/>
          <w:szCs w:val="24"/>
        </w:rPr>
        <w:t>erential signal to single ended</w:t>
      </w:r>
      <w:r w:rsidR="00EE3AB1">
        <w:rPr>
          <w:rFonts w:ascii="Times New Roman" w:hAnsi="Times New Roman" w:cs="Times New Roman"/>
          <w:sz w:val="24"/>
          <w:szCs w:val="24"/>
        </w:rPr>
        <w:t xml:space="preserve">, </w:t>
      </w:r>
      <w:r w:rsidR="00EE3AB1" w:rsidRPr="001E4ED2">
        <w:rPr>
          <w:rFonts w:ascii="Times New Roman" w:hAnsi="Times New Roman" w:cs="Times New Roman"/>
          <w:sz w:val="24"/>
          <w:szCs w:val="24"/>
        </w:rPr>
        <w:t>a</w:t>
      </w:r>
      <w:r w:rsidR="00EE3AB1">
        <w:rPr>
          <w:rFonts w:ascii="Times New Roman" w:hAnsi="Times New Roman" w:cs="Times New Roman"/>
          <w:sz w:val="24"/>
          <w:szCs w:val="24"/>
        </w:rPr>
        <w:t>nd</w:t>
      </w:r>
      <w:r w:rsidR="00EE3AB1" w:rsidRPr="001E4ED2">
        <w:rPr>
          <w:rFonts w:ascii="Times New Roman" w:hAnsi="Times New Roman" w:cs="Times New Roman"/>
          <w:sz w:val="24"/>
          <w:szCs w:val="24"/>
        </w:rPr>
        <w:t xml:space="preserve"> </w:t>
      </w:r>
      <w:r w:rsidR="00EE3AB1">
        <w:rPr>
          <w:rFonts w:ascii="Times New Roman" w:hAnsi="Times New Roman" w:cs="Times New Roman"/>
          <w:sz w:val="24"/>
          <w:szCs w:val="24"/>
        </w:rPr>
        <w:t xml:space="preserve">a </w:t>
      </w:r>
      <w:r w:rsidR="00EE3AB1" w:rsidRPr="001E4ED2">
        <w:rPr>
          <w:rFonts w:ascii="Times New Roman" w:hAnsi="Times New Roman" w:cs="Times New Roman"/>
          <w:sz w:val="24"/>
          <w:szCs w:val="24"/>
        </w:rPr>
        <w:t xml:space="preserve">plot of the </w:t>
      </w:r>
      <w:r w:rsidR="00EE3AB1">
        <w:rPr>
          <w:rFonts w:ascii="Times New Roman" w:hAnsi="Times New Roman" w:cs="Times New Roman"/>
          <w:sz w:val="24"/>
          <w:szCs w:val="24"/>
        </w:rPr>
        <w:t>input 1 (</w:t>
      </w:r>
      <w:r w:rsidR="002C095D">
        <w:rPr>
          <w:rFonts w:ascii="Times New Roman" w:hAnsi="Times New Roman" w:cs="Times New Roman"/>
          <w:sz w:val="24"/>
          <w:szCs w:val="24"/>
        </w:rPr>
        <w:t>blue</w:t>
      </w:r>
      <w:r w:rsidR="00EE3AB1">
        <w:rPr>
          <w:rFonts w:ascii="Times New Roman" w:hAnsi="Times New Roman" w:cs="Times New Roman"/>
          <w:sz w:val="24"/>
          <w:szCs w:val="24"/>
        </w:rPr>
        <w:t>), input 2 (</w:t>
      </w:r>
      <w:r w:rsidR="002C095D">
        <w:rPr>
          <w:rFonts w:ascii="Times New Roman" w:hAnsi="Times New Roman" w:cs="Times New Roman"/>
          <w:sz w:val="24"/>
          <w:szCs w:val="24"/>
        </w:rPr>
        <w:t>green</w:t>
      </w:r>
      <w:r w:rsidR="00EE3AB1">
        <w:rPr>
          <w:rFonts w:ascii="Times New Roman" w:hAnsi="Times New Roman" w:cs="Times New Roman"/>
          <w:sz w:val="24"/>
          <w:szCs w:val="24"/>
        </w:rPr>
        <w:t>) and output (red) voltage</w:t>
      </w:r>
      <w:r w:rsidR="00EE3AB1" w:rsidRPr="001E4ED2">
        <w:rPr>
          <w:rFonts w:ascii="Times New Roman" w:hAnsi="Times New Roman" w:cs="Times New Roman"/>
          <w:sz w:val="24"/>
          <w:szCs w:val="24"/>
        </w:rPr>
        <w:t>.</w:t>
      </w:r>
    </w:p>
    <w:p w:rsidR="005D4C74" w:rsidRDefault="005D4C7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1264" w:rsidRDefault="005E126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1264" w:rsidRDefault="002C095D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7667F6" wp14:editId="216152A3">
            <wp:extent cx="6210300" cy="450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B1" w:rsidRDefault="00EE3AB1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095D" w:rsidRDefault="00EE3AB1" w:rsidP="002C0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Figure 7:</w:t>
      </w:r>
      <w:r w:rsidR="002C095D">
        <w:rPr>
          <w:rFonts w:ascii="Times New Roman" w:hAnsi="Times New Roman" w:cs="Times New Roman"/>
          <w:sz w:val="24"/>
          <w:szCs w:val="24"/>
        </w:rPr>
        <w:t xml:space="preserve"> Image of the circuit design based on Figure </w:t>
      </w:r>
      <w:r w:rsidR="002C095D" w:rsidRPr="00EF1BF8">
        <w:rPr>
          <w:rFonts w:ascii="Times New Roman" w:hAnsi="Times New Roman" w:cs="Times New Roman"/>
          <w:sz w:val="24"/>
          <w:szCs w:val="24"/>
        </w:rPr>
        <w:t>6.</w:t>
      </w:r>
      <w:r w:rsidR="002C095D">
        <w:rPr>
          <w:rFonts w:ascii="Times New Roman" w:hAnsi="Times New Roman" w:cs="Times New Roman"/>
          <w:sz w:val="24"/>
          <w:szCs w:val="24"/>
        </w:rPr>
        <w:t xml:space="preserve">6 (b), a </w:t>
      </w:r>
      <w:r w:rsidR="002C095D" w:rsidRPr="00746C75">
        <w:rPr>
          <w:rFonts w:ascii="Times New Roman" w:hAnsi="Times New Roman" w:cs="Times New Roman"/>
          <w:sz w:val="24"/>
          <w:szCs w:val="24"/>
        </w:rPr>
        <w:t>di</w:t>
      </w:r>
      <w:r w:rsidR="002C095D">
        <w:rPr>
          <w:rFonts w:ascii="Times New Roman" w:hAnsi="Times New Roman" w:cs="Times New Roman"/>
          <w:sz w:val="24"/>
          <w:szCs w:val="24"/>
        </w:rPr>
        <w:t>ff</w:t>
      </w:r>
      <w:r w:rsidR="002C095D" w:rsidRPr="00746C75">
        <w:rPr>
          <w:rFonts w:ascii="Times New Roman" w:hAnsi="Times New Roman" w:cs="Times New Roman"/>
          <w:sz w:val="24"/>
          <w:szCs w:val="24"/>
        </w:rPr>
        <w:t>erence amplifier that converts a di</w:t>
      </w:r>
      <w:r w:rsidR="002C095D">
        <w:rPr>
          <w:rFonts w:ascii="Times New Roman" w:hAnsi="Times New Roman" w:cs="Times New Roman"/>
          <w:sz w:val="24"/>
          <w:szCs w:val="24"/>
        </w:rPr>
        <w:t>ff</w:t>
      </w:r>
      <w:r w:rsidR="002C095D" w:rsidRPr="00746C75">
        <w:rPr>
          <w:rFonts w:ascii="Times New Roman" w:hAnsi="Times New Roman" w:cs="Times New Roman"/>
          <w:sz w:val="24"/>
          <w:szCs w:val="24"/>
        </w:rPr>
        <w:t>erential signal to single ended</w:t>
      </w:r>
      <w:r w:rsidR="002C095D">
        <w:rPr>
          <w:rFonts w:ascii="Times New Roman" w:hAnsi="Times New Roman" w:cs="Times New Roman"/>
          <w:sz w:val="24"/>
          <w:szCs w:val="24"/>
        </w:rPr>
        <w:t xml:space="preserve">, </w:t>
      </w:r>
      <w:r w:rsidR="002C095D" w:rsidRPr="001E4ED2">
        <w:rPr>
          <w:rFonts w:ascii="Times New Roman" w:hAnsi="Times New Roman" w:cs="Times New Roman"/>
          <w:sz w:val="24"/>
          <w:szCs w:val="24"/>
        </w:rPr>
        <w:t>a</w:t>
      </w:r>
      <w:r w:rsidR="002C095D">
        <w:rPr>
          <w:rFonts w:ascii="Times New Roman" w:hAnsi="Times New Roman" w:cs="Times New Roman"/>
          <w:sz w:val="24"/>
          <w:szCs w:val="24"/>
        </w:rPr>
        <w:t>nd</w:t>
      </w:r>
      <w:r w:rsidR="002C095D" w:rsidRPr="001E4ED2">
        <w:rPr>
          <w:rFonts w:ascii="Times New Roman" w:hAnsi="Times New Roman" w:cs="Times New Roman"/>
          <w:sz w:val="24"/>
          <w:szCs w:val="24"/>
        </w:rPr>
        <w:t xml:space="preserve"> </w:t>
      </w:r>
      <w:r w:rsidR="002C095D">
        <w:rPr>
          <w:rFonts w:ascii="Times New Roman" w:hAnsi="Times New Roman" w:cs="Times New Roman"/>
          <w:sz w:val="24"/>
          <w:szCs w:val="24"/>
        </w:rPr>
        <w:t xml:space="preserve">a </w:t>
      </w:r>
      <w:r w:rsidR="002C095D" w:rsidRPr="001E4ED2">
        <w:rPr>
          <w:rFonts w:ascii="Times New Roman" w:hAnsi="Times New Roman" w:cs="Times New Roman"/>
          <w:sz w:val="24"/>
          <w:szCs w:val="24"/>
        </w:rPr>
        <w:t xml:space="preserve">plot of the </w:t>
      </w:r>
      <w:r w:rsidR="002C095D">
        <w:rPr>
          <w:rFonts w:ascii="Times New Roman" w:hAnsi="Times New Roman" w:cs="Times New Roman"/>
          <w:sz w:val="24"/>
          <w:szCs w:val="24"/>
        </w:rPr>
        <w:t>input 1 (blue), input 2 (green) and output (red) voltage</w:t>
      </w:r>
      <w:r w:rsidR="002C095D" w:rsidRPr="001E4ED2">
        <w:rPr>
          <w:rFonts w:ascii="Times New Roman" w:hAnsi="Times New Roman" w:cs="Times New Roman"/>
          <w:sz w:val="24"/>
          <w:szCs w:val="24"/>
        </w:rPr>
        <w:t>.</w:t>
      </w:r>
    </w:p>
    <w:p w:rsidR="00EE3AB1" w:rsidRDefault="00EE3AB1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E94" w:rsidRDefault="00000E9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5C974" wp14:editId="1D74F031">
            <wp:extent cx="6438900" cy="5314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94" w:rsidRDefault="00000E9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E94" w:rsidRPr="001E4ED2" w:rsidRDefault="00000E94" w:rsidP="001E4E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B09FD">
        <w:rPr>
          <w:rFonts w:ascii="Times New Roman" w:hAnsi="Times New Roman" w:cs="Times New Roman"/>
          <w:sz w:val="24"/>
          <w:szCs w:val="24"/>
        </w:rPr>
        <w:t>T</w:t>
      </w:r>
      <w:r w:rsidR="009B09FD" w:rsidRPr="009B09FD">
        <w:rPr>
          <w:rFonts w:ascii="Times New Roman" w:hAnsi="Times New Roman" w:cs="Times New Roman"/>
          <w:sz w:val="24"/>
          <w:szCs w:val="24"/>
        </w:rPr>
        <w:t>he circu</w:t>
      </w:r>
      <w:r w:rsidR="009B09FD">
        <w:rPr>
          <w:rFonts w:ascii="Times New Roman" w:hAnsi="Times New Roman" w:cs="Times New Roman"/>
          <w:sz w:val="24"/>
          <w:szCs w:val="24"/>
        </w:rPr>
        <w:t xml:space="preserve">it in Figure 6.6 (b) works by </w:t>
      </w:r>
      <w:r w:rsidR="00F53140">
        <w:rPr>
          <w:rFonts w:ascii="Times New Roman" w:hAnsi="Times New Roman" w:cs="Times New Roman"/>
          <w:sz w:val="24"/>
          <w:szCs w:val="24"/>
        </w:rPr>
        <w:t>taking the two fluctuating and opposite voltage sources and add them together, amplifying them as well. The top op amp, with the 10k ohm resistor above the op amp with a voltage divider, is used to shift the fluctuating output voltage so its range is between 5V and 0V.</w:t>
      </w:r>
    </w:p>
    <w:sectPr w:rsidR="00000E94" w:rsidRPr="001E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866"/>
    <w:multiLevelType w:val="hybridMultilevel"/>
    <w:tmpl w:val="647C45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277200"/>
    <w:multiLevelType w:val="hybridMultilevel"/>
    <w:tmpl w:val="02E0C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92DBD"/>
    <w:multiLevelType w:val="hybridMultilevel"/>
    <w:tmpl w:val="90464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3D1A4F"/>
    <w:multiLevelType w:val="hybridMultilevel"/>
    <w:tmpl w:val="E6249B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8B"/>
    <w:rsid w:val="00000E94"/>
    <w:rsid w:val="001E4ED2"/>
    <w:rsid w:val="002C095D"/>
    <w:rsid w:val="00402F8B"/>
    <w:rsid w:val="005D4C74"/>
    <w:rsid w:val="005E1264"/>
    <w:rsid w:val="00677098"/>
    <w:rsid w:val="006E1496"/>
    <w:rsid w:val="00746C75"/>
    <w:rsid w:val="007E6875"/>
    <w:rsid w:val="007F2AAE"/>
    <w:rsid w:val="00820C99"/>
    <w:rsid w:val="009B09FD"/>
    <w:rsid w:val="009D162B"/>
    <w:rsid w:val="00B171A1"/>
    <w:rsid w:val="00C049B5"/>
    <w:rsid w:val="00D93FBC"/>
    <w:rsid w:val="00EE3AB1"/>
    <w:rsid w:val="00EF1BF8"/>
    <w:rsid w:val="00F53140"/>
    <w:rsid w:val="00F8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9EA44-147B-40AA-87AD-2242DA95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F8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875"/>
    <w:pPr>
      <w:ind w:left="720"/>
      <w:contextualSpacing/>
    </w:pPr>
  </w:style>
  <w:style w:type="table" w:styleId="TableGrid">
    <w:name w:val="Table Grid"/>
    <w:basedOn w:val="TableNormal"/>
    <w:uiPriority w:val="39"/>
    <w:rsid w:val="00EF1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6</cp:revision>
  <dcterms:created xsi:type="dcterms:W3CDTF">2018-10-08T21:17:00Z</dcterms:created>
  <dcterms:modified xsi:type="dcterms:W3CDTF">2018-10-09T17:06:00Z</dcterms:modified>
</cp:coreProperties>
</file>