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300" w:after="150"/>
        <w:jc w:val="left"/>
        <w:outlineLvl w:val="1"/>
        <w:rPr>
          <w:rFonts w:ascii="Helvetica" w:hAnsi="Helvetica" w:cs="Helvetica"/>
          <w:color w:val="313131"/>
          <w:kern w:val="0"/>
          <w:sz w:val="45"/>
          <w:szCs w:val="45"/>
        </w:rPr>
      </w:pPr>
      <w:r>
        <w:rPr>
          <w:rFonts w:hint="eastAsia" w:ascii="Helvetica" w:hAnsi="Helvetica" w:cs="Helvetica"/>
          <w:color w:val="313131"/>
          <w:kern w:val="0"/>
          <w:sz w:val="45"/>
          <w:szCs w:val="45"/>
        </w:rPr>
        <w:t xml:space="preserve">高性能计算程序设计（0） </w:t>
      </w:r>
      <w:r>
        <w:rPr>
          <w:rFonts w:hint="eastAsia" w:ascii="Times New Roman" w:hAnsi="Times New Roman"/>
          <w:sz w:val="36"/>
        </w:rPr>
        <w:t>秋季</w:t>
      </w:r>
      <w:r>
        <w:rPr>
          <w:rFonts w:ascii="Times New Roman" w:hAnsi="Times New Roman"/>
          <w:sz w:val="36"/>
        </w:rPr>
        <w:t>2023</w:t>
      </w:r>
    </w:p>
    <w:p>
      <w:pPr>
        <w:rPr>
          <w:rFonts w:ascii="Times New Roman" w:hAnsi="Times New Roman"/>
          <w:b/>
          <w:sz w:val="36"/>
          <w:u w:val="single"/>
        </w:rPr>
      </w:pPr>
      <w:r>
        <w:rPr>
          <w:rFonts w:hint="eastAsia" w:ascii="Times New Roman" w:hAnsi="Times New Roman"/>
          <w:b/>
          <w:sz w:val="36"/>
          <w:u w:val="single"/>
        </w:rPr>
        <w:t>提交格式说明</w:t>
      </w:r>
    </w:p>
    <w:p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按照实验报告模板填写报告，需要提供源代码及代码描述至</w:t>
      </w:r>
      <w:r>
        <w:rPr>
          <w:rFonts w:ascii="Times New Roman" w:hAnsi="Times New Roman"/>
          <w:sz w:val="28"/>
          <w:szCs w:val="28"/>
        </w:rPr>
        <w:t>https://easyhpc.net/course/181</w:t>
      </w:r>
      <w:r>
        <w:rPr>
          <w:rFonts w:hint="eastAsia" w:ascii="Times New Roman" w:hAnsi="Times New Roman"/>
          <w:sz w:val="28"/>
          <w:szCs w:val="28"/>
        </w:rPr>
        <w:t>。实验报告模板使用PDF格式，命名方式为高性能计算程序设计_学号_姓名。如果有问题，请发邮件至韦媛馨（课程、实验）3366875159@qq.com钟赫明（课程、实验）zhonghm5@mail2.sysu.edu.cn询问细节。</w:t>
      </w:r>
    </w:p>
    <w:p>
      <w:pPr>
        <w:pStyle w:val="13"/>
        <w:numPr>
          <w:ilvl w:val="0"/>
          <w:numId w:val="1"/>
        </w:numPr>
        <w:spacing w:after="240"/>
        <w:ind w:firstLineChars="0"/>
        <w:jc w:val="left"/>
        <w:rPr>
          <w:rFonts w:ascii="Times New Roman" w:hAnsi="Times New Roman"/>
          <w:b/>
          <w:sz w:val="36"/>
        </w:rPr>
      </w:pPr>
      <w:r>
        <w:rPr>
          <w:rFonts w:hint="eastAsia" w:ascii="Times New Roman" w:hAnsi="Times New Roman"/>
          <w:b/>
          <w:sz w:val="36"/>
        </w:rPr>
        <w:t>通用矩阵乘法</w:t>
      </w:r>
    </w:p>
    <w:p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数学上，一个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m x n</m:t>
        </m:r>
      </m:oMath>
      <w:r>
        <w:rPr>
          <w:rFonts w:hint="eastAsia" w:ascii="Times New Roman" w:hAnsi="Times New Roman"/>
          <w:sz w:val="28"/>
          <w:szCs w:val="28"/>
        </w:rPr>
        <w:t>的矩阵是一个由m行n列元素排列成的矩形阵列。矩阵是高等代数中常见的数学工具，也常见于统计分析等应用数学学科中。矩阵运算是数值分析领域中的重要问题。</w:t>
      </w:r>
    </w:p>
    <w:p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通用矩阵乘法（GEMM）通常定义为：</w:t>
      </w:r>
    </w:p>
    <w:p>
      <w:pPr>
        <w:spacing w:after="240"/>
        <w:jc w:val="left"/>
        <w:rPr>
          <w:rFonts w:ascii="Times New Roman" w:hAnsi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C=AB</m:t>
          </m:r>
        </m:oMath>
      </m:oMathPara>
    </w:p>
    <w:p>
      <w:pPr>
        <w:spacing w:after="240"/>
        <w:jc w:val="left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C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m,n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n=1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r>
                <m:rPr/>
                <w:rPr>
                  <w:rFonts w:ascii="Cambria Math" w:hAnsi="Cambria Math"/>
                  <w:sz w:val="28"/>
                  <w:szCs w:val="28"/>
                </w:rPr>
                <m:t>N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m,</m:t>
                  </m:r>
                  <m:r>
                    <m:rPr/>
                    <w:rPr>
                      <w:rFonts w:hint="eastAsia" w:ascii="Cambria Math" w:hAnsi="Cambria Math"/>
                      <w:sz w:val="28"/>
                      <w:szCs w:val="28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n,k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nary>
        </m:oMath>
      </m:oMathPara>
    </w:p>
    <w:p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请根据定义用C</w:t>
      </w:r>
      <w:r>
        <w:rPr>
          <w:rFonts w:ascii="Times New Roman" w:hAnsi="Times New Roman"/>
          <w:sz w:val="28"/>
          <w:szCs w:val="28"/>
        </w:rPr>
        <w:t>/C++</w:t>
      </w:r>
      <w:r>
        <w:rPr>
          <w:rFonts w:hint="eastAsia" w:ascii="Times New Roman" w:hAnsi="Times New Roman"/>
          <w:sz w:val="28"/>
          <w:szCs w:val="28"/>
        </w:rPr>
        <w:t>语言实现一个矩阵乘法：</w:t>
      </w:r>
    </w:p>
    <w:p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题目：用</w:t>
      </w:r>
      <w:r>
        <w:rPr>
          <w:rFonts w:ascii="Times New Roman" w:hAnsi="Times New Roman"/>
          <w:sz w:val="28"/>
          <w:szCs w:val="28"/>
        </w:rPr>
        <w:t>C/C++</w:t>
      </w:r>
      <w:r>
        <w:rPr>
          <w:rFonts w:hint="eastAsia" w:ascii="Times New Roman" w:hAnsi="Times New Roman"/>
          <w:sz w:val="28"/>
          <w:szCs w:val="28"/>
        </w:rPr>
        <w:t>语言实现通用矩阵乘法</w:t>
      </w:r>
    </w:p>
    <w:p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输入：M , N, K三个整数（</w:t>
      </w:r>
      <w:r>
        <w:rPr>
          <w:rFonts w:ascii="Times New Roman" w:hAnsi="Times New Roman"/>
          <w:sz w:val="28"/>
          <w:szCs w:val="28"/>
        </w:rPr>
        <w:t>512</w:t>
      </w:r>
      <w:r>
        <w:rPr>
          <w:rFonts w:hint="eastAsia" w:ascii="Times New Roman" w:hAnsi="Times New Roman"/>
          <w:sz w:val="28"/>
          <w:szCs w:val="28"/>
        </w:rPr>
        <w:t xml:space="preserve"> ~</w:t>
      </w:r>
      <w:r>
        <w:rPr>
          <w:rFonts w:ascii="Times New Roman" w:hAnsi="Times New Roman"/>
          <w:sz w:val="28"/>
          <w:szCs w:val="28"/>
        </w:rPr>
        <w:t>2048</w:t>
      </w:r>
      <w:r>
        <w:rPr>
          <w:rFonts w:hint="eastAsia" w:ascii="Times New Roman" w:hAnsi="Times New Roman"/>
          <w:sz w:val="28"/>
          <w:szCs w:val="28"/>
        </w:rPr>
        <w:t>）</w:t>
      </w:r>
    </w:p>
    <w:p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问题描述：随机生成M*N和N*K的两个矩阵A,B,矩阵元素为单精度浮点数（float），对这两个矩阵做乘法得到矩阵C.</w:t>
      </w:r>
    </w:p>
    <w:p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输出：A,B,C三个矩阵以及矩阵计算的时间</w:t>
      </w:r>
    </w:p>
    <w:p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采用</w:t>
      </w:r>
      <w:bookmarkStart w:id="0" w:name="_GoBack"/>
      <w:r>
        <w:rPr>
          <w:rFonts w:hint="eastAsia" w:ascii="Times New Roman" w:hAnsi="Times New Roman"/>
          <w:sz w:val="28"/>
          <w:szCs w:val="28"/>
        </w:rPr>
        <w:t>多种语言</w:t>
      </w:r>
      <w:bookmarkEnd w:id="0"/>
      <w:r>
        <w:rPr>
          <w:rFonts w:hint="eastAsia" w:ascii="Times New Roman" w:hAnsi="Times New Roman"/>
          <w:sz w:val="28"/>
          <w:szCs w:val="28"/>
        </w:rPr>
        <w:t>实现矩阵乘法，通过编译器优化，填写下标：</w:t>
      </w:r>
    </w:p>
    <w:p>
      <w:pPr>
        <w:spacing w:after="240"/>
        <w:jc w:val="left"/>
        <w:rPr>
          <w:rFonts w:ascii="Times New Roman" w:hAnsi="Times New Roman"/>
          <w:sz w:val="28"/>
          <w:szCs w:val="28"/>
        </w:rPr>
      </w:pPr>
    </w:p>
    <w:tbl>
      <w:tblPr>
        <w:tblStyle w:val="7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61"/>
        <w:gridCol w:w="1275"/>
        <w:gridCol w:w="1074"/>
        <w:gridCol w:w="1344"/>
        <w:gridCol w:w="1169"/>
        <w:gridCol w:w="1339"/>
        <w:gridCol w:w="167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14" w:hRule="atLeast"/>
        </w:trPr>
        <w:tc>
          <w:tcPr>
            <w:tcW w:w="277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BACC6"/>
            <w:tcMar>
              <w:top w:w="10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right="72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  <w:r>
              <w:rPr>
                <w:rFonts w:hint="eastAsia" w:ascii="微软雅黑" w:hAnsi="微软雅黑" w:eastAsia="微软雅黑" w:cs="Lucida Sans Unicode"/>
                <w:bCs/>
                <w:kern w:val="24"/>
                <w:sz w:val="22"/>
                <w:szCs w:val="36"/>
              </w:rPr>
              <w:t>版本</w:t>
            </w:r>
          </w:p>
        </w:tc>
        <w:tc>
          <w:tcPr>
            <w:tcW w:w="765" w:type="pct"/>
            <w:tcBorders>
              <w:top w:val="single" w:color="FFFFFF" w:sz="8" w:space="0"/>
              <w:left w:val="single" w:color="FFFFFF" w:sz="8" w:space="0"/>
              <w:bottom w:val="single" w:color="FFFFFF" w:sz="12" w:space="0"/>
              <w:right w:val="single" w:color="FFFFFF" w:sz="8" w:space="0"/>
            </w:tcBorders>
            <w:shd w:val="clear" w:color="auto" w:fill="4BACC6"/>
            <w:tcMar>
              <w:top w:w="10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  <w:r>
              <w:rPr>
                <w:rFonts w:hint="eastAsia" w:ascii="微软雅黑" w:hAnsi="微软雅黑" w:eastAsia="微软雅黑" w:cs="Lucida Sans Unicode"/>
                <w:bCs/>
                <w:kern w:val="24"/>
                <w:sz w:val="22"/>
                <w:szCs w:val="36"/>
              </w:rPr>
              <w:t>实现</w:t>
            </w:r>
          </w:p>
        </w:tc>
        <w:tc>
          <w:tcPr>
            <w:tcW w:w="644" w:type="pct"/>
            <w:tcBorders>
              <w:top w:val="single" w:color="FFFFFF" w:sz="8" w:space="0"/>
              <w:left w:val="single" w:color="FFFFFF" w:sz="8" w:space="0"/>
              <w:bottom w:val="single" w:color="FFFFFF" w:sz="12" w:space="0"/>
              <w:right w:val="single" w:color="FFFFFF" w:sz="8" w:space="0"/>
            </w:tcBorders>
            <w:shd w:val="clear" w:color="auto" w:fill="4BACC6"/>
            <w:tcMar>
              <w:top w:w="124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right="14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  <w:r>
              <w:rPr>
                <w:rFonts w:hint="eastAsia" w:ascii="微软雅黑" w:hAnsi="微软雅黑" w:eastAsia="微软雅黑" w:cs="Lucida Sans Unicode"/>
                <w:bCs/>
                <w:spacing w:val="-5"/>
                <w:kern w:val="24"/>
                <w:sz w:val="22"/>
                <w:szCs w:val="36"/>
              </w:rPr>
              <w:t>运行时间</w:t>
            </w:r>
          </w:p>
          <w:p>
            <w:pPr>
              <w:widowControl/>
              <w:ind w:right="14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  <w:r>
              <w:rPr>
                <w:rFonts w:hint="eastAsia" w:ascii="微软雅黑" w:hAnsi="微软雅黑" w:eastAsia="微软雅黑" w:cs="Lucida Sans Unicode"/>
                <w:bCs/>
                <w:spacing w:val="-5"/>
                <w:kern w:val="24"/>
                <w:sz w:val="22"/>
                <w:szCs w:val="36"/>
              </w:rPr>
              <w:t>（s）</w:t>
            </w:r>
          </w:p>
        </w:tc>
        <w:tc>
          <w:tcPr>
            <w:tcW w:w="806" w:type="pct"/>
            <w:tcBorders>
              <w:top w:val="single" w:color="FFFFFF" w:sz="8" w:space="0"/>
              <w:left w:val="single" w:color="FFFFFF" w:sz="8" w:space="0"/>
              <w:bottom w:val="single" w:color="FFFFFF" w:sz="12" w:space="0"/>
              <w:right w:val="single" w:color="FFFFFF" w:sz="8" w:space="0"/>
            </w:tcBorders>
            <w:shd w:val="clear" w:color="auto" w:fill="4BACC6"/>
            <w:tcMar>
              <w:top w:w="124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right="14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  <w:r>
              <w:rPr>
                <w:rFonts w:hint="eastAsia" w:ascii="微软雅黑" w:hAnsi="微软雅黑" w:eastAsia="微软雅黑" w:cs="Lucida Sans Unicode"/>
                <w:bCs/>
                <w:kern w:val="24"/>
                <w:sz w:val="22"/>
                <w:szCs w:val="36"/>
              </w:rPr>
              <w:t>相对加速比</w:t>
            </w:r>
          </w:p>
          <w:p>
            <w:pPr>
              <w:widowControl/>
              <w:ind w:right="14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  <w:r>
              <w:rPr>
                <w:rFonts w:hint="eastAsia" w:ascii="微软雅黑" w:hAnsi="微软雅黑" w:eastAsia="微软雅黑" w:cs="Lucida Sans Unicode"/>
                <w:bCs/>
                <w:kern w:val="24"/>
                <w:sz w:val="22"/>
                <w:szCs w:val="36"/>
              </w:rPr>
              <w:t>（相对前一版本）</w:t>
            </w:r>
          </w:p>
        </w:tc>
        <w:tc>
          <w:tcPr>
            <w:tcW w:w="701" w:type="pct"/>
            <w:tcBorders>
              <w:top w:val="single" w:color="FFFFFF" w:sz="8" w:space="0"/>
              <w:left w:val="single" w:color="FFFFFF" w:sz="8" w:space="0"/>
              <w:bottom w:val="single" w:color="FFFFFF" w:sz="12" w:space="0"/>
              <w:right w:val="single" w:color="FFFFFF" w:sz="8" w:space="0"/>
            </w:tcBorders>
            <w:shd w:val="clear" w:color="auto" w:fill="4BACC6"/>
            <w:tcMar>
              <w:top w:w="124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right="14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  <w:r>
              <w:rPr>
                <w:rFonts w:hint="eastAsia" w:ascii="微软雅黑" w:hAnsi="微软雅黑" w:eastAsia="微软雅黑" w:cs="Lucida Sans Unicode"/>
                <w:bCs/>
                <w:kern w:val="24"/>
                <w:sz w:val="22"/>
                <w:szCs w:val="36"/>
              </w:rPr>
              <w:t>绝对加速比</w:t>
            </w:r>
          </w:p>
          <w:p>
            <w:pPr>
              <w:widowControl/>
              <w:ind w:right="14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  <w:r>
              <w:rPr>
                <w:rFonts w:hint="eastAsia" w:ascii="微软雅黑" w:hAnsi="微软雅黑" w:eastAsia="微软雅黑" w:cs="Lucida Sans Unicode"/>
                <w:bCs/>
                <w:kern w:val="24"/>
                <w:sz w:val="22"/>
                <w:szCs w:val="36"/>
              </w:rPr>
              <w:t>（相对版本1）</w:t>
            </w:r>
          </w:p>
        </w:tc>
        <w:tc>
          <w:tcPr>
            <w:tcW w:w="803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tcMar>
              <w:top w:w="12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  <w:r>
              <w:rPr>
                <w:rFonts w:hint="eastAsia" w:ascii="微软雅黑" w:hAnsi="微软雅黑" w:eastAsia="微软雅黑"/>
                <w:bCs/>
                <w:kern w:val="24"/>
                <w:sz w:val="22"/>
                <w:szCs w:val="36"/>
              </w:rPr>
              <w:t>浮点性能</w:t>
            </w:r>
          </w:p>
          <w:p>
            <w:pPr>
              <w:widowControl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  <w:r>
              <w:rPr>
                <w:rFonts w:hint="eastAsia" w:ascii="微软雅黑" w:hAnsi="微软雅黑" w:eastAsia="微软雅黑"/>
                <w:bCs/>
                <w:kern w:val="24"/>
                <w:sz w:val="22"/>
                <w:szCs w:val="36"/>
              </w:rPr>
              <w:t>（GFLOPS）</w:t>
            </w:r>
          </w:p>
        </w:tc>
        <w:tc>
          <w:tcPr>
            <w:tcW w:w="1004" w:type="pct"/>
            <w:tcBorders>
              <w:top w:val="single" w:color="FFFFFF" w:sz="8" w:space="0"/>
              <w:left w:val="single" w:color="FFFFFF" w:sz="8" w:space="0"/>
              <w:bottom w:val="single" w:color="FFFFFF" w:sz="12" w:space="0"/>
              <w:right w:val="single" w:color="FFFFFF" w:sz="8" w:space="0"/>
            </w:tcBorders>
            <w:shd w:val="clear" w:color="auto" w:fill="4BACC6"/>
            <w:tcMar>
              <w:top w:w="124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right="14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  <w:r>
              <w:rPr>
                <w:rFonts w:hint="eastAsia" w:ascii="微软雅黑" w:hAnsi="微软雅黑" w:eastAsia="微软雅黑" w:cs="Lucida Sans Unicode"/>
                <w:bCs/>
                <w:kern w:val="24"/>
                <w:sz w:val="22"/>
                <w:szCs w:val="36"/>
              </w:rPr>
              <w:t>达到峰值性能的百分比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4" w:hRule="atLeast"/>
        </w:trPr>
        <w:tc>
          <w:tcPr>
            <w:tcW w:w="277" w:type="pc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before="162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  <w:r>
              <w:rPr>
                <w:rFonts w:ascii="微软雅黑" w:hAnsi="微软雅黑" w:eastAsia="微软雅黑" w:cs="Lucida Sans Unicode"/>
                <w:bCs/>
                <w:kern w:val="24"/>
                <w:sz w:val="22"/>
                <w:szCs w:val="32"/>
              </w:rPr>
              <w:t>1</w:t>
            </w:r>
          </w:p>
        </w:tc>
        <w:tc>
          <w:tcPr>
            <w:tcW w:w="765" w:type="pct"/>
            <w:tcBorders>
              <w:top w:val="single" w:color="FFFFFF" w:sz="12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before="162"/>
              <w:ind w:left="29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  <w:r>
              <w:rPr>
                <w:rFonts w:ascii="微软雅黑" w:hAnsi="微软雅黑" w:eastAsia="微软雅黑" w:cs="Lucida Sans Unicode"/>
                <w:bCs/>
                <w:spacing w:val="-2"/>
                <w:kern w:val="24"/>
                <w:sz w:val="22"/>
                <w:szCs w:val="32"/>
              </w:rPr>
              <w:t>Python</w:t>
            </w:r>
          </w:p>
        </w:tc>
        <w:tc>
          <w:tcPr>
            <w:tcW w:w="644" w:type="pct"/>
            <w:tcBorders>
              <w:top w:val="single" w:color="FFFFFF" w:sz="12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before="162"/>
              <w:ind w:right="14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</w:p>
        </w:tc>
        <w:tc>
          <w:tcPr>
            <w:tcW w:w="806" w:type="pct"/>
            <w:tcBorders>
              <w:top w:val="single" w:color="FFFFFF" w:sz="12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before="162"/>
              <w:ind w:right="14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</w:p>
        </w:tc>
        <w:tc>
          <w:tcPr>
            <w:tcW w:w="701" w:type="pct"/>
            <w:tcBorders>
              <w:top w:val="single" w:color="FFFFFF" w:sz="12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before="162"/>
              <w:ind w:right="14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</w:p>
        </w:tc>
        <w:tc>
          <w:tcPr>
            <w:tcW w:w="803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before="162"/>
              <w:ind w:right="14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</w:p>
        </w:tc>
        <w:tc>
          <w:tcPr>
            <w:tcW w:w="1004" w:type="pct"/>
            <w:tcBorders>
              <w:top w:val="single" w:color="FFFFFF" w:sz="12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before="162"/>
              <w:ind w:right="14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77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before="149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  <w:r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  <w:t>2</w:t>
            </w:r>
          </w:p>
        </w:tc>
        <w:tc>
          <w:tcPr>
            <w:tcW w:w="76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before="149"/>
              <w:ind w:left="29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  <w:r>
              <w:rPr>
                <w:rFonts w:ascii="微软雅黑" w:hAnsi="微软雅黑" w:eastAsia="微软雅黑" w:cs="Lucida Sans Unicode"/>
                <w:bCs/>
                <w:kern w:val="24"/>
                <w:sz w:val="22"/>
                <w:szCs w:val="32"/>
              </w:rPr>
              <w:t>C</w:t>
            </w:r>
          </w:p>
        </w:tc>
        <w:tc>
          <w:tcPr>
            <w:tcW w:w="644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before="149"/>
              <w:ind w:right="14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</w:p>
        </w:tc>
        <w:tc>
          <w:tcPr>
            <w:tcW w:w="80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before="149"/>
              <w:ind w:right="14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</w:p>
        </w:tc>
        <w:tc>
          <w:tcPr>
            <w:tcW w:w="701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before="149"/>
              <w:ind w:right="14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</w:p>
        </w:tc>
        <w:tc>
          <w:tcPr>
            <w:tcW w:w="803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before="149"/>
              <w:ind w:right="14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</w:p>
        </w:tc>
        <w:tc>
          <w:tcPr>
            <w:tcW w:w="1004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before="149"/>
              <w:ind w:right="14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 w:hRule="atLeast"/>
        </w:trPr>
        <w:tc>
          <w:tcPr>
            <w:tcW w:w="277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before="149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  <w:r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  <w:t>3</w:t>
            </w:r>
          </w:p>
        </w:tc>
        <w:tc>
          <w:tcPr>
            <w:tcW w:w="76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before="149"/>
              <w:ind w:left="29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  <w:r>
              <w:rPr>
                <w:rFonts w:ascii="微软雅黑" w:hAnsi="微软雅黑" w:eastAsia="微软雅黑" w:cs="Lucida Sans Unicode"/>
                <w:bCs/>
                <w:kern w:val="24"/>
                <w:sz w:val="22"/>
                <w:szCs w:val="32"/>
              </w:rPr>
              <w:t>+</w:t>
            </w:r>
            <w:r>
              <w:rPr>
                <w:rFonts w:ascii="微软雅黑" w:hAnsi="微软雅黑" w:eastAsia="微软雅黑" w:cs="微软雅黑"/>
                <w:bCs/>
                <w:kern w:val="24"/>
                <w:sz w:val="22"/>
                <w:szCs w:val="32"/>
              </w:rPr>
              <w:t>调整循环顺序</w:t>
            </w:r>
          </w:p>
        </w:tc>
        <w:tc>
          <w:tcPr>
            <w:tcW w:w="644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before="149"/>
              <w:ind w:right="14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</w:p>
        </w:tc>
        <w:tc>
          <w:tcPr>
            <w:tcW w:w="80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before="149"/>
              <w:ind w:right="14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</w:p>
        </w:tc>
        <w:tc>
          <w:tcPr>
            <w:tcW w:w="701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before="149"/>
              <w:ind w:right="14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</w:p>
        </w:tc>
        <w:tc>
          <w:tcPr>
            <w:tcW w:w="803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before="149"/>
              <w:ind w:right="14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</w:p>
        </w:tc>
        <w:tc>
          <w:tcPr>
            <w:tcW w:w="1004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before="149"/>
              <w:ind w:right="14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 w:hRule="atLeast"/>
        </w:trPr>
        <w:tc>
          <w:tcPr>
            <w:tcW w:w="277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before="149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  <w:r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  <w:t>4</w:t>
            </w:r>
          </w:p>
        </w:tc>
        <w:tc>
          <w:tcPr>
            <w:tcW w:w="76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before="149"/>
              <w:ind w:left="29"/>
              <w:jc w:val="center"/>
              <w:rPr>
                <w:rFonts w:ascii="微软雅黑" w:hAnsi="微软雅黑" w:eastAsia="微软雅黑" w:cs="微软雅黑"/>
                <w:bCs/>
                <w:kern w:val="24"/>
                <w:sz w:val="22"/>
                <w:szCs w:val="32"/>
              </w:rPr>
            </w:pPr>
            <w:r>
              <w:rPr>
                <w:rFonts w:ascii="微软雅黑" w:hAnsi="微软雅黑" w:eastAsia="微软雅黑" w:cs="Lucida Sans Unicode"/>
                <w:bCs/>
                <w:kern w:val="24"/>
                <w:sz w:val="22"/>
                <w:szCs w:val="32"/>
              </w:rPr>
              <w:t>+</w:t>
            </w:r>
            <w:r>
              <w:rPr>
                <w:rFonts w:ascii="微软雅黑" w:hAnsi="微软雅黑" w:eastAsia="微软雅黑" w:cs="微软雅黑"/>
                <w:bCs/>
                <w:kern w:val="24"/>
                <w:sz w:val="22"/>
                <w:szCs w:val="32"/>
              </w:rPr>
              <w:t>编译优化</w:t>
            </w:r>
          </w:p>
          <w:p>
            <w:pPr>
              <w:widowControl/>
              <w:spacing w:before="149"/>
              <w:ind w:left="29"/>
              <w:jc w:val="center"/>
              <w:rPr>
                <w:rFonts w:ascii="微软雅黑" w:hAnsi="微软雅黑" w:eastAsia="微软雅黑" w:cs="微软雅黑"/>
                <w:bCs/>
                <w:kern w:val="24"/>
                <w:sz w:val="2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4"/>
                <w:sz w:val="22"/>
                <w:szCs w:val="32"/>
              </w:rPr>
              <w:t>例如：</w:t>
            </w:r>
          </w:p>
          <w:p>
            <w:pPr>
              <w:widowControl/>
              <w:spacing w:before="149"/>
              <w:ind w:left="29"/>
              <w:jc w:val="center"/>
              <w:rPr>
                <w:rFonts w:ascii="微软雅黑" w:hAnsi="微软雅黑" w:eastAsia="微软雅黑" w:cs="微软雅黑"/>
                <w:bCs/>
                <w:kern w:val="24"/>
                <w:sz w:val="22"/>
                <w:szCs w:val="32"/>
              </w:rPr>
            </w:pPr>
            <w:r>
              <w:rPr>
                <w:rFonts w:ascii="微软雅黑" w:hAnsi="微软雅黑" w:eastAsia="微软雅黑" w:cs="微软雅黑"/>
                <w:bCs/>
                <w:kern w:val="24"/>
                <w:sz w:val="22"/>
                <w:szCs w:val="32"/>
              </w:rPr>
              <w:t>gcc –</w:t>
            </w:r>
            <w:r>
              <w:rPr>
                <w:rFonts w:hint="eastAsia" w:ascii="微软雅黑" w:hAnsi="微软雅黑" w:eastAsia="微软雅黑" w:cs="微软雅黑"/>
                <w:bCs/>
                <w:kern w:val="24"/>
                <w:sz w:val="22"/>
                <w:szCs w:val="32"/>
              </w:rPr>
              <w:t>O</w:t>
            </w:r>
            <w:r>
              <w:rPr>
                <w:rFonts w:ascii="微软雅黑" w:hAnsi="微软雅黑" w:eastAsia="微软雅黑" w:cs="微软雅黑"/>
                <w:bCs/>
                <w:kern w:val="24"/>
                <w:sz w:val="22"/>
                <w:szCs w:val="32"/>
              </w:rPr>
              <w:t>2</w:t>
            </w:r>
          </w:p>
          <w:p>
            <w:pPr>
              <w:widowControl/>
              <w:spacing w:before="149"/>
              <w:ind w:left="29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  <w:r>
              <w:rPr>
                <w:rFonts w:ascii="微软雅黑" w:hAnsi="微软雅黑" w:eastAsia="微软雅黑" w:cs="微软雅黑"/>
                <w:bCs/>
                <w:kern w:val="24"/>
                <w:sz w:val="22"/>
                <w:szCs w:val="32"/>
              </w:rPr>
              <w:t>gcc –</w:t>
            </w:r>
            <w:r>
              <w:rPr>
                <w:rFonts w:hint="eastAsia" w:ascii="微软雅黑" w:hAnsi="微软雅黑" w:eastAsia="微软雅黑" w:cs="微软雅黑"/>
                <w:bCs/>
                <w:kern w:val="24"/>
                <w:sz w:val="22"/>
                <w:szCs w:val="32"/>
              </w:rPr>
              <w:t>O</w:t>
            </w:r>
            <w:r>
              <w:rPr>
                <w:rFonts w:ascii="微软雅黑" w:hAnsi="微软雅黑" w:eastAsia="微软雅黑" w:cs="微软雅黑"/>
                <w:bCs/>
                <w:kern w:val="24"/>
                <w:sz w:val="22"/>
                <w:szCs w:val="32"/>
              </w:rPr>
              <w:t>3</w:t>
            </w:r>
          </w:p>
        </w:tc>
        <w:tc>
          <w:tcPr>
            <w:tcW w:w="644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before="149"/>
              <w:ind w:right="14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</w:p>
        </w:tc>
        <w:tc>
          <w:tcPr>
            <w:tcW w:w="80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before="149"/>
              <w:ind w:right="14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</w:p>
        </w:tc>
        <w:tc>
          <w:tcPr>
            <w:tcW w:w="701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before="149"/>
              <w:ind w:right="14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</w:p>
        </w:tc>
        <w:tc>
          <w:tcPr>
            <w:tcW w:w="803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before="149"/>
              <w:ind w:right="14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</w:p>
        </w:tc>
        <w:tc>
          <w:tcPr>
            <w:tcW w:w="1004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before="149"/>
              <w:ind w:right="14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</w:p>
        </w:tc>
      </w:tr>
    </w:tbl>
    <w:p>
      <w:pPr>
        <w:spacing w:after="240"/>
        <w:jc w:val="left"/>
        <w:rPr>
          <w:rFonts w:ascii="Times New Roman" w:hAnsi="Times New Roman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733ECD"/>
    <w:multiLevelType w:val="multilevel"/>
    <w:tmpl w:val="4B733ECD"/>
    <w:lvl w:ilvl="0" w:tentative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UwZWM3OWQ0ZjMwODI2YTQyYzY3Y2ViZDVjMDRkNjAifQ=="/>
  </w:docVars>
  <w:rsids>
    <w:rsidRoot w:val="00A90D88"/>
    <w:rsid w:val="000250D8"/>
    <w:rsid w:val="00105479"/>
    <w:rsid w:val="00122E6B"/>
    <w:rsid w:val="00180ECC"/>
    <w:rsid w:val="002F6E6F"/>
    <w:rsid w:val="00440B5B"/>
    <w:rsid w:val="00514576"/>
    <w:rsid w:val="00546B6F"/>
    <w:rsid w:val="005A7EF4"/>
    <w:rsid w:val="005D2EA1"/>
    <w:rsid w:val="005E3980"/>
    <w:rsid w:val="006E0046"/>
    <w:rsid w:val="007136E8"/>
    <w:rsid w:val="00734E0E"/>
    <w:rsid w:val="0079482F"/>
    <w:rsid w:val="007A34A1"/>
    <w:rsid w:val="007C0CB5"/>
    <w:rsid w:val="007E17F9"/>
    <w:rsid w:val="007E7663"/>
    <w:rsid w:val="00885FC7"/>
    <w:rsid w:val="008E0572"/>
    <w:rsid w:val="00A15166"/>
    <w:rsid w:val="00A90D88"/>
    <w:rsid w:val="00AA0B24"/>
    <w:rsid w:val="00AA657B"/>
    <w:rsid w:val="00B245E8"/>
    <w:rsid w:val="00B51D9B"/>
    <w:rsid w:val="00B66EDA"/>
    <w:rsid w:val="00BA304B"/>
    <w:rsid w:val="00BD163B"/>
    <w:rsid w:val="00BE68B1"/>
    <w:rsid w:val="00C1306D"/>
    <w:rsid w:val="00C34B2B"/>
    <w:rsid w:val="00C35D18"/>
    <w:rsid w:val="00C537A2"/>
    <w:rsid w:val="00CA07DC"/>
    <w:rsid w:val="00CC1742"/>
    <w:rsid w:val="00E04CB4"/>
    <w:rsid w:val="00E20776"/>
    <w:rsid w:val="00E970C6"/>
    <w:rsid w:val="00EE3FB0"/>
    <w:rsid w:val="00F32E5D"/>
    <w:rsid w:val="00F35D2C"/>
    <w:rsid w:val="00F51F1A"/>
    <w:rsid w:val="40D268BB"/>
    <w:rsid w:val="5CAD0DB2"/>
    <w:rsid w:val="6F23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8">
    <w:name w:val="Default Paragraph Font"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eastAsia="Times New Roman"/>
      <w:kern w:val="0"/>
      <w:sz w:val="24"/>
      <w:szCs w:val="24"/>
    </w:rPr>
  </w:style>
  <w:style w:type="character" w:styleId="9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页眉 字符"/>
    <w:basedOn w:val="8"/>
    <w:link w:val="5"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uiPriority w:val="99"/>
    <w:rPr>
      <w:sz w:val="18"/>
      <w:szCs w:val="18"/>
    </w:rPr>
  </w:style>
  <w:style w:type="character" w:customStyle="1" w:styleId="12">
    <w:name w:val="标题 2 字符"/>
    <w:basedOn w:val="8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styleId="14">
    <w:name w:val="Placeholder Text"/>
    <w:basedOn w:val="8"/>
    <w:semiHidden/>
    <w:uiPriority w:val="99"/>
    <w:rPr>
      <w:color w:val="808080"/>
    </w:rPr>
  </w:style>
  <w:style w:type="character" w:customStyle="1" w:styleId="15">
    <w:name w:val="批注框文本 字符"/>
    <w:basedOn w:val="8"/>
    <w:link w:val="3"/>
    <w:semiHidden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6">
    <w:name w:val="未处理的提及1"/>
    <w:basedOn w:val="8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464</Words>
  <Characters>596</Characters>
  <Lines>4</Lines>
  <Paragraphs>1</Paragraphs>
  <TotalTime>159</TotalTime>
  <ScaleCrop>false</ScaleCrop>
  <LinksUpToDate>false</LinksUpToDate>
  <CharactersWithSpaces>605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2020-08-28T10:56:00Z</dcterms:created>
  <dc:creator>Microsoft</dc:creator>
  <cp:lastModifiedBy>20何凯迪</cp:lastModifiedBy>
  <dcterms:modified xsi:type="dcterms:W3CDTF">2023-08-28T03:48:49Z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B4A562A1E66046779913ACAC1B4EEB99</vt:lpwstr>
  </property>
</Properties>
</file>