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81019" w14:textId="36399AA1" w:rsidR="000E741F" w:rsidRDefault="00B937B0">
      <w:r>
        <w:t>Coding Test:</w:t>
      </w:r>
    </w:p>
    <w:p w14:paraId="5AEDD420" w14:textId="476FA579" w:rsidR="00B937B0" w:rsidRDefault="00B937B0" w:rsidP="00B937B0">
      <w:pPr>
        <w:pStyle w:val="ListParagraph"/>
        <w:numPr>
          <w:ilvl w:val="0"/>
          <w:numId w:val="1"/>
        </w:numPr>
      </w:pPr>
      <w:r>
        <w:t>Load – unifies the data of the TXT and JSON file</w:t>
      </w:r>
    </w:p>
    <w:p w14:paraId="1B991266" w14:textId="504BA3BB" w:rsidR="00FB0FF5" w:rsidRDefault="00FB0FF5" w:rsidP="00FB0FF5">
      <w:pPr>
        <w:pStyle w:val="ListParagraph"/>
        <w:numPr>
          <w:ilvl w:val="0"/>
          <w:numId w:val="1"/>
        </w:numPr>
      </w:pPr>
      <w:proofErr w:type="spellStart"/>
      <w:r>
        <w:t>Build_Vectorizer</w:t>
      </w:r>
      <w:proofErr w:type="spellEnd"/>
      <w:r>
        <w:t xml:space="preserve">  - built vectorizer for the strings</w:t>
      </w:r>
    </w:p>
    <w:p w14:paraId="00D50E3C" w14:textId="77777777" w:rsidR="008B56F2" w:rsidRDefault="008B56F2" w:rsidP="00FB0FF5">
      <w:pPr>
        <w:pStyle w:val="ListParagraph"/>
        <w:numPr>
          <w:ilvl w:val="0"/>
          <w:numId w:val="1"/>
        </w:numPr>
      </w:pPr>
    </w:p>
    <w:p w14:paraId="03E92573" w14:textId="3003C493" w:rsidR="00FB0FF5" w:rsidRDefault="00FB0FF5" w:rsidP="00FB0FF5">
      <w:pPr>
        <w:pStyle w:val="ListParagraph"/>
        <w:numPr>
          <w:ilvl w:val="1"/>
          <w:numId w:val="1"/>
        </w:numPr>
      </w:pPr>
      <w:r>
        <w:t>Type Hinting</w:t>
      </w:r>
    </w:p>
    <w:p w14:paraId="593F772B" w14:textId="3A599939" w:rsidR="00FB0FF5" w:rsidRDefault="00FB0FF5" w:rsidP="00FB0FF5">
      <w:pPr>
        <w:pStyle w:val="ListParagraph"/>
        <w:numPr>
          <w:ilvl w:val="1"/>
          <w:numId w:val="1"/>
        </w:numPr>
      </w:pPr>
      <w:r>
        <w:t>Type Annotation: Statistical Typing and Dynamic Typing</w:t>
      </w:r>
    </w:p>
    <w:p w14:paraId="0E572E06" w14:textId="508E9891" w:rsidR="00B937B0" w:rsidRDefault="00FB0FF5" w:rsidP="00B937B0">
      <w:pPr>
        <w:pStyle w:val="ListParagraph"/>
        <w:numPr>
          <w:ilvl w:val="0"/>
          <w:numId w:val="1"/>
        </w:numPr>
      </w:pPr>
      <w:r>
        <w:t>Explain why the classify function is supplied the model and vectorizer global objects from line 7 and 8 instead of using the defaults? Because we can change the model offline and load it in the global object. For A/B testing, we can change only the global variable and play with it.</w:t>
      </w:r>
    </w:p>
    <w:p w14:paraId="1DB39310" w14:textId="45B0E5B3" w:rsidR="00FB0FF5" w:rsidRDefault="008B56F2" w:rsidP="008B56F2">
      <w:r>
        <w:t>Product Management</w:t>
      </w:r>
    </w:p>
    <w:p w14:paraId="2E68E3CA" w14:textId="5BC79778" w:rsidR="008B56F2" w:rsidRDefault="008B56F2" w:rsidP="008B56F2">
      <w:r>
        <w:t>Tech Team</w:t>
      </w:r>
    </w:p>
    <w:p w14:paraId="130ACB56" w14:textId="2DC6AF30" w:rsidR="008B56F2" w:rsidRDefault="008B56F2" w:rsidP="008B56F2">
      <w:pPr>
        <w:pStyle w:val="ListParagraph"/>
        <w:numPr>
          <w:ilvl w:val="0"/>
          <w:numId w:val="2"/>
        </w:numPr>
      </w:pPr>
      <w:r>
        <w:t>Global Operation</w:t>
      </w:r>
    </w:p>
    <w:p w14:paraId="31B3968D" w14:textId="3190A8CA" w:rsidR="008B56F2" w:rsidRDefault="008B56F2" w:rsidP="008B56F2">
      <w:pPr>
        <w:pStyle w:val="ListParagraph"/>
        <w:numPr>
          <w:ilvl w:val="0"/>
          <w:numId w:val="2"/>
        </w:numPr>
      </w:pPr>
      <w:r>
        <w:t>Local Operation</w:t>
      </w:r>
    </w:p>
    <w:p w14:paraId="15A82D72" w14:textId="4ABFCFB6" w:rsidR="008B56F2" w:rsidRDefault="008B56F2" w:rsidP="008B56F2">
      <w:r>
        <w:t>BI tools</w:t>
      </w:r>
      <w:r w:rsidR="003A6897">
        <w:t xml:space="preserve"> – tableau </w:t>
      </w:r>
    </w:p>
    <w:p w14:paraId="35E308A7" w14:textId="47F2029F" w:rsidR="008B56F2" w:rsidRDefault="00DB29F0" w:rsidP="008B56F2">
      <w:r>
        <w:t>Kafka</w:t>
      </w:r>
    </w:p>
    <w:p w14:paraId="49A5F193" w14:textId="4150AFC7" w:rsidR="00DB29F0" w:rsidRDefault="00DB29F0" w:rsidP="008B56F2">
      <w:proofErr w:type="spellStart"/>
      <w:r>
        <w:t>Cassendra</w:t>
      </w:r>
      <w:proofErr w:type="spellEnd"/>
    </w:p>
    <w:p w14:paraId="4F3299FF" w14:textId="0DB8D0FF" w:rsidR="00DB29F0" w:rsidRDefault="00DB29F0" w:rsidP="008B56F2">
      <w:proofErr w:type="spellStart"/>
      <w:r>
        <w:t>Postgress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0B6DC8B0" w14:textId="386AB366" w:rsidR="00DB29F0" w:rsidRDefault="00DB29F0" w:rsidP="008B56F2">
      <w:r>
        <w:t xml:space="preserve">Migrating to </w:t>
      </w:r>
      <w:proofErr w:type="spellStart"/>
      <w:r>
        <w:t>postgress</w:t>
      </w:r>
      <w:proofErr w:type="spellEnd"/>
    </w:p>
    <w:p w14:paraId="70712C10" w14:textId="52A8F415" w:rsidR="00DB29F0" w:rsidRDefault="00DB29F0" w:rsidP="008B56F2">
      <w:r>
        <w:t xml:space="preserve">Non application </w:t>
      </w:r>
      <w:proofErr w:type="spellStart"/>
      <w:r>
        <w:t>suide</w:t>
      </w:r>
      <w:proofErr w:type="spellEnd"/>
    </w:p>
    <w:p w14:paraId="36A8B980" w14:textId="53A327C3" w:rsidR="00DB29F0" w:rsidRDefault="00CF1A1A" w:rsidP="008B56F2">
      <w:r>
        <w:t xml:space="preserve">Insight – generic delivery </w:t>
      </w:r>
      <w:proofErr w:type="spellStart"/>
      <w:r>
        <w:t>vechile</w:t>
      </w:r>
      <w:proofErr w:type="spellEnd"/>
      <w:r>
        <w:t xml:space="preserve"> </w:t>
      </w:r>
    </w:p>
    <w:p w14:paraId="35395129" w14:textId="72EB6C41" w:rsidR="00751C1C" w:rsidRDefault="00751C1C" w:rsidP="008B56F2"/>
    <w:p w14:paraId="4CA4FC10" w14:textId="0E842A62" w:rsidR="00751C1C" w:rsidRDefault="00751C1C" w:rsidP="008B56F2">
      <w:proofErr w:type="spellStart"/>
      <w:r>
        <w:t>Dynana</w:t>
      </w:r>
      <w:proofErr w:type="spellEnd"/>
      <w:r>
        <w:t xml:space="preserve"> account management team. Client success implementation. </w:t>
      </w:r>
    </w:p>
    <w:p w14:paraId="27B98AF3" w14:textId="2814860D" w:rsidR="00751C1C" w:rsidRDefault="00751C1C" w:rsidP="008B56F2">
      <w:r>
        <w:t xml:space="preserve">Malina Rose – 5 years, building in past, </w:t>
      </w:r>
    </w:p>
    <w:p w14:paraId="74A4D1C4" w14:textId="3C02B874" w:rsidR="00751C1C" w:rsidRDefault="00751C1C" w:rsidP="008B56F2">
      <w:r>
        <w:t xml:space="preserve">Cliff – product management, computer direct customer </w:t>
      </w:r>
    </w:p>
    <w:p w14:paraId="4F6B1AB9" w14:textId="0092E794" w:rsidR="00751C1C" w:rsidRDefault="00751C1C" w:rsidP="008B56F2"/>
    <w:p w14:paraId="1ECABB9C" w14:textId="776A1E25" w:rsidR="00B563DE" w:rsidRDefault="00B563DE" w:rsidP="00B563DE">
      <w:pPr>
        <w:pStyle w:val="ListParagraph"/>
        <w:numPr>
          <w:ilvl w:val="0"/>
          <w:numId w:val="3"/>
        </w:numPr>
      </w:pPr>
      <w:r>
        <w:t>Prediction on the event process</w:t>
      </w:r>
    </w:p>
    <w:p w14:paraId="3D13632F" w14:textId="77777777" w:rsidR="00B563DE" w:rsidRDefault="00B563DE" w:rsidP="00B563DE">
      <w:pPr>
        <w:pStyle w:val="ListParagraph"/>
        <w:numPr>
          <w:ilvl w:val="0"/>
          <w:numId w:val="3"/>
        </w:numPr>
      </w:pPr>
      <w:bookmarkStart w:id="0" w:name="_GoBack"/>
      <w:bookmarkEnd w:id="0"/>
    </w:p>
    <w:p w14:paraId="52ADC61B" w14:textId="77777777" w:rsidR="00751C1C" w:rsidRDefault="00751C1C" w:rsidP="008B56F2"/>
    <w:p w14:paraId="6D5961AC" w14:textId="77777777" w:rsidR="00751C1C" w:rsidRDefault="00751C1C" w:rsidP="008B56F2"/>
    <w:sectPr w:rsidR="00751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76E1"/>
    <w:multiLevelType w:val="hybridMultilevel"/>
    <w:tmpl w:val="94DAE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C05DD"/>
    <w:multiLevelType w:val="hybridMultilevel"/>
    <w:tmpl w:val="7A6AD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B1B05"/>
    <w:multiLevelType w:val="hybridMultilevel"/>
    <w:tmpl w:val="082CF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1F"/>
    <w:rsid w:val="000E741F"/>
    <w:rsid w:val="003A6897"/>
    <w:rsid w:val="00595663"/>
    <w:rsid w:val="00751C1C"/>
    <w:rsid w:val="008B56F2"/>
    <w:rsid w:val="00B563DE"/>
    <w:rsid w:val="00B937B0"/>
    <w:rsid w:val="00CF1A1A"/>
    <w:rsid w:val="00DB29F0"/>
    <w:rsid w:val="00FB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1804"/>
  <w15:chartTrackingRefBased/>
  <w15:docId w15:val="{F6B601B3-47FD-4614-ADE6-CFF20BE1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7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FF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Ravi</dc:creator>
  <cp:keywords/>
  <dc:description/>
  <cp:lastModifiedBy>Karthik Ravi</cp:lastModifiedBy>
  <cp:revision>2</cp:revision>
  <dcterms:created xsi:type="dcterms:W3CDTF">2020-02-13T12:33:00Z</dcterms:created>
  <dcterms:modified xsi:type="dcterms:W3CDTF">2020-02-14T18:36:00Z</dcterms:modified>
</cp:coreProperties>
</file>