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A27806" w14:textId="66C256F7" w:rsidR="00A947D6" w:rsidRPr="00A947D6" w:rsidRDefault="00A947D6" w:rsidP="00A947D6">
      <w:pPr>
        <w:jc w:val="center"/>
        <w:rPr>
          <w:b/>
          <w:sz w:val="44"/>
          <w:u w:val="single"/>
        </w:rPr>
      </w:pPr>
      <w:r w:rsidRPr="00A947D6">
        <w:rPr>
          <w:b/>
          <w:sz w:val="44"/>
          <w:u w:val="single"/>
        </w:rPr>
        <w:t xml:space="preserve">Journal Technique </w:t>
      </w:r>
      <w:proofErr w:type="spellStart"/>
      <w:r w:rsidRPr="00A947D6">
        <w:rPr>
          <w:b/>
          <w:sz w:val="44"/>
          <w:u w:val="single"/>
        </w:rPr>
        <w:t>Kadea</w:t>
      </w:r>
      <w:proofErr w:type="spellEnd"/>
      <w:r w:rsidRPr="00A947D6">
        <w:rPr>
          <w:b/>
          <w:sz w:val="44"/>
          <w:u w:val="single"/>
        </w:rPr>
        <w:t xml:space="preserve"> Telco</w:t>
      </w:r>
    </w:p>
    <w:p w14:paraId="18530F82" w14:textId="51E3FAAC" w:rsidR="00211B9C" w:rsidRDefault="00211B9C" w:rsidP="00211B9C">
      <w:pPr>
        <w:pStyle w:val="Paragraphedeliste"/>
        <w:numPr>
          <w:ilvl w:val="0"/>
          <w:numId w:val="1"/>
        </w:numPr>
      </w:pPr>
      <w:proofErr w:type="spellStart"/>
      <w:r>
        <w:t>Contexte</w:t>
      </w:r>
      <w:proofErr w:type="spellEnd"/>
    </w:p>
    <w:p w14:paraId="3BCD81FB" w14:textId="55D93D25" w:rsidR="00211B9C" w:rsidRDefault="00211B9C" w:rsidP="00211B9C">
      <w:pPr>
        <w:rPr>
          <w:lang w:val="fr-FR"/>
        </w:rPr>
      </w:pPr>
      <w:r w:rsidRPr="00211B9C">
        <w:rPr>
          <w:lang w:val="fr-FR"/>
        </w:rPr>
        <w:t>Le projet consiste  à analyser p</w:t>
      </w:r>
      <w:r>
        <w:rPr>
          <w:lang w:val="fr-FR"/>
        </w:rPr>
        <w:t xml:space="preserve">lusieurs fichiers Excel contenant les données réseau (pannes, forfaits, </w:t>
      </w:r>
      <w:proofErr w:type="spellStart"/>
      <w:r>
        <w:rPr>
          <w:lang w:val="fr-FR"/>
        </w:rPr>
        <w:t>région</w:t>
      </w:r>
      <w:proofErr w:type="gramStart"/>
      <w:r>
        <w:rPr>
          <w:lang w:val="fr-FR"/>
        </w:rPr>
        <w:t>,etc</w:t>
      </w:r>
      <w:proofErr w:type="spellEnd"/>
      <w:proofErr w:type="gramEnd"/>
      <w:r>
        <w:rPr>
          <w:lang w:val="fr-FR"/>
        </w:rPr>
        <w:t>.) afin de créer une base de données consolidée pour analyse.</w:t>
      </w:r>
    </w:p>
    <w:p w14:paraId="0A0B9DCB" w14:textId="75E6814F" w:rsidR="00211B9C" w:rsidRDefault="00211B9C" w:rsidP="00211B9C">
      <w:pPr>
        <w:pStyle w:val="Paragraphedeliste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Problemes</w:t>
      </w:r>
      <w:proofErr w:type="spellEnd"/>
      <w:r>
        <w:rPr>
          <w:lang w:val="fr-FR"/>
        </w:rPr>
        <w:t xml:space="preserve"> rencontrés</w:t>
      </w:r>
      <w:bookmarkStart w:id="0" w:name="_GoBack"/>
      <w:bookmarkEnd w:id="0"/>
    </w:p>
    <w:p w14:paraId="26FBB6DD" w14:textId="03A49CDF" w:rsidR="00211B9C" w:rsidRDefault="00211B9C" w:rsidP="00211B9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Une présence de 3 fichiers Excel </w:t>
      </w:r>
      <w:proofErr w:type="spellStart"/>
      <w:r>
        <w:rPr>
          <w:lang w:val="fr-FR"/>
        </w:rPr>
        <w:t>telques</w:t>
      </w:r>
      <w:proofErr w:type="spellEnd"/>
      <w:r>
        <w:rPr>
          <w:lang w:val="fr-FR"/>
        </w:rPr>
        <w:t> : Client_churn51,</w:t>
      </w:r>
      <w:r w:rsidR="005960DE">
        <w:rPr>
          <w:lang w:val="fr-FR"/>
        </w:rPr>
        <w:t xml:space="preserve"> </w:t>
      </w:r>
      <w:r>
        <w:rPr>
          <w:lang w:val="fr-FR"/>
        </w:rPr>
        <w:t xml:space="preserve">Logs_Reseau51 et </w:t>
      </w:r>
      <w:proofErr w:type="spellStart"/>
      <w:r>
        <w:rPr>
          <w:lang w:val="fr-FR"/>
        </w:rPr>
        <w:t>Registre_Maintenance</w:t>
      </w:r>
      <w:proofErr w:type="spellEnd"/>
      <w:r>
        <w:rPr>
          <w:lang w:val="fr-FR"/>
        </w:rPr>
        <w:t xml:space="preserve"> 51 qui ne concerne pas le pays où nous avons </w:t>
      </w:r>
      <w:r w:rsidR="005960DE">
        <w:rPr>
          <w:lang w:val="fr-FR"/>
        </w:rPr>
        <w:t>effectué</w:t>
      </w:r>
      <w:r>
        <w:rPr>
          <w:lang w:val="fr-FR"/>
        </w:rPr>
        <w:t xml:space="preserve"> notre analyse.</w:t>
      </w:r>
    </w:p>
    <w:p w14:paraId="068A2A5E" w14:textId="2D31FEF2" w:rsidR="00211B9C" w:rsidRDefault="00714257" w:rsidP="00211B9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La colonne « </w:t>
      </w:r>
      <w:proofErr w:type="spellStart"/>
      <w:r>
        <w:rPr>
          <w:lang w:val="fr-FR"/>
        </w:rPr>
        <w:t>Type_Forfait</w:t>
      </w:r>
      <w:proofErr w:type="spellEnd"/>
      <w:r>
        <w:rPr>
          <w:lang w:val="fr-FR"/>
        </w:rPr>
        <w:t> »</w:t>
      </w:r>
      <w:r w:rsidR="00697AFC">
        <w:rPr>
          <w:lang w:val="fr-FR"/>
        </w:rPr>
        <w:t xml:space="preserve"> dans </w:t>
      </w:r>
      <w:proofErr w:type="spellStart"/>
      <w:r w:rsidR="00697AFC">
        <w:rPr>
          <w:lang w:val="fr-FR"/>
        </w:rPr>
        <w:t>Infos_Client</w:t>
      </w:r>
      <w:proofErr w:type="spellEnd"/>
      <w:r w:rsidR="00697AFC">
        <w:rPr>
          <w:lang w:val="fr-FR"/>
        </w:rPr>
        <w:t>,</w:t>
      </w:r>
      <w:r>
        <w:rPr>
          <w:lang w:val="fr-FR"/>
        </w:rPr>
        <w:t xml:space="preserve"> utilise une convention de nommage propre à l’entreprise, combinant plusieurs</w:t>
      </w:r>
      <w:r w:rsidR="00697AFC">
        <w:rPr>
          <w:lang w:val="fr-FR"/>
        </w:rPr>
        <w:t xml:space="preserve"> informations (type de forfait, volume de données et technologie) dans une seule valeur. Cette structure rend l’analyse difficile et nécessite une transformation pour séparer ces éléments.</w:t>
      </w:r>
    </w:p>
    <w:p w14:paraId="720E4F38" w14:textId="07EE5E31" w:rsidR="00307F1C" w:rsidRDefault="00307F1C" w:rsidP="00211B9C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La colonne ‘’</w:t>
      </w:r>
      <w:proofErr w:type="spellStart"/>
      <w:r>
        <w:rPr>
          <w:lang w:val="fr-FR"/>
        </w:rPr>
        <w:t>Cell_ID</w:t>
      </w:r>
      <w:proofErr w:type="spellEnd"/>
      <w:r>
        <w:rPr>
          <w:lang w:val="fr-FR"/>
        </w:rPr>
        <w:t>’’ dans « </w:t>
      </w:r>
      <w:proofErr w:type="spellStart"/>
      <w:r>
        <w:rPr>
          <w:lang w:val="fr-FR"/>
        </w:rPr>
        <w:t>Logs_Reseau</w:t>
      </w:r>
      <w:proofErr w:type="spellEnd"/>
      <w:r>
        <w:rPr>
          <w:lang w:val="fr-FR"/>
        </w:rPr>
        <w:t> » présente des valeurs manquantes pour plusieurs enregistrements. Cette absence d’identifiant empêche l’identification des antennes concern</w:t>
      </w:r>
      <w:r w:rsidR="00371469">
        <w:rPr>
          <w:lang w:val="fr-FR"/>
        </w:rPr>
        <w:t>ées par les pannes, rendant difficile toute analyse par équipement réseau.</w:t>
      </w:r>
    </w:p>
    <w:p w14:paraId="5EA03F96" w14:textId="43253F82" w:rsidR="00371469" w:rsidRDefault="00371469" w:rsidP="00371469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Solutions possibles :</w:t>
      </w:r>
    </w:p>
    <w:p w14:paraId="0702439C" w14:textId="027F41AA" w:rsidR="00371469" w:rsidRDefault="00371469" w:rsidP="00371469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Garder les valeurs nulles</w:t>
      </w:r>
    </w:p>
    <w:p w14:paraId="6706CFEE" w14:textId="55DE2BA8" w:rsidR="00371469" w:rsidRDefault="00371469" w:rsidP="00371469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 xml:space="preserve">Les </w:t>
      </w:r>
      <w:proofErr w:type="spellStart"/>
      <w:r>
        <w:rPr>
          <w:lang w:val="fr-FR"/>
        </w:rPr>
        <w:t>exclures</w:t>
      </w:r>
      <w:proofErr w:type="spellEnd"/>
      <w:r>
        <w:rPr>
          <w:lang w:val="fr-FR"/>
        </w:rPr>
        <w:t xml:space="preserve"> dans certaines analyses</w:t>
      </w:r>
    </w:p>
    <w:p w14:paraId="473D9F20" w14:textId="46AD0FCC" w:rsidR="00371469" w:rsidRDefault="00371469" w:rsidP="00371469">
      <w:pPr>
        <w:ind w:left="1440"/>
        <w:rPr>
          <w:lang w:val="fr-FR"/>
        </w:rPr>
      </w:pPr>
      <w:r>
        <w:rPr>
          <w:lang w:val="fr-FR"/>
        </w:rPr>
        <w:t>NB : Ce problème peut vouloir dire :</w:t>
      </w:r>
    </w:p>
    <w:p w14:paraId="6AE27572" w14:textId="17D69E56" w:rsidR="00371469" w:rsidRDefault="00371469" w:rsidP="00371469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Erreur de saisie</w:t>
      </w:r>
    </w:p>
    <w:p w14:paraId="1F84FEE5" w14:textId="295F626F" w:rsidR="00371469" w:rsidRDefault="00371469" w:rsidP="00371469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Problème de collecte des données</w:t>
      </w:r>
    </w:p>
    <w:p w14:paraId="4B50072D" w14:textId="23CCA5EC" w:rsidR="00371469" w:rsidRDefault="00371469" w:rsidP="00371469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Bug système</w:t>
      </w:r>
    </w:p>
    <w:p w14:paraId="7D061A69" w14:textId="16A1699F" w:rsidR="00371469" w:rsidRDefault="00371469" w:rsidP="00371469">
      <w:pPr>
        <w:ind w:left="1440"/>
        <w:rPr>
          <w:lang w:val="fr-FR"/>
        </w:rPr>
      </w:pPr>
      <w:r>
        <w:rPr>
          <w:lang w:val="fr-FR"/>
        </w:rPr>
        <w:t>Donc ce n’est pas juste un petit problème…. C’est un problème de qualité des données</w:t>
      </w:r>
    </w:p>
    <w:p w14:paraId="495DB082" w14:textId="58D8BF17" w:rsidR="00103565" w:rsidRDefault="00103565" w:rsidP="00103565">
      <w:pPr>
        <w:pStyle w:val="Paragraphedeliste"/>
        <w:numPr>
          <w:ilvl w:val="0"/>
          <w:numId w:val="6"/>
        </w:numPr>
        <w:rPr>
          <w:lang w:val="fr-FR"/>
        </w:rPr>
      </w:pPr>
      <w:proofErr w:type="spellStart"/>
      <w:r>
        <w:rPr>
          <w:lang w:val="fr-FR"/>
        </w:rPr>
        <w:t>Interpretation</w:t>
      </w:r>
      <w:proofErr w:type="spellEnd"/>
      <w:r>
        <w:rPr>
          <w:lang w:val="fr-FR"/>
        </w:rPr>
        <w:t xml:space="preserve"> de la variable ‘’</w:t>
      </w:r>
      <w:proofErr w:type="spellStart"/>
      <w:r>
        <w:rPr>
          <w:lang w:val="fr-FR"/>
        </w:rPr>
        <w:t>Facture_Mensuelle</w:t>
      </w:r>
      <w:proofErr w:type="spellEnd"/>
      <w:r>
        <w:rPr>
          <w:lang w:val="fr-FR"/>
        </w:rPr>
        <w:t>’’ :</w:t>
      </w:r>
    </w:p>
    <w:p w14:paraId="0E27AB9A" w14:textId="0AE71199" w:rsidR="00103565" w:rsidRDefault="00103565" w:rsidP="00103565">
      <w:pPr>
        <w:pStyle w:val="Paragraphedeliste"/>
        <w:rPr>
          <w:lang w:val="fr-FR"/>
        </w:rPr>
      </w:pPr>
      <w:r>
        <w:rPr>
          <w:lang w:val="fr-FR"/>
        </w:rPr>
        <w:t xml:space="preserve">La colonne </w:t>
      </w:r>
      <w:proofErr w:type="spellStart"/>
      <w:r w:rsidRPr="00103565">
        <w:rPr>
          <w:i/>
          <w:iCs/>
          <w:lang w:val="fr-FR"/>
        </w:rPr>
        <w:t>Facture_Mansuelle</w:t>
      </w:r>
      <w:proofErr w:type="spellEnd"/>
      <w:r>
        <w:rPr>
          <w:i/>
          <w:iCs/>
          <w:lang w:val="fr-FR"/>
        </w:rPr>
        <w:t xml:space="preserve"> </w:t>
      </w:r>
      <w:r>
        <w:rPr>
          <w:lang w:val="fr-FR"/>
        </w:rPr>
        <w:t>ne précise pas la devise utilisée dans le jeu de données.</w:t>
      </w:r>
    </w:p>
    <w:p w14:paraId="5D9AD1BA" w14:textId="65241E0E" w:rsidR="00103565" w:rsidRDefault="00103565" w:rsidP="00103565">
      <w:pPr>
        <w:pStyle w:val="Paragraphedeliste"/>
        <w:rPr>
          <w:lang w:val="fr-FR"/>
        </w:rPr>
      </w:pPr>
      <w:r>
        <w:rPr>
          <w:lang w:val="fr-FR"/>
        </w:rPr>
        <w:t xml:space="preserve">Cependant, après analyse des valeurs, il est peu probable qu’il s’agisse de montants en franc congolais, car ces valeurs seraient trop faibles dans ce </w:t>
      </w:r>
      <w:proofErr w:type="spellStart"/>
      <w:r>
        <w:rPr>
          <w:lang w:val="fr-FR"/>
        </w:rPr>
        <w:t>contexe</w:t>
      </w:r>
      <w:proofErr w:type="spellEnd"/>
      <w:r>
        <w:rPr>
          <w:lang w:val="fr-FR"/>
        </w:rPr>
        <w:t>.</w:t>
      </w:r>
    </w:p>
    <w:p w14:paraId="35A1FDB7" w14:textId="228F2E46" w:rsidR="00103565" w:rsidRDefault="00103565" w:rsidP="00103565">
      <w:pPr>
        <w:pStyle w:val="Paragraphedeliste"/>
        <w:rPr>
          <w:lang w:val="fr-FR"/>
        </w:rPr>
      </w:pPr>
    </w:p>
    <w:p w14:paraId="69EEF045" w14:textId="1F519B0F" w:rsidR="00103565" w:rsidRDefault="00103565" w:rsidP="00103565">
      <w:pPr>
        <w:pStyle w:val="Paragraphedeliste"/>
        <w:rPr>
          <w:lang w:val="fr-FR"/>
        </w:rPr>
      </w:pPr>
      <w:r>
        <w:rPr>
          <w:lang w:val="fr-FR"/>
        </w:rPr>
        <w:t xml:space="preserve">En revanche, ces montants sont cohérents avec une facturation mensuelle exprimée en dollars </w:t>
      </w:r>
      <w:proofErr w:type="spellStart"/>
      <w:r>
        <w:rPr>
          <w:lang w:val="fr-FR"/>
        </w:rPr>
        <w:t>americains</w:t>
      </w:r>
      <w:proofErr w:type="spellEnd"/>
      <w:r>
        <w:rPr>
          <w:lang w:val="fr-FR"/>
        </w:rPr>
        <w:t xml:space="preserve">, une devise couramment utilisée dans le </w:t>
      </w:r>
      <w:r w:rsidR="00832AAF">
        <w:rPr>
          <w:lang w:val="fr-FR"/>
        </w:rPr>
        <w:t>secteur</w:t>
      </w:r>
      <w:r>
        <w:rPr>
          <w:lang w:val="fr-FR"/>
        </w:rPr>
        <w:t xml:space="preserve"> des télécommunication</w:t>
      </w:r>
      <w:r w:rsidR="00832AAF">
        <w:rPr>
          <w:lang w:val="fr-FR"/>
        </w:rPr>
        <w:t>s</w:t>
      </w:r>
      <w:r>
        <w:rPr>
          <w:lang w:val="fr-FR"/>
        </w:rPr>
        <w:t xml:space="preserve"> en République Démocratique du Congo.</w:t>
      </w:r>
    </w:p>
    <w:p w14:paraId="5408E6C5" w14:textId="18B64FF0" w:rsidR="00103565" w:rsidRDefault="00103565" w:rsidP="00103565">
      <w:pPr>
        <w:pStyle w:val="Paragraphedeliste"/>
        <w:rPr>
          <w:lang w:val="fr-FR"/>
        </w:rPr>
      </w:pPr>
      <w:r>
        <w:rPr>
          <w:lang w:val="fr-FR"/>
        </w:rPr>
        <w:t xml:space="preserve">Ainsi par </w:t>
      </w:r>
      <w:r w:rsidR="00F91D1E">
        <w:rPr>
          <w:lang w:val="fr-FR"/>
        </w:rPr>
        <w:t>hypothèse de travail, la variable ‘’</w:t>
      </w:r>
      <w:proofErr w:type="spellStart"/>
      <w:r w:rsidR="00832AAF">
        <w:rPr>
          <w:lang w:val="fr-FR"/>
        </w:rPr>
        <w:t>Facture_Mensuelle</w:t>
      </w:r>
      <w:proofErr w:type="spellEnd"/>
      <w:r w:rsidR="00832AAF">
        <w:rPr>
          <w:lang w:val="fr-FR"/>
        </w:rPr>
        <w:t>’’ est considérée comme étant exprimée en dollars (USD).</w:t>
      </w:r>
    </w:p>
    <w:p w14:paraId="25257A96" w14:textId="379791DD" w:rsidR="00832AAF" w:rsidRDefault="00832AAF" w:rsidP="00103565">
      <w:pPr>
        <w:pStyle w:val="Paragraphedeliste"/>
        <w:rPr>
          <w:lang w:val="fr-FR"/>
        </w:rPr>
      </w:pPr>
      <w:r>
        <w:rPr>
          <w:lang w:val="fr-FR"/>
        </w:rPr>
        <w:t>Cette hypothèse devra être confirmée auprès des équipes métier si possible.</w:t>
      </w:r>
    </w:p>
    <w:p w14:paraId="4CC3AFD7" w14:textId="2CF9B548" w:rsidR="00A505B8" w:rsidRDefault="00A505B8" w:rsidP="00A505B8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Après croisement des données entre le fichier </w:t>
      </w:r>
      <w:r w:rsidRPr="00A505B8">
        <w:rPr>
          <w:b/>
          <w:bCs/>
          <w:lang w:val="fr-FR"/>
        </w:rPr>
        <w:t>registre des antennes</w:t>
      </w:r>
      <w:r>
        <w:rPr>
          <w:lang w:val="fr-FR"/>
        </w:rPr>
        <w:t xml:space="preserve"> et la base </w:t>
      </w:r>
      <w:r w:rsidRPr="00A505B8">
        <w:rPr>
          <w:b/>
          <w:bCs/>
          <w:lang w:val="fr-FR"/>
        </w:rPr>
        <w:t>logs-réseau</w:t>
      </w:r>
      <w:r>
        <w:rPr>
          <w:lang w:val="fr-FR"/>
        </w:rPr>
        <w:t>, il a été constaté que certaines antennes présentes dans le registre ne sont pas r</w:t>
      </w:r>
      <w:r w:rsidR="00955A5F">
        <w:rPr>
          <w:lang w:val="fr-FR"/>
        </w:rPr>
        <w:t>e</w:t>
      </w:r>
      <w:r>
        <w:rPr>
          <w:lang w:val="fr-FR"/>
        </w:rPr>
        <w:t>trouvées dans les logs.</w:t>
      </w:r>
    </w:p>
    <w:p w14:paraId="02AC5018" w14:textId="3D92DE41" w:rsidR="00955A5F" w:rsidRDefault="00955A5F" w:rsidP="00955A5F">
      <w:pPr>
        <w:pStyle w:val="Paragraphedeliste"/>
        <w:rPr>
          <w:lang w:val="fr-FR"/>
        </w:rPr>
      </w:pPr>
      <w:r>
        <w:rPr>
          <w:lang w:val="fr-FR"/>
        </w:rPr>
        <w:t>Cette situation peut s’expliquer par plusieurs facteurs :</w:t>
      </w:r>
    </w:p>
    <w:p w14:paraId="4665397B" w14:textId="4855363C" w:rsidR="00955A5F" w:rsidRDefault="00955A5F" w:rsidP="00955A5F">
      <w:pPr>
        <w:pStyle w:val="Paragraphedeliste"/>
        <w:numPr>
          <w:ilvl w:val="0"/>
          <w:numId w:val="7"/>
        </w:numPr>
        <w:rPr>
          <w:lang w:val="fr-FR"/>
        </w:rPr>
      </w:pPr>
      <w:r w:rsidRPr="00700A1A">
        <w:rPr>
          <w:b/>
          <w:bCs/>
          <w:lang w:val="fr-FR"/>
        </w:rPr>
        <w:t>Antennes inactives ou hors service</w:t>
      </w:r>
      <w:r>
        <w:rPr>
          <w:lang w:val="fr-FR"/>
        </w:rPr>
        <w:t> : certaines antennes peuvent être installées mais ne pas générer de logs car elles sont éteintes ou en panne.</w:t>
      </w:r>
    </w:p>
    <w:p w14:paraId="080E6E4C" w14:textId="2DF78830" w:rsidR="00955A5F" w:rsidRDefault="00955A5F" w:rsidP="00955A5F">
      <w:pPr>
        <w:pStyle w:val="Paragraphedeliste"/>
        <w:numPr>
          <w:ilvl w:val="0"/>
          <w:numId w:val="7"/>
        </w:numPr>
        <w:rPr>
          <w:lang w:val="fr-FR"/>
        </w:rPr>
      </w:pPr>
      <w:r w:rsidRPr="00700A1A">
        <w:rPr>
          <w:b/>
          <w:bCs/>
          <w:lang w:val="fr-FR"/>
        </w:rPr>
        <w:lastRenderedPageBreak/>
        <w:t>Période d’observation différent</w:t>
      </w:r>
      <w:r>
        <w:rPr>
          <w:lang w:val="fr-FR"/>
        </w:rPr>
        <w:t> : les logs-réseau couvrent une période donnée. Si une antenne n’a pas fonctionné durant cette période, elle n’apparaitra pas.</w:t>
      </w:r>
    </w:p>
    <w:p w14:paraId="0C3069EA" w14:textId="3DFB2106" w:rsidR="00955A5F" w:rsidRDefault="00700A1A" w:rsidP="00955A5F">
      <w:pPr>
        <w:pStyle w:val="Paragraphedeliste"/>
        <w:numPr>
          <w:ilvl w:val="0"/>
          <w:numId w:val="7"/>
        </w:numPr>
        <w:rPr>
          <w:lang w:val="fr-FR"/>
        </w:rPr>
      </w:pPr>
      <w:r w:rsidRPr="00700A1A">
        <w:rPr>
          <w:b/>
          <w:bCs/>
          <w:lang w:val="fr-FR"/>
        </w:rPr>
        <w:t>Problème de collecte des données</w:t>
      </w:r>
      <w:r>
        <w:rPr>
          <w:lang w:val="fr-FR"/>
        </w:rPr>
        <w:t> : certaines antennes peuvent ne pas remonter correctement leurs informations au système de logs.</w:t>
      </w:r>
    </w:p>
    <w:p w14:paraId="662EA557" w14:textId="05BC6F46" w:rsidR="00700A1A" w:rsidRDefault="00700A1A" w:rsidP="00955A5F">
      <w:pPr>
        <w:pStyle w:val="Paragraphedeliste"/>
        <w:numPr>
          <w:ilvl w:val="0"/>
          <w:numId w:val="7"/>
        </w:numPr>
        <w:rPr>
          <w:lang w:val="fr-FR"/>
        </w:rPr>
      </w:pPr>
      <w:r w:rsidRPr="00700A1A">
        <w:rPr>
          <w:b/>
          <w:bCs/>
          <w:lang w:val="fr-FR"/>
        </w:rPr>
        <w:t>Différence de nommage (</w:t>
      </w:r>
      <w:proofErr w:type="spellStart"/>
      <w:r w:rsidRPr="00700A1A">
        <w:rPr>
          <w:b/>
          <w:bCs/>
          <w:lang w:val="fr-FR"/>
        </w:rPr>
        <w:t>Cell_ID</w:t>
      </w:r>
      <w:proofErr w:type="spellEnd"/>
      <w:r w:rsidRPr="00700A1A">
        <w:rPr>
          <w:b/>
          <w:bCs/>
          <w:lang w:val="fr-FR"/>
        </w:rPr>
        <w:t>)</w:t>
      </w:r>
      <w:r>
        <w:rPr>
          <w:lang w:val="fr-FR"/>
        </w:rPr>
        <w:t> : une antenne peut exister mais sous un identifiant différent, ce qui empêche la correspondance automatique.</w:t>
      </w:r>
    </w:p>
    <w:p w14:paraId="1C0B4047" w14:textId="544FAAED" w:rsidR="00700A1A" w:rsidRDefault="00700A1A" w:rsidP="00955A5F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Erreur ou incohérence dans les données : soit dans le registre, soit dans les logs (doublons, fautes, valeurs manquantes)</w:t>
      </w:r>
    </w:p>
    <w:p w14:paraId="0F5D2CD4" w14:textId="646BD7D7" w:rsidR="00607AD0" w:rsidRDefault="00607AD0" w:rsidP="00607AD0">
      <w:pPr>
        <w:rPr>
          <w:lang w:val="fr-FR"/>
        </w:rPr>
      </w:pPr>
      <w:r>
        <w:rPr>
          <w:lang w:val="fr-FR"/>
        </w:rPr>
        <w:t xml:space="preserve">Une vérification plus approfondie est nécessaire pour identifier </w:t>
      </w:r>
      <w:r w:rsidR="004F5B63">
        <w:rPr>
          <w:lang w:val="fr-FR"/>
        </w:rPr>
        <w:t>précisément</w:t>
      </w:r>
      <w:r w:rsidR="004D7D47">
        <w:rPr>
          <w:lang w:val="fr-FR"/>
        </w:rPr>
        <w:t xml:space="preserve"> la cause pour chaque antenne non retrouvée.</w:t>
      </w:r>
    </w:p>
    <w:p w14:paraId="6A19D74C" w14:textId="77777777" w:rsidR="000F018B" w:rsidRPr="00607AD0" w:rsidRDefault="000F018B" w:rsidP="00607AD0">
      <w:pPr>
        <w:rPr>
          <w:lang w:val="fr-FR"/>
        </w:rPr>
      </w:pPr>
    </w:p>
    <w:p w14:paraId="4F7B6B88" w14:textId="77777777" w:rsidR="00832AAF" w:rsidRPr="00103565" w:rsidRDefault="00832AAF" w:rsidP="00103565">
      <w:pPr>
        <w:pStyle w:val="Paragraphedeliste"/>
        <w:rPr>
          <w:lang w:val="fr-FR"/>
        </w:rPr>
      </w:pPr>
    </w:p>
    <w:sectPr w:rsidR="00832AAF" w:rsidRPr="00103565" w:rsidSect="00A2698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7D48"/>
    <w:multiLevelType w:val="hybridMultilevel"/>
    <w:tmpl w:val="08CCFC3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877767"/>
    <w:multiLevelType w:val="hybridMultilevel"/>
    <w:tmpl w:val="147AF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67D36"/>
    <w:multiLevelType w:val="hybridMultilevel"/>
    <w:tmpl w:val="BB96158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3DBB66B6"/>
    <w:multiLevelType w:val="hybridMultilevel"/>
    <w:tmpl w:val="0694C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8A1207"/>
    <w:multiLevelType w:val="hybridMultilevel"/>
    <w:tmpl w:val="AC48F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7800634"/>
    <w:multiLevelType w:val="hybridMultilevel"/>
    <w:tmpl w:val="74CE8A1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3E221A2"/>
    <w:multiLevelType w:val="hybridMultilevel"/>
    <w:tmpl w:val="052CB7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E84"/>
    <w:rsid w:val="000F018B"/>
    <w:rsid w:val="00103565"/>
    <w:rsid w:val="00211B9C"/>
    <w:rsid w:val="00307F1C"/>
    <w:rsid w:val="00371469"/>
    <w:rsid w:val="00422B49"/>
    <w:rsid w:val="004D7D47"/>
    <w:rsid w:val="004F5B63"/>
    <w:rsid w:val="005960DE"/>
    <w:rsid w:val="00607AD0"/>
    <w:rsid w:val="00697AFC"/>
    <w:rsid w:val="00700A1A"/>
    <w:rsid w:val="00714257"/>
    <w:rsid w:val="00832AAF"/>
    <w:rsid w:val="00955A5F"/>
    <w:rsid w:val="00A2698B"/>
    <w:rsid w:val="00A505B8"/>
    <w:rsid w:val="00A947D6"/>
    <w:rsid w:val="00B5104F"/>
    <w:rsid w:val="00F91D1E"/>
    <w:rsid w:val="00FE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70A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1B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1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Gaetan Tutondele</dc:creator>
  <cp:keywords/>
  <dc:description/>
  <cp:lastModifiedBy>USER</cp:lastModifiedBy>
  <cp:revision>14</cp:revision>
  <dcterms:created xsi:type="dcterms:W3CDTF">2026-03-22T11:26:00Z</dcterms:created>
  <dcterms:modified xsi:type="dcterms:W3CDTF">2026-03-31T22:17:00Z</dcterms:modified>
</cp:coreProperties>
</file>