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56FE" w14:textId="31B10A70" w:rsidR="00F356DB" w:rsidRDefault="00A734E5" w:rsidP="00A734E5">
      <w:pPr>
        <w:pStyle w:val="Title"/>
        <w:jc w:val="center"/>
      </w:pPr>
      <w:r>
        <w:t>Ansible Setup on DebianOS</w:t>
      </w:r>
      <w:r w:rsidR="007A40D1">
        <w:t xml:space="preserve"> + Device Configuration on CML</w:t>
      </w:r>
    </w:p>
    <w:p w14:paraId="0F0DE2B3" w14:textId="22BEAA19" w:rsidR="00A734E5" w:rsidRDefault="00A734E5" w:rsidP="00A734E5"/>
    <w:p w14:paraId="079035FC" w14:textId="3AF6A919" w:rsidR="00A734E5" w:rsidRDefault="00A734E5" w:rsidP="00A734E5">
      <w:pPr>
        <w:pStyle w:val="Heading1"/>
      </w:pPr>
      <w:r>
        <w:t xml:space="preserve">This will be a guide for setting up Ansible on DebianOs. It should work in theory on any </w:t>
      </w:r>
      <w:r w:rsidR="005F63E9">
        <w:t>UNIX</w:t>
      </w:r>
      <w:r>
        <w:t xml:space="preserve">, but here is a </w:t>
      </w:r>
      <w:hyperlink r:id="rId5" w:history="1">
        <w:r w:rsidRPr="007D2722">
          <w:rPr>
            <w:rStyle w:val="Hyperlink"/>
          </w:rPr>
          <w:t>link</w:t>
        </w:r>
      </w:hyperlink>
      <w:r>
        <w:t xml:space="preserve"> to the official documentation for your reference.</w:t>
      </w:r>
      <w:r w:rsidR="00DD2459">
        <w:t xml:space="preserve"> This initial doc will be to confirm reachability to a device via Ansible. Pushing configs</w:t>
      </w:r>
      <w:r w:rsidR="005F63E9">
        <w:t xml:space="preserve"> through playbooks</w:t>
      </w:r>
      <w:r w:rsidR="00DD2459">
        <w:t xml:space="preserve"> will come later.</w:t>
      </w:r>
    </w:p>
    <w:p w14:paraId="18DD77C7" w14:textId="0348D933" w:rsidR="007D2722" w:rsidRDefault="007D2722" w:rsidP="007D2722"/>
    <w:p w14:paraId="1CC12D15" w14:textId="18689031" w:rsidR="007D2722" w:rsidRDefault="007D2722" w:rsidP="007D2722">
      <w:r>
        <w:t>First, we need to get Ansible installed on our device, crazy right? Install it using “</w:t>
      </w:r>
      <w:r>
        <w:rPr>
          <w:i/>
          <w:iCs/>
        </w:rPr>
        <w:t>pip install ansible</w:t>
      </w:r>
      <w:r>
        <w:t xml:space="preserve">”. If you’re on a fresh </w:t>
      </w:r>
      <w:r w:rsidR="0080087C">
        <w:t>Debian/Linux</w:t>
      </w:r>
      <w:r>
        <w:t xml:space="preserve"> VM, you might receive this error:</w:t>
      </w:r>
    </w:p>
    <w:bookmarkStart w:id="0" w:name="_MON_1779025009"/>
    <w:bookmarkEnd w:id="0"/>
    <w:p w14:paraId="3BE3A6BB" w14:textId="77777777" w:rsidR="005F64FD" w:rsidRDefault="005F64FD" w:rsidP="007D2722">
      <w:r>
        <w:object w:dxaOrig="9360" w:dyaOrig="480" w14:anchorId="71566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pt" o:ole="">
            <v:imagedata r:id="rId6" o:title=""/>
          </v:shape>
          <o:OLEObject Type="Embed" ProgID="Word.OpenDocumentText.12" ShapeID="_x0000_i1025" DrawAspect="Content" ObjectID="_1779280985" r:id="rId7"/>
        </w:object>
      </w:r>
    </w:p>
    <w:p w14:paraId="526CAD86" w14:textId="05897014" w:rsidR="007D2722" w:rsidRDefault="0080087C" w:rsidP="007D2722">
      <w:r>
        <w:t>Install pip using the command below. Use the following command to verify installation.</w:t>
      </w:r>
    </w:p>
    <w:p w14:paraId="3FCBDEBC" w14:textId="77777777" w:rsidR="0080087C" w:rsidRPr="0080087C" w:rsidRDefault="0080087C" w:rsidP="0080087C">
      <w:pPr>
        <w:shd w:val="clear" w:color="auto" w:fill="282A36"/>
        <w:spacing w:after="0" w:line="240" w:lineRule="atLeast"/>
        <w:rPr>
          <w:rFonts w:ascii="Fira Code" w:eastAsia="Times New Roman" w:hAnsi="Fira Code" w:cs="Fira Code"/>
          <w:color w:val="F8F8F2"/>
          <w:sz w:val="18"/>
          <w:szCs w:val="18"/>
        </w:rPr>
      </w:pPr>
      <w:r w:rsidRPr="0080087C">
        <w:rPr>
          <w:rFonts w:ascii="Fira Code" w:eastAsia="Times New Roman" w:hAnsi="Fira Code" w:cs="Fira Code"/>
          <w:color w:val="50FA7B"/>
          <w:sz w:val="18"/>
          <w:szCs w:val="18"/>
        </w:rPr>
        <w:t>root@DEBIAN-DT:/home/kadeem/debianVM/Ansible#</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F1FA8C"/>
          <w:sz w:val="18"/>
          <w:szCs w:val="18"/>
        </w:rPr>
        <w:t>sudo</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F1FA8C"/>
          <w:sz w:val="18"/>
          <w:szCs w:val="18"/>
        </w:rPr>
        <w:t>apt-get</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F1FA8C"/>
          <w:sz w:val="18"/>
          <w:szCs w:val="18"/>
        </w:rPr>
        <w:t>install</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F1FA8C"/>
          <w:sz w:val="18"/>
          <w:szCs w:val="18"/>
        </w:rPr>
        <w:t>python3-pip</w:t>
      </w:r>
    </w:p>
    <w:p w14:paraId="0EAF8F95" w14:textId="0023FC1C" w:rsidR="0080087C" w:rsidRPr="0080087C" w:rsidRDefault="0080087C" w:rsidP="0080087C">
      <w:pPr>
        <w:shd w:val="clear" w:color="auto" w:fill="282A36"/>
        <w:spacing w:after="0" w:line="240" w:lineRule="atLeast"/>
        <w:rPr>
          <w:rFonts w:ascii="Fira Code" w:eastAsia="Times New Roman" w:hAnsi="Fira Code" w:cs="Fira Code"/>
          <w:color w:val="F1FA8C"/>
          <w:sz w:val="18"/>
          <w:szCs w:val="18"/>
        </w:rPr>
      </w:pPr>
      <w:r w:rsidRPr="0080087C">
        <w:rPr>
          <w:rFonts w:ascii="Fira Code" w:eastAsia="Times New Roman" w:hAnsi="Fira Code" w:cs="Fira Code"/>
          <w:color w:val="50FA7B"/>
          <w:sz w:val="18"/>
          <w:szCs w:val="18"/>
        </w:rPr>
        <w:t>root@DEBIAN-DT:/home/kadeem/debianVM/Ansible#</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F1FA8C"/>
          <w:sz w:val="18"/>
          <w:szCs w:val="18"/>
        </w:rPr>
        <w:t>python3</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BD93F9"/>
          <w:sz w:val="18"/>
          <w:szCs w:val="18"/>
        </w:rPr>
        <w:t>-m</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F1FA8C"/>
          <w:sz w:val="18"/>
          <w:szCs w:val="18"/>
        </w:rPr>
        <w:t>pip</w:t>
      </w:r>
    </w:p>
    <w:p w14:paraId="50BD2D1B" w14:textId="6621D987" w:rsidR="0080087C" w:rsidRDefault="0080087C" w:rsidP="007D2722"/>
    <w:p w14:paraId="3BA2EB9B" w14:textId="3E1F9070" w:rsidR="0080087C" w:rsidRDefault="0080087C" w:rsidP="007D2722">
      <w:r>
        <w:t>Install Ansible.</w:t>
      </w:r>
    </w:p>
    <w:p w14:paraId="6131264E" w14:textId="77777777" w:rsidR="0080087C" w:rsidRPr="0080087C" w:rsidRDefault="0080087C" w:rsidP="0080087C">
      <w:pPr>
        <w:shd w:val="clear" w:color="auto" w:fill="282A36"/>
        <w:spacing w:after="0" w:line="240" w:lineRule="atLeast"/>
        <w:rPr>
          <w:rFonts w:ascii="Fira Code" w:eastAsia="Times New Roman" w:hAnsi="Fira Code" w:cs="Fira Code"/>
          <w:color w:val="F8F8F2"/>
          <w:sz w:val="18"/>
          <w:szCs w:val="18"/>
        </w:rPr>
      </w:pPr>
      <w:r w:rsidRPr="0080087C">
        <w:rPr>
          <w:rFonts w:ascii="Fira Code" w:eastAsia="Times New Roman" w:hAnsi="Fira Code" w:cs="Fira Code"/>
          <w:color w:val="50FA7B"/>
          <w:sz w:val="18"/>
          <w:szCs w:val="18"/>
        </w:rPr>
        <w:t>root@DEBIAN-DT:~#</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F1FA8C"/>
          <w:sz w:val="18"/>
          <w:szCs w:val="18"/>
        </w:rPr>
        <w:t>apt</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F1FA8C"/>
          <w:sz w:val="18"/>
          <w:szCs w:val="18"/>
        </w:rPr>
        <w:t>install</w:t>
      </w:r>
      <w:r w:rsidRPr="0080087C">
        <w:rPr>
          <w:rFonts w:ascii="Fira Code" w:eastAsia="Times New Roman" w:hAnsi="Fira Code" w:cs="Fira Code"/>
          <w:color w:val="F8F8F2"/>
          <w:sz w:val="18"/>
          <w:szCs w:val="18"/>
        </w:rPr>
        <w:t xml:space="preserve"> </w:t>
      </w:r>
      <w:r w:rsidRPr="0080087C">
        <w:rPr>
          <w:rFonts w:ascii="Fira Code" w:eastAsia="Times New Roman" w:hAnsi="Fira Code" w:cs="Fira Code"/>
          <w:color w:val="F1FA8C"/>
          <w:sz w:val="18"/>
          <w:szCs w:val="18"/>
        </w:rPr>
        <w:t>ansible</w:t>
      </w:r>
    </w:p>
    <w:p w14:paraId="589618D6" w14:textId="5B35E265" w:rsidR="007A40D1" w:rsidRDefault="007A40D1" w:rsidP="007D2722"/>
    <w:p w14:paraId="3D3B3135" w14:textId="037D5210" w:rsidR="007A40D1" w:rsidRDefault="007A40D1" w:rsidP="007D2722">
      <w:r>
        <w:t>Verify Ansible installation.</w:t>
      </w:r>
    </w:p>
    <w:bookmarkStart w:id="1" w:name="_MON_1779027609"/>
    <w:bookmarkEnd w:id="1"/>
    <w:p w14:paraId="79C1F245" w14:textId="25FB97AD" w:rsidR="007A40D1" w:rsidRDefault="007A40D1" w:rsidP="007D2722">
      <w:r>
        <w:object w:dxaOrig="9360" w:dyaOrig="3120" w14:anchorId="43F9A49B">
          <v:shape id="_x0000_i1026" type="#_x0000_t75" style="width:468pt;height:156pt" o:ole="">
            <v:imagedata r:id="rId8" o:title=""/>
          </v:shape>
          <o:OLEObject Type="Embed" ProgID="Word.OpenDocumentText.12" ShapeID="_x0000_i1026" DrawAspect="Content" ObjectID="_1779280986" r:id="rId9"/>
        </w:object>
      </w:r>
    </w:p>
    <w:p w14:paraId="3FF67BC6" w14:textId="6DF7300C" w:rsidR="007A40D1" w:rsidRDefault="007A40D1" w:rsidP="007D2722"/>
    <w:p w14:paraId="3EFB2363" w14:textId="43895D83" w:rsidR="007A40D1" w:rsidRDefault="007A40D1" w:rsidP="007D2722"/>
    <w:p w14:paraId="07D54E8C" w14:textId="1D33102D" w:rsidR="007A40D1" w:rsidRDefault="007A40D1" w:rsidP="007D2722"/>
    <w:p w14:paraId="4B00547B" w14:textId="66B5CD1F" w:rsidR="007A40D1" w:rsidRDefault="007A40D1" w:rsidP="007D2722"/>
    <w:p w14:paraId="7D26163D" w14:textId="77777777" w:rsidR="00DD2459" w:rsidRDefault="007A40D1" w:rsidP="007D2722">
      <w:r>
        <w:t>Cool, we have our device running Ansible. Now we proceed to the part that we actually care about, using it to automate configuration in our CML lab. This should work on other virtual environments like EVE-NG and GNS3 as long as the hosts are reachable via SSH.</w:t>
      </w:r>
      <w:r w:rsidR="00DD2459">
        <w:t xml:space="preserve"> Below is the lab I’m going to be working on. </w:t>
      </w:r>
    </w:p>
    <w:p w14:paraId="4222CC50" w14:textId="4C1BAB5A" w:rsidR="007A40D1" w:rsidRDefault="00DD2459" w:rsidP="007D2722">
      <w:r>
        <w:t>My Ansible control node is hosted on a VM outside of CML.</w:t>
      </w:r>
    </w:p>
    <w:p w14:paraId="7274B5C8" w14:textId="5C897F46" w:rsidR="007A40D1" w:rsidRDefault="00DD2459" w:rsidP="007D2722">
      <w:r>
        <w:rPr>
          <w:noProof/>
        </w:rPr>
        <w:drawing>
          <wp:inline distT="0" distB="0" distL="0" distR="0" wp14:anchorId="5B061A05" wp14:editId="14212030">
            <wp:extent cx="4019550" cy="6115050"/>
            <wp:effectExtent l="0" t="0" r="0" b="0"/>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pic:cNvPicPr/>
                  </pic:nvPicPr>
                  <pic:blipFill>
                    <a:blip r:embed="rId10"/>
                    <a:stretch>
                      <a:fillRect/>
                    </a:stretch>
                  </pic:blipFill>
                  <pic:spPr>
                    <a:xfrm>
                      <a:off x="0" y="0"/>
                      <a:ext cx="4019550" cy="6115050"/>
                    </a:xfrm>
                    <a:prstGeom prst="rect">
                      <a:avLst/>
                    </a:prstGeom>
                  </pic:spPr>
                </pic:pic>
              </a:graphicData>
            </a:graphic>
          </wp:inline>
        </w:drawing>
      </w:r>
    </w:p>
    <w:p w14:paraId="21E489A2" w14:textId="5780C03A" w:rsidR="00DD2459" w:rsidRDefault="00DD2459" w:rsidP="007D2722"/>
    <w:p w14:paraId="015B49A4" w14:textId="2624C084" w:rsidR="00DD2459" w:rsidRDefault="00DD2459" w:rsidP="007D2722"/>
    <w:p w14:paraId="4DF7CD74" w14:textId="77777777" w:rsidR="007449EA" w:rsidRDefault="007449EA" w:rsidP="007449EA">
      <w:pPr>
        <w:pStyle w:val="Heading2"/>
      </w:pPr>
    </w:p>
    <w:p w14:paraId="31AB24E9" w14:textId="19EDAC4D" w:rsidR="00DD2459" w:rsidRDefault="00554686" w:rsidP="007D2722">
      <w:r>
        <w:t xml:space="preserve">Let’s start with “MGMT-SW”. Configure it so that it’s pingable from the Control node. This </w:t>
      </w:r>
      <w:r w:rsidR="000F776C">
        <w:t>is what mine looks like:</w:t>
      </w:r>
      <w:bookmarkStart w:id="2" w:name="_MON_1779275788"/>
      <w:bookmarkEnd w:id="2"/>
      <w:r w:rsidR="000F776C">
        <w:object w:dxaOrig="9360" w:dyaOrig="3149" w14:anchorId="6FC29761">
          <v:shape id="_x0000_i1034" type="#_x0000_t75" style="width:468pt;height:157.5pt" o:ole="">
            <v:imagedata r:id="rId11" o:title=""/>
          </v:shape>
          <o:OLEObject Type="Embed" ProgID="Word.OpenDocumentText.12" ShapeID="_x0000_i1034" DrawAspect="Content" ObjectID="_1779280987" r:id="rId12"/>
        </w:object>
      </w:r>
    </w:p>
    <w:p w14:paraId="13F95E90" w14:textId="40D89833" w:rsidR="000F776C" w:rsidRDefault="000F776C" w:rsidP="007D2722"/>
    <w:p w14:paraId="5053B1B8" w14:textId="47759EFC" w:rsidR="007449EA" w:rsidRDefault="007449EA" w:rsidP="007449EA">
      <w:pPr>
        <w:pStyle w:val="Heading1"/>
      </w:pPr>
      <w:r>
        <w:t>Enable SSH:</w:t>
      </w:r>
    </w:p>
    <w:p w14:paraId="7C5EC1C1" w14:textId="11135ECD" w:rsidR="000F776C" w:rsidRDefault="000F776C" w:rsidP="007D2722">
      <w:r>
        <w:t>Now we can proceed to configuring SSH.</w:t>
      </w:r>
    </w:p>
    <w:bookmarkStart w:id="3" w:name="_MON_1779276154"/>
    <w:bookmarkEnd w:id="3"/>
    <w:p w14:paraId="2F28892F" w14:textId="69B94AD0" w:rsidR="000F776C" w:rsidRDefault="000F776C" w:rsidP="007D2722">
      <w:r>
        <w:object w:dxaOrig="9360" w:dyaOrig="3360" w14:anchorId="73B711AB">
          <v:shape id="_x0000_i1038" type="#_x0000_t75" style="width:468pt;height:168pt" o:ole="">
            <v:imagedata r:id="rId13" o:title=""/>
          </v:shape>
          <o:OLEObject Type="Embed" ProgID="Word.OpenDocumentText.12" ShapeID="_x0000_i1038" DrawAspect="Content" ObjectID="_1779280988" r:id="rId14"/>
        </w:object>
      </w:r>
    </w:p>
    <w:p w14:paraId="0477FA4A" w14:textId="461D2175" w:rsidR="00DC448C" w:rsidRDefault="00DC448C" w:rsidP="007D2722">
      <w:r>
        <w:t>This is the error we get when attempt</w:t>
      </w:r>
      <w:r w:rsidR="005F63E9">
        <w:t>ing</w:t>
      </w:r>
      <w:r>
        <w:t xml:space="preserve"> to SSH. From what I’ve read, its because the IOS images on CML run a dated key exchange method that’s been deprecated because of security concerns. No biggie, it’s a lab, so we ignore that.</w:t>
      </w:r>
    </w:p>
    <w:bookmarkStart w:id="4" w:name="_MON_1779276364"/>
    <w:bookmarkEnd w:id="4"/>
    <w:p w14:paraId="1541C14D" w14:textId="0334CC96" w:rsidR="00DC448C" w:rsidRDefault="00DC448C" w:rsidP="007D2722">
      <w:r>
        <w:object w:dxaOrig="9360" w:dyaOrig="960" w14:anchorId="598E701C">
          <v:shape id="_x0000_i1041" type="#_x0000_t75" style="width:468pt;height:48pt" o:ole="">
            <v:imagedata r:id="rId15" o:title=""/>
          </v:shape>
          <o:OLEObject Type="Embed" ProgID="Word.OpenDocumentText.12" ShapeID="_x0000_i1041" DrawAspect="Content" ObjectID="_1779280989" r:id="rId16"/>
        </w:object>
      </w:r>
    </w:p>
    <w:p w14:paraId="702B87C1" w14:textId="6ACB30FD" w:rsidR="00DC448C" w:rsidRDefault="00DC448C" w:rsidP="007D2722">
      <w:r>
        <w:t>Go to your control node and navigate to the /~/.ssh/config file. Create one if it’s not already there</w:t>
      </w:r>
      <w:r w:rsidR="00537ECA">
        <w:t>. Add this.</w:t>
      </w:r>
      <w:bookmarkStart w:id="5" w:name="_MON_1779276641"/>
      <w:bookmarkEnd w:id="5"/>
      <w:r w:rsidR="00537ECA">
        <w:object w:dxaOrig="9360" w:dyaOrig="480" w14:anchorId="1F1C1ABC">
          <v:shape id="_x0000_i1047" type="#_x0000_t75" style="width:468pt;height:24pt" o:ole="">
            <v:imagedata r:id="rId17" o:title=""/>
          </v:shape>
          <o:OLEObject Type="Embed" ProgID="Word.OpenDocumentText.12" ShapeID="_x0000_i1047" DrawAspect="Content" ObjectID="_1779280990" r:id="rId18"/>
        </w:object>
      </w:r>
    </w:p>
    <w:p w14:paraId="5A8921E5" w14:textId="77777777" w:rsidR="00537ECA" w:rsidRDefault="00537ECA" w:rsidP="007D2722"/>
    <w:p w14:paraId="7118845B" w14:textId="77777777" w:rsidR="00537ECA" w:rsidRDefault="00537ECA" w:rsidP="007D2722"/>
    <w:p w14:paraId="10234D4E" w14:textId="59E63F55" w:rsidR="00537ECA" w:rsidRDefault="00537ECA" w:rsidP="007D2722">
      <w:r>
        <w:t>Mine looks like:</w:t>
      </w:r>
    </w:p>
    <w:bookmarkStart w:id="6" w:name="_MON_1779276705"/>
    <w:bookmarkEnd w:id="6"/>
    <w:p w14:paraId="1643FB7C" w14:textId="7A4A9BA7" w:rsidR="00537ECA" w:rsidRDefault="00537ECA" w:rsidP="007D2722">
      <w:r>
        <w:object w:dxaOrig="9360" w:dyaOrig="720" w14:anchorId="36CE42C4">
          <v:shape id="_x0000_i1050" type="#_x0000_t75" style="width:468pt;height:36pt" o:ole="">
            <v:imagedata r:id="rId19" o:title=""/>
          </v:shape>
          <o:OLEObject Type="Embed" ProgID="Word.OpenDocumentText.12" ShapeID="_x0000_i1050" DrawAspect="Content" ObjectID="_1779280991" r:id="rId20"/>
        </w:object>
      </w:r>
    </w:p>
    <w:p w14:paraId="755B68BC" w14:textId="27562A04" w:rsidR="00537ECA" w:rsidRDefault="00537ECA" w:rsidP="007D2722">
      <w:r>
        <w:t>The next test produces this error:</w:t>
      </w:r>
    </w:p>
    <w:bookmarkStart w:id="7" w:name="_MON_1779276764"/>
    <w:bookmarkEnd w:id="7"/>
    <w:p w14:paraId="2F96B3CB" w14:textId="26812724" w:rsidR="00537ECA" w:rsidRDefault="00537ECA" w:rsidP="007D2722">
      <w:r>
        <w:object w:dxaOrig="9360" w:dyaOrig="480" w14:anchorId="514EF76C">
          <v:shape id="_x0000_i1056" type="#_x0000_t75" style="width:468pt;height:24pt" o:ole="">
            <v:imagedata r:id="rId21" o:title=""/>
          </v:shape>
          <o:OLEObject Type="Embed" ProgID="Word.OpenDocumentText.12" ShapeID="_x0000_i1056" DrawAspect="Content" ObjectID="_1779280992" r:id="rId22"/>
        </w:object>
      </w:r>
    </w:p>
    <w:p w14:paraId="43C74B59" w14:textId="596DAA54" w:rsidR="00870E95" w:rsidRDefault="00870E95" w:rsidP="007D2722">
      <w:r>
        <w:t>Same thing as before, CML IOS runs a dated host key algo so we have to specify to use that for the host. Under the entry you created before add</w:t>
      </w:r>
    </w:p>
    <w:bookmarkStart w:id="8" w:name="_MON_1779276929"/>
    <w:bookmarkEnd w:id="8"/>
    <w:p w14:paraId="5F2C4C21" w14:textId="2D7F1557" w:rsidR="00870E95" w:rsidRDefault="00870E95" w:rsidP="007D2722">
      <w:r>
        <w:object w:dxaOrig="9360" w:dyaOrig="240" w14:anchorId="3C53DE35">
          <v:shape id="_x0000_i1061" type="#_x0000_t75" style="width:468pt;height:12pt" o:ole="">
            <v:imagedata r:id="rId23" o:title=""/>
          </v:shape>
          <o:OLEObject Type="Embed" ProgID="Word.OpenDocumentText.12" ShapeID="_x0000_i1061" DrawAspect="Content" ObjectID="_1779280993" r:id="rId24"/>
        </w:object>
      </w:r>
    </w:p>
    <w:p w14:paraId="7F627A7A" w14:textId="2F954A1E" w:rsidR="00870E95" w:rsidRDefault="00870E95" w:rsidP="007D2722">
      <w:r>
        <w:t>End result:</w:t>
      </w:r>
    </w:p>
    <w:bookmarkStart w:id="9" w:name="_MON_1779276970"/>
    <w:bookmarkEnd w:id="9"/>
    <w:p w14:paraId="0D493186" w14:textId="0B865A42" w:rsidR="00870E95" w:rsidRDefault="00870E95" w:rsidP="007D2722">
      <w:r>
        <w:object w:dxaOrig="9360" w:dyaOrig="960" w14:anchorId="073089F1">
          <v:shape id="_x0000_i1066" type="#_x0000_t75" style="width:468pt;height:48pt" o:ole="">
            <v:imagedata r:id="rId25" o:title=""/>
          </v:shape>
          <o:OLEObject Type="Embed" ProgID="Word.OpenDocumentText.12" ShapeID="_x0000_i1066" DrawAspect="Content" ObjectID="_1779280994" r:id="rId26"/>
        </w:object>
      </w:r>
    </w:p>
    <w:p w14:paraId="3C41590A" w14:textId="074EC1A2" w:rsidR="00870E95" w:rsidRDefault="00870E95" w:rsidP="007D2722">
      <w:r>
        <w:t>Cool, we have access.</w:t>
      </w:r>
    </w:p>
    <w:bookmarkStart w:id="10" w:name="_MON_1779277091"/>
    <w:bookmarkEnd w:id="10"/>
    <w:p w14:paraId="736705F1" w14:textId="04749E9B" w:rsidR="00870E95" w:rsidRDefault="00870E95" w:rsidP="007D2722">
      <w:r>
        <w:object w:dxaOrig="9360" w:dyaOrig="4080" w14:anchorId="3F807F5F">
          <v:shape id="_x0000_i1071" type="#_x0000_t75" style="width:468pt;height:204pt" o:ole="">
            <v:imagedata r:id="rId27" o:title=""/>
          </v:shape>
          <o:OLEObject Type="Embed" ProgID="Word.OpenDocumentText.12" ShapeID="_x0000_i1071" DrawAspect="Content" ObjectID="_1779280995" r:id="rId28"/>
        </w:object>
      </w:r>
    </w:p>
    <w:p w14:paraId="08F54FD1" w14:textId="106153AA" w:rsidR="00870E95" w:rsidRDefault="00870E95" w:rsidP="007D2722">
      <w:r>
        <w:t xml:space="preserve">If you noticed in the config I used to enable SSH, I didn’t set a password for the user. I’m going to </w:t>
      </w:r>
      <w:r w:rsidR="007449EA">
        <w:t>allow authentication via public</w:t>
      </w:r>
      <w:r w:rsidR="005F63E9">
        <w:t xml:space="preserve"> </w:t>
      </w:r>
      <w:r w:rsidR="007449EA">
        <w:t>keys</w:t>
      </w:r>
      <w:r w:rsidR="005F63E9">
        <w:t xml:space="preserve"> only</w:t>
      </w:r>
      <w:r w:rsidR="007449EA">
        <w:t>, so I’ll go into that next.</w:t>
      </w:r>
    </w:p>
    <w:p w14:paraId="533619DA" w14:textId="5D8A9A8F" w:rsidR="007449EA" w:rsidRDefault="007449EA" w:rsidP="007D2722"/>
    <w:p w14:paraId="29583C0A" w14:textId="3904082D" w:rsidR="007449EA" w:rsidRDefault="007449EA" w:rsidP="007D2722"/>
    <w:p w14:paraId="6ABA7731" w14:textId="0E7B92A2" w:rsidR="007449EA" w:rsidRDefault="007449EA" w:rsidP="007D2722"/>
    <w:p w14:paraId="35B4FFAF" w14:textId="7BC1A434" w:rsidR="007449EA" w:rsidRDefault="007449EA" w:rsidP="007D2722"/>
    <w:p w14:paraId="4EC5519B" w14:textId="419DDCED" w:rsidR="007449EA" w:rsidRDefault="007449EA" w:rsidP="007449EA">
      <w:pPr>
        <w:pStyle w:val="Heading1"/>
      </w:pPr>
      <w:r>
        <w:lastRenderedPageBreak/>
        <w:t>Authentication via public keys:</w:t>
      </w:r>
    </w:p>
    <w:p w14:paraId="6031381A" w14:textId="13398A79" w:rsidR="007449EA" w:rsidRDefault="007449EA" w:rsidP="007449EA"/>
    <w:p w14:paraId="72344A7F" w14:textId="79D02F2C" w:rsidR="007449EA" w:rsidRDefault="007449EA" w:rsidP="007449EA">
      <w:r>
        <w:t xml:space="preserve">To allow access via public keys, the server(The switch), has to have the key of the client(DebianHost) that is requesting access. </w:t>
      </w:r>
      <w:r w:rsidR="005F63E9">
        <w:t>So,</w:t>
      </w:r>
      <w:r>
        <w:t xml:space="preserve"> let’s generate the key on the client that will be shared. This is lengthy(pause), so I’ll get </w:t>
      </w:r>
      <w:r w:rsidR="00231B4F">
        <w:t>straight to the point.</w:t>
      </w:r>
    </w:p>
    <w:p w14:paraId="346F1D48" w14:textId="67E13A6C" w:rsidR="00231B4F" w:rsidRDefault="00231B4F" w:rsidP="007449EA">
      <w:r>
        <w:t>Generate key on the client:</w:t>
      </w:r>
    </w:p>
    <w:bookmarkStart w:id="11" w:name="_MON_1779277762"/>
    <w:bookmarkEnd w:id="11"/>
    <w:p w14:paraId="468B3A8B" w14:textId="4F3FC119" w:rsidR="00231B4F" w:rsidRDefault="00231B4F" w:rsidP="007449EA">
      <w:r>
        <w:object w:dxaOrig="9360" w:dyaOrig="240" w14:anchorId="4F79B103">
          <v:shape id="_x0000_i1074" type="#_x0000_t75" style="width:468pt;height:12pt" o:ole="">
            <v:imagedata r:id="rId29" o:title=""/>
          </v:shape>
          <o:OLEObject Type="Embed" ProgID="Word.OpenDocumentText.12" ShapeID="_x0000_i1074" DrawAspect="Content" ObjectID="_1779280996" r:id="rId30"/>
        </w:object>
      </w:r>
    </w:p>
    <w:p w14:paraId="5BDFB9AB" w14:textId="31505D5B" w:rsidR="00F34CFD" w:rsidRDefault="00F34CFD" w:rsidP="007449EA">
      <w:r>
        <w:t>Structure it so that it’s readable by the switch:</w:t>
      </w:r>
    </w:p>
    <w:bookmarkStart w:id="12" w:name="_MON_1779277851"/>
    <w:bookmarkEnd w:id="12"/>
    <w:p w14:paraId="731A2BBF" w14:textId="2A45023B" w:rsidR="00F34CFD" w:rsidRDefault="00F34CFD" w:rsidP="007449EA">
      <w:r>
        <w:object w:dxaOrig="9360" w:dyaOrig="240" w14:anchorId="0A081916">
          <v:shape id="_x0000_i1077" type="#_x0000_t75" style="width:468pt;height:12pt" o:ole="">
            <v:imagedata r:id="rId31" o:title=""/>
          </v:shape>
          <o:OLEObject Type="Embed" ProgID="Word.OpenDocumentText.12" ShapeID="_x0000_i1077" DrawAspect="Content" ObjectID="_1779280997" r:id="rId32"/>
        </w:object>
      </w:r>
    </w:p>
    <w:p w14:paraId="347368CD" w14:textId="30E557F9" w:rsidR="00F34CFD" w:rsidRDefault="00F34CFD" w:rsidP="007449EA">
      <w:r>
        <w:t>Configure the switch to only accept public keys for authentication. Add the key to the switch:</w:t>
      </w:r>
    </w:p>
    <w:bookmarkStart w:id="13" w:name="_MON_1779277918"/>
    <w:bookmarkEnd w:id="13"/>
    <w:p w14:paraId="696CB7CF" w14:textId="3860CCD1" w:rsidR="00F34CFD" w:rsidRDefault="00F34CFD" w:rsidP="007449EA">
      <w:r>
        <w:object w:dxaOrig="9360" w:dyaOrig="1440" w14:anchorId="74FDD936">
          <v:shape id="_x0000_i1081" type="#_x0000_t75" style="width:468pt;height:1in" o:ole="">
            <v:imagedata r:id="rId33" o:title=""/>
          </v:shape>
          <o:OLEObject Type="Embed" ProgID="Word.OpenDocumentText.12" ShapeID="_x0000_i1081" DrawAspect="Content" ObjectID="_1779280998" r:id="rId34"/>
        </w:object>
      </w:r>
    </w:p>
    <w:p w14:paraId="749E2DE9" w14:textId="08D341E8" w:rsidR="00A83B28" w:rsidRDefault="00A83B28" w:rsidP="007449EA">
      <w:r>
        <w:t>Confirm SSH Key fingerprint on the client and switch are identical.</w:t>
      </w:r>
    </w:p>
    <w:p w14:paraId="60745022" w14:textId="470DB180" w:rsidR="00A83B28" w:rsidRDefault="00A83B28" w:rsidP="007449EA">
      <w:r>
        <w:t>On client:</w:t>
      </w:r>
    </w:p>
    <w:bookmarkStart w:id="14" w:name="_MON_1779278210"/>
    <w:bookmarkEnd w:id="14"/>
    <w:p w14:paraId="735F4A06" w14:textId="13E8CF82" w:rsidR="00A83B28" w:rsidRDefault="00A83B28" w:rsidP="007449EA">
      <w:r>
        <w:object w:dxaOrig="9360" w:dyaOrig="480" w14:anchorId="42489E6F">
          <v:shape id="_x0000_i1084" type="#_x0000_t75" style="width:468pt;height:24pt" o:ole="">
            <v:imagedata r:id="rId35" o:title=""/>
          </v:shape>
          <o:OLEObject Type="Embed" ProgID="Word.OpenDocumentText.12" ShapeID="_x0000_i1084" DrawAspect="Content" ObjectID="_1779280999" r:id="rId36"/>
        </w:object>
      </w:r>
    </w:p>
    <w:p w14:paraId="656D61DA" w14:textId="7ED6B110" w:rsidR="00A83B28" w:rsidRDefault="00A83B28" w:rsidP="007449EA">
      <w:r>
        <w:t>On server:</w:t>
      </w:r>
    </w:p>
    <w:bookmarkStart w:id="15" w:name="_MON_1779278267"/>
    <w:bookmarkEnd w:id="15"/>
    <w:p w14:paraId="0D53A9BA" w14:textId="53D5F90C" w:rsidR="00A83B28" w:rsidRDefault="00A83B28" w:rsidP="007449EA">
      <w:r>
        <w:object w:dxaOrig="9360" w:dyaOrig="960" w14:anchorId="36821753">
          <v:shape id="_x0000_i1088" type="#_x0000_t75" style="width:468pt;height:48pt" o:ole="">
            <v:imagedata r:id="rId37" o:title=""/>
          </v:shape>
          <o:OLEObject Type="Embed" ProgID="Word.OpenDocumentText.12" ShapeID="_x0000_i1088" DrawAspect="Content" ObjectID="_1779281000" r:id="rId38"/>
        </w:object>
      </w:r>
    </w:p>
    <w:p w14:paraId="52C03379" w14:textId="3ED748AC" w:rsidR="00A83B28" w:rsidRDefault="00A83B28" w:rsidP="007449EA">
      <w:r>
        <w:t>PS: Not sure if showing those keys is a security risk but its all good. I don’t have anything, hack me bro.</w:t>
      </w:r>
    </w:p>
    <w:p w14:paraId="5CCE1EF5" w14:textId="77777777" w:rsidR="00606BAF" w:rsidRDefault="00606BAF" w:rsidP="007449EA"/>
    <w:p w14:paraId="43001459" w14:textId="77777777" w:rsidR="00606BAF" w:rsidRDefault="00606BAF" w:rsidP="007449EA"/>
    <w:p w14:paraId="6D5F4415" w14:textId="77777777" w:rsidR="00606BAF" w:rsidRDefault="00606BAF" w:rsidP="007449EA"/>
    <w:p w14:paraId="46C20F8A" w14:textId="77777777" w:rsidR="00606BAF" w:rsidRDefault="00606BAF" w:rsidP="007449EA"/>
    <w:p w14:paraId="74FD7293" w14:textId="77777777" w:rsidR="00606BAF" w:rsidRDefault="00606BAF" w:rsidP="007449EA"/>
    <w:p w14:paraId="2E556CF9" w14:textId="77777777" w:rsidR="00606BAF" w:rsidRDefault="00606BAF" w:rsidP="007449EA"/>
    <w:p w14:paraId="72B4B64A" w14:textId="77777777" w:rsidR="00606BAF" w:rsidRDefault="00606BAF" w:rsidP="007449EA"/>
    <w:p w14:paraId="49368D6D" w14:textId="77777777" w:rsidR="00606BAF" w:rsidRDefault="00606BAF" w:rsidP="007449EA"/>
    <w:p w14:paraId="293E7332" w14:textId="4C0C7D24" w:rsidR="00A83B28" w:rsidRDefault="00A83B28" w:rsidP="007449EA">
      <w:r>
        <w:lastRenderedPageBreak/>
        <w:t xml:space="preserve">Now if we test </w:t>
      </w:r>
      <w:r w:rsidR="00501686">
        <w:t>SSH</w:t>
      </w:r>
      <w:r>
        <w:t>, I should get access automatically without the need for a password.(Lab purposes)</w:t>
      </w:r>
    </w:p>
    <w:bookmarkStart w:id="16" w:name="_MON_1779278558"/>
    <w:bookmarkEnd w:id="16"/>
    <w:p w14:paraId="12E2A384" w14:textId="7DD209F2" w:rsidR="00606BAF" w:rsidRDefault="00606BAF" w:rsidP="007449EA">
      <w:r>
        <w:object w:dxaOrig="9360" w:dyaOrig="3600" w14:anchorId="2173014F">
          <v:shape id="_x0000_i1091" type="#_x0000_t75" style="width:468pt;height:180pt" o:ole="">
            <v:imagedata r:id="rId39" o:title=""/>
          </v:shape>
          <o:OLEObject Type="Embed" ProgID="Word.OpenDocumentText.12" ShapeID="_x0000_i1091" DrawAspect="Content" ObjectID="_1779281001" r:id="rId40"/>
        </w:object>
      </w:r>
    </w:p>
    <w:p w14:paraId="1A475C9E" w14:textId="7E86AAA6" w:rsidR="00A83B28" w:rsidRDefault="008D02F4" w:rsidP="007449EA">
      <w:r>
        <w:t>Kidding</w:t>
      </w:r>
      <w:r w:rsidR="00606BAF">
        <w:t>, go back to the SSH config file at /~/.ssh/config and add this line underneath the host:</w:t>
      </w:r>
    </w:p>
    <w:bookmarkStart w:id="17" w:name="_MON_1779278688"/>
    <w:bookmarkEnd w:id="17"/>
    <w:p w14:paraId="4D4A335E" w14:textId="6CB6D5F2" w:rsidR="00606BAF" w:rsidRDefault="00127C25" w:rsidP="007449EA">
      <w:r>
        <w:object w:dxaOrig="9360" w:dyaOrig="240" w14:anchorId="649692DC">
          <v:shape id="_x0000_i1093" type="#_x0000_t75" style="width:468pt;height:12pt" o:ole="">
            <v:imagedata r:id="rId41" o:title=""/>
          </v:shape>
          <o:OLEObject Type="Embed" ProgID="Word.OpenDocumentText.12" ShapeID="_x0000_i1093" DrawAspect="Content" ObjectID="_1779281002" r:id="rId42"/>
        </w:object>
      </w:r>
    </w:p>
    <w:p w14:paraId="3E583FAE" w14:textId="536009BC" w:rsidR="00127C25" w:rsidRDefault="00127C25" w:rsidP="007449EA">
      <w:r>
        <w:t xml:space="preserve">Shoutout to David, show him love </w:t>
      </w:r>
      <w:hyperlink r:id="rId43" w:history="1">
        <w:r w:rsidRPr="00127C25">
          <w:rPr>
            <w:rStyle w:val="Hyperlink"/>
          </w:rPr>
          <w:t>he</w:t>
        </w:r>
        <w:r w:rsidRPr="00127C25">
          <w:rPr>
            <w:rStyle w:val="Hyperlink"/>
          </w:rPr>
          <w:t>r</w:t>
        </w:r>
        <w:r w:rsidRPr="00127C25">
          <w:rPr>
            <w:rStyle w:val="Hyperlink"/>
          </w:rPr>
          <w:t>e</w:t>
        </w:r>
      </w:hyperlink>
    </w:p>
    <w:p w14:paraId="01D02707" w14:textId="6EA8A030" w:rsidR="00127C25" w:rsidRDefault="00127C25" w:rsidP="007449EA">
      <w:r>
        <w:t>End result:</w:t>
      </w:r>
    </w:p>
    <w:bookmarkStart w:id="18" w:name="_MON_1779278863"/>
    <w:bookmarkEnd w:id="18"/>
    <w:p w14:paraId="56164547" w14:textId="05EB5120" w:rsidR="00127C25" w:rsidRDefault="00127C25" w:rsidP="007449EA">
      <w:r>
        <w:object w:dxaOrig="9360" w:dyaOrig="6720" w14:anchorId="7A7461EF">
          <v:shape id="_x0000_i1096" type="#_x0000_t75" style="width:468pt;height:336pt" o:ole="">
            <v:imagedata r:id="rId44" o:title=""/>
          </v:shape>
          <o:OLEObject Type="Embed" ProgID="Word.OpenDocumentText.12" ShapeID="_x0000_i1096" DrawAspect="Content" ObjectID="_1779281003" r:id="rId45"/>
        </w:object>
      </w:r>
    </w:p>
    <w:p w14:paraId="2F93F205" w14:textId="44B9ACBF" w:rsidR="00127C25" w:rsidRDefault="00127C25" w:rsidP="00127C25">
      <w:pPr>
        <w:pStyle w:val="Heading1"/>
      </w:pPr>
      <w:r>
        <w:lastRenderedPageBreak/>
        <w:t>Finally, Ansible.(I know, sorry.)</w:t>
      </w:r>
    </w:p>
    <w:p w14:paraId="22250197" w14:textId="00BACE68" w:rsidR="00127C25" w:rsidRDefault="00127C25" w:rsidP="00127C25"/>
    <w:p w14:paraId="198D2960" w14:textId="7320E509" w:rsidR="00127C25" w:rsidRDefault="00127C25" w:rsidP="00127C25">
      <w:r>
        <w:t xml:space="preserve">Now we actually do Ansible stuff. </w:t>
      </w:r>
      <w:r w:rsidR="00B74745">
        <w:t>First, create</w:t>
      </w:r>
      <w:r>
        <w:t xml:space="preserve"> your host file</w:t>
      </w:r>
      <w:r w:rsidR="00B74745">
        <w:t>. I’m using YAML format since that’s on the CCNP ENCOR and it’s best practice for when you start managing larger environments. The path that Ansible points to by default is /etc/ansible/hosts</w:t>
      </w:r>
      <w:r w:rsidR="000C7398">
        <w:t xml:space="preserve"> so let’s create it there.</w:t>
      </w:r>
    </w:p>
    <w:p w14:paraId="5E3C6BBE" w14:textId="342AEE10" w:rsidR="00B74745" w:rsidRDefault="004E3BE5" w:rsidP="00127C25">
      <w:r>
        <w:t>This is how my inventory file looks.</w:t>
      </w:r>
    </w:p>
    <w:bookmarkStart w:id="19" w:name="_MON_1779279978"/>
    <w:bookmarkEnd w:id="19"/>
    <w:p w14:paraId="6DFBAC48" w14:textId="426621C6" w:rsidR="004E3BE5" w:rsidRDefault="004922DC" w:rsidP="00127C25">
      <w:r>
        <w:object w:dxaOrig="9360" w:dyaOrig="1440" w14:anchorId="3F4047E6">
          <v:shape id="_x0000_i1103" type="#_x0000_t75" style="width:468pt;height:1in" o:ole="">
            <v:imagedata r:id="rId46" o:title=""/>
          </v:shape>
          <o:OLEObject Type="Embed" ProgID="Word.OpenDocumentText.12" ShapeID="_x0000_i1103" DrawAspect="Content" ObjectID="_1779281004" r:id="rId47"/>
        </w:object>
      </w:r>
    </w:p>
    <w:p w14:paraId="11F629A8" w14:textId="649E621E" w:rsidR="004E3BE5" w:rsidRDefault="004E3BE5" w:rsidP="00127C25">
      <w:r>
        <w:t>To explain:</w:t>
      </w:r>
    </w:p>
    <w:p w14:paraId="2B270ADE" w14:textId="463CCA1D" w:rsidR="004E3BE5" w:rsidRDefault="004E3BE5" w:rsidP="004E3BE5">
      <w:pPr>
        <w:pStyle w:val="ListParagraph"/>
        <w:numPr>
          <w:ilvl w:val="0"/>
          <w:numId w:val="1"/>
        </w:numPr>
      </w:pPr>
      <w:r>
        <w:t>LabEnvir: is the group where our hosts reside.</w:t>
      </w:r>
    </w:p>
    <w:p w14:paraId="4022AB15" w14:textId="4AC320AA" w:rsidR="004E3BE5" w:rsidRDefault="004E3BE5" w:rsidP="004E3BE5">
      <w:pPr>
        <w:pStyle w:val="ListParagraph"/>
        <w:numPr>
          <w:ilvl w:val="0"/>
          <w:numId w:val="1"/>
        </w:numPr>
      </w:pPr>
      <w:r>
        <w:t>hosts: is pretty obvious, it’s where the hosts are.</w:t>
      </w:r>
    </w:p>
    <w:p w14:paraId="45055821" w14:textId="24926580" w:rsidR="004E3BE5" w:rsidRDefault="004E3BE5" w:rsidP="004E3BE5">
      <w:pPr>
        <w:pStyle w:val="ListParagraph"/>
        <w:numPr>
          <w:ilvl w:val="1"/>
          <w:numId w:val="1"/>
        </w:numPr>
      </w:pPr>
      <w:r>
        <w:t>Within this category, we can specify the names we will use to call the hosts in our Ansible commands. I used MGMT-SW</w:t>
      </w:r>
    </w:p>
    <w:p w14:paraId="1F4CA051" w14:textId="338BF223" w:rsidR="004E3BE5" w:rsidRDefault="004E3BE5" w:rsidP="004E3BE5">
      <w:pPr>
        <w:pStyle w:val="ListParagraph"/>
        <w:numPr>
          <w:ilvl w:val="0"/>
          <w:numId w:val="1"/>
        </w:numPr>
      </w:pPr>
      <w:r>
        <w:t>ansible_host: is the IP address assigned to the host</w:t>
      </w:r>
    </w:p>
    <w:p w14:paraId="6ECA9422" w14:textId="49628321" w:rsidR="004E3BE5" w:rsidRDefault="004E3BE5" w:rsidP="004E3BE5">
      <w:r>
        <w:t xml:space="preserve">For more info, reference the </w:t>
      </w:r>
      <w:hyperlink r:id="rId48" w:history="1">
        <w:r w:rsidRPr="004E3BE5">
          <w:rPr>
            <w:rStyle w:val="Hyperlink"/>
          </w:rPr>
          <w:t>documentation</w:t>
        </w:r>
      </w:hyperlink>
      <w:r>
        <w:t>.</w:t>
      </w:r>
    </w:p>
    <w:p w14:paraId="1FAD183C" w14:textId="78C03D41" w:rsidR="004922DC" w:rsidRDefault="004922DC" w:rsidP="004E3BE5">
      <w:r>
        <w:t>To confirm Ansible is working, we’ll run an Ad-hoc command and save the configuration changes we made. Result, following.</w:t>
      </w:r>
    </w:p>
    <w:bookmarkStart w:id="20" w:name="_MON_1779280503"/>
    <w:bookmarkEnd w:id="20"/>
    <w:p w14:paraId="01FAEAB7" w14:textId="3295C512" w:rsidR="004922DC" w:rsidRDefault="00501686" w:rsidP="004E3BE5">
      <w:r>
        <w:object w:dxaOrig="9360" w:dyaOrig="4320" w14:anchorId="3994083A">
          <v:shape id="_x0000_i1109" type="#_x0000_t75" style="width:468pt;height:3in" o:ole="">
            <v:imagedata r:id="rId49" o:title=""/>
          </v:shape>
          <o:OLEObject Type="Embed" ProgID="Word.OpenDocumentText.12" ShapeID="_x0000_i1109" DrawAspect="Content" ObjectID="_1779281005" r:id="rId50"/>
        </w:object>
      </w:r>
    </w:p>
    <w:p w14:paraId="36B61CEE" w14:textId="0380A4B1" w:rsidR="00501686" w:rsidRDefault="00501686" w:rsidP="004E3BE5"/>
    <w:p w14:paraId="793ABFB0" w14:textId="14228265" w:rsidR="00501686" w:rsidRPr="00127C25" w:rsidRDefault="00501686" w:rsidP="004E3BE5">
      <w:r>
        <w:t>Playbooks coming next. Thanks for reading!</w:t>
      </w:r>
    </w:p>
    <w:sectPr w:rsidR="00501686" w:rsidRPr="0012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07CD9"/>
    <w:multiLevelType w:val="hybridMultilevel"/>
    <w:tmpl w:val="F5D819FE"/>
    <w:lvl w:ilvl="0" w:tplc="F32446C2">
      <w:start w:val="40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E5"/>
    <w:rsid w:val="000C7398"/>
    <w:rsid w:val="000F776C"/>
    <w:rsid w:val="00127C25"/>
    <w:rsid w:val="00231B4F"/>
    <w:rsid w:val="004922DC"/>
    <w:rsid w:val="004A5269"/>
    <w:rsid w:val="004E3BE5"/>
    <w:rsid w:val="00501686"/>
    <w:rsid w:val="00537ECA"/>
    <w:rsid w:val="00554686"/>
    <w:rsid w:val="005F63E9"/>
    <w:rsid w:val="005F64FD"/>
    <w:rsid w:val="00606BAF"/>
    <w:rsid w:val="007449EA"/>
    <w:rsid w:val="007539BA"/>
    <w:rsid w:val="007A40D1"/>
    <w:rsid w:val="007D2722"/>
    <w:rsid w:val="0080087C"/>
    <w:rsid w:val="00870E95"/>
    <w:rsid w:val="008D02F4"/>
    <w:rsid w:val="00A734E5"/>
    <w:rsid w:val="00A83B28"/>
    <w:rsid w:val="00B74745"/>
    <w:rsid w:val="00DC448C"/>
    <w:rsid w:val="00DD2459"/>
    <w:rsid w:val="00F34CFD"/>
    <w:rsid w:val="00F3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2E0E"/>
  <w15:chartTrackingRefBased/>
  <w15:docId w15:val="{68E145CC-F730-49A5-851F-296BF6C7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9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4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2722"/>
    <w:rPr>
      <w:color w:val="0563C1" w:themeColor="hyperlink"/>
      <w:u w:val="single"/>
    </w:rPr>
  </w:style>
  <w:style w:type="character" w:styleId="UnresolvedMention">
    <w:name w:val="Unresolved Mention"/>
    <w:basedOn w:val="DefaultParagraphFont"/>
    <w:uiPriority w:val="99"/>
    <w:semiHidden/>
    <w:unhideWhenUsed/>
    <w:rsid w:val="007D2722"/>
    <w:rPr>
      <w:color w:val="605E5C"/>
      <w:shd w:val="clear" w:color="auto" w:fill="E1DFDD"/>
    </w:rPr>
  </w:style>
  <w:style w:type="character" w:customStyle="1" w:styleId="Heading2Char">
    <w:name w:val="Heading 2 Char"/>
    <w:basedOn w:val="DefaultParagraphFont"/>
    <w:link w:val="Heading2"/>
    <w:uiPriority w:val="9"/>
    <w:rsid w:val="007449E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27C25"/>
    <w:rPr>
      <w:color w:val="954F72" w:themeColor="followedHyperlink"/>
      <w:u w:val="single"/>
    </w:rPr>
  </w:style>
  <w:style w:type="paragraph" w:styleId="ListParagraph">
    <w:name w:val="List Paragraph"/>
    <w:basedOn w:val="Normal"/>
    <w:uiPriority w:val="34"/>
    <w:qFormat/>
    <w:rsid w:val="004E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771577">
      <w:bodyDiv w:val="1"/>
      <w:marLeft w:val="0"/>
      <w:marRight w:val="0"/>
      <w:marTop w:val="0"/>
      <w:marBottom w:val="0"/>
      <w:divBdr>
        <w:top w:val="none" w:sz="0" w:space="0" w:color="auto"/>
        <w:left w:val="none" w:sz="0" w:space="0" w:color="auto"/>
        <w:bottom w:val="none" w:sz="0" w:space="0" w:color="auto"/>
        <w:right w:val="none" w:sz="0" w:space="0" w:color="auto"/>
      </w:divBdr>
      <w:divsChild>
        <w:div w:id="523248101">
          <w:marLeft w:val="0"/>
          <w:marRight w:val="0"/>
          <w:marTop w:val="0"/>
          <w:marBottom w:val="0"/>
          <w:divBdr>
            <w:top w:val="none" w:sz="0" w:space="0" w:color="auto"/>
            <w:left w:val="none" w:sz="0" w:space="0" w:color="auto"/>
            <w:bottom w:val="none" w:sz="0" w:space="0" w:color="auto"/>
            <w:right w:val="none" w:sz="0" w:space="0" w:color="auto"/>
          </w:divBdr>
          <w:divsChild>
            <w:div w:id="563488345">
              <w:marLeft w:val="0"/>
              <w:marRight w:val="0"/>
              <w:marTop w:val="0"/>
              <w:marBottom w:val="0"/>
              <w:divBdr>
                <w:top w:val="none" w:sz="0" w:space="0" w:color="auto"/>
                <w:left w:val="none" w:sz="0" w:space="0" w:color="auto"/>
                <w:bottom w:val="none" w:sz="0" w:space="0" w:color="auto"/>
                <w:right w:val="none" w:sz="0" w:space="0" w:color="auto"/>
              </w:divBdr>
            </w:div>
            <w:div w:id="6449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9824">
      <w:bodyDiv w:val="1"/>
      <w:marLeft w:val="0"/>
      <w:marRight w:val="0"/>
      <w:marTop w:val="0"/>
      <w:marBottom w:val="0"/>
      <w:divBdr>
        <w:top w:val="none" w:sz="0" w:space="0" w:color="auto"/>
        <w:left w:val="none" w:sz="0" w:space="0" w:color="auto"/>
        <w:bottom w:val="none" w:sz="0" w:space="0" w:color="auto"/>
        <w:right w:val="none" w:sz="0" w:space="0" w:color="auto"/>
      </w:divBdr>
      <w:divsChild>
        <w:div w:id="722871085">
          <w:marLeft w:val="0"/>
          <w:marRight w:val="0"/>
          <w:marTop w:val="0"/>
          <w:marBottom w:val="0"/>
          <w:divBdr>
            <w:top w:val="none" w:sz="0" w:space="0" w:color="auto"/>
            <w:left w:val="none" w:sz="0" w:space="0" w:color="auto"/>
            <w:bottom w:val="none" w:sz="0" w:space="0" w:color="auto"/>
            <w:right w:val="none" w:sz="0" w:space="0" w:color="auto"/>
          </w:divBdr>
          <w:divsChild>
            <w:div w:id="6165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0.bin"/><Relationship Id="rId50" Type="http://schemas.openxmlformats.org/officeDocument/2006/relationships/oleObject" Target="embeddings/oleObject21.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emf"/><Relationship Id="rId40" Type="http://schemas.openxmlformats.org/officeDocument/2006/relationships/oleObject" Target="embeddings/oleObject17.bin"/><Relationship Id="rId45" Type="http://schemas.openxmlformats.org/officeDocument/2006/relationships/oleObject" Target="embeddings/oleObject19.bin"/><Relationship Id="rId5" Type="http://schemas.openxmlformats.org/officeDocument/2006/relationships/hyperlink" Target="https://docs.ansible.com/ansible/latest/getting_started/introduction.html" TargetMode="Externa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emf"/><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0.e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oleObject" Target="embeddings/oleObject12.bin"/><Relationship Id="rId35" Type="http://schemas.openxmlformats.org/officeDocument/2006/relationships/image" Target="media/image16.emf"/><Relationship Id="rId43" Type="http://schemas.openxmlformats.org/officeDocument/2006/relationships/hyperlink" Target="https://www.youtube.com/watch?v=3lXc7xO8T9k&amp;lc=UgySoQ1nRlqFGypEfAR4AaABAg.A4Mil8wkQW0A4NfnaVKsZ0" TargetMode="External"/><Relationship Id="rId48" Type="http://schemas.openxmlformats.org/officeDocument/2006/relationships/hyperlink" Target="https://docs.ansible.com/ansible/latest/getting_started/get_started_inventory.html" TargetMode="External"/><Relationship Id="rId8" Type="http://schemas.openxmlformats.org/officeDocument/2006/relationships/image" Target="media/image2.em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6.bin"/><Relationship Id="rId46" Type="http://schemas.openxmlformats.org/officeDocument/2006/relationships/image" Target="media/image21.emf"/><Relationship Id="rId20" Type="http://schemas.openxmlformats.org/officeDocument/2006/relationships/oleObject" Target="embeddings/oleObject7.bin"/><Relationship Id="rId41" Type="http://schemas.openxmlformats.org/officeDocument/2006/relationships/image" Target="media/image19.emf"/><Relationship Id="rId1" Type="http://schemas.openxmlformats.org/officeDocument/2006/relationships/numbering" Target="numbering.xml"/><Relationship Id="rId6"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Kadeem O’Gilvie</dc:creator>
  <cp:keywords/>
  <dc:description/>
  <cp:lastModifiedBy>Kadeem O’Gilvie</cp:lastModifiedBy>
  <cp:revision>3</cp:revision>
  <dcterms:created xsi:type="dcterms:W3CDTF">2024-06-04T20:44:00Z</dcterms:created>
  <dcterms:modified xsi:type="dcterms:W3CDTF">2024-06-07T19:56:00Z</dcterms:modified>
</cp:coreProperties>
</file>