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CF1A" w14:textId="77777777" w:rsidR="00381847" w:rsidRPr="00965B1E" w:rsidRDefault="00E769D9" w:rsidP="001646BD">
      <w:pPr>
        <w:rPr>
          <w:rFonts w:ascii="Times New Roman" w:hAnsi="Times New Roman" w:cs="Times New Roman"/>
          <w:b/>
        </w:rPr>
      </w:pPr>
      <w:r w:rsidRPr="00965B1E">
        <w:rPr>
          <w:rFonts w:ascii="Times New Roman" w:hAnsi="Times New Roman" w:cs="Times New Roman"/>
          <w:b/>
        </w:rPr>
        <w:t>Green Pace Developer: Security Policy Guide Template</w:t>
      </w:r>
    </w:p>
    <w:p w14:paraId="19CAEFE4" w14:textId="77777777" w:rsidR="00381847" w:rsidRPr="00965B1E" w:rsidRDefault="00381847">
      <w:pPr>
        <w:spacing w:after="4600"/>
        <w:rPr>
          <w:rFonts w:ascii="Times New Roman" w:hAnsi="Times New Roman" w:cs="Times New Roman"/>
        </w:rPr>
      </w:pPr>
    </w:p>
    <w:p w14:paraId="1961B055" w14:textId="77777777" w:rsidR="00381847" w:rsidRPr="00965B1E" w:rsidRDefault="00E769D9">
      <w:pPr>
        <w:pStyle w:val="Title"/>
        <w:rPr>
          <w:rFonts w:eastAsia="Calibri"/>
        </w:rPr>
      </w:pPr>
      <w:r w:rsidRPr="00965B1E">
        <w:rPr>
          <w:rFonts w:eastAsia="Calibri"/>
          <w:noProof/>
        </w:rPr>
        <w:drawing>
          <wp:inline distT="114300" distB="114300" distL="114300" distR="114300" wp14:anchorId="503FBA70" wp14:editId="37E028EA">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53B670B0" w14:textId="77777777" w:rsidR="00381847" w:rsidRPr="00965B1E" w:rsidRDefault="00E769D9" w:rsidP="00E170F5">
      <w:pPr>
        <w:pStyle w:val="Heading1"/>
        <w:rPr>
          <w:rFonts w:ascii="Times New Roman" w:hAnsi="Times New Roman" w:cs="Times New Roman"/>
        </w:rPr>
      </w:pPr>
      <w:r w:rsidRPr="00965B1E">
        <w:rPr>
          <w:rFonts w:ascii="Times New Roman" w:hAnsi="Times New Roman" w:cs="Times New Roman"/>
        </w:rPr>
        <w:t>Green Pace Secure Development Policy</w:t>
      </w:r>
      <w:r w:rsidRPr="00965B1E">
        <w:rPr>
          <w:rFonts w:ascii="Times New Roman" w:hAnsi="Times New Roman" w:cs="Times New Roman"/>
        </w:rPr>
        <w:br w:type="page"/>
      </w:r>
    </w:p>
    <w:p w14:paraId="190DF88A" w14:textId="77777777" w:rsidR="00381847" w:rsidRPr="00965B1E" w:rsidRDefault="00E769D9" w:rsidP="005C0C1A">
      <w:pPr>
        <w:pStyle w:val="Heading2"/>
        <w:rPr>
          <w:rFonts w:ascii="Times New Roman" w:hAnsi="Times New Roman" w:cs="Times New Roman"/>
          <w:b w:val="0"/>
          <w:sz w:val="24"/>
          <w:szCs w:val="24"/>
        </w:rPr>
      </w:pPr>
      <w:r w:rsidRPr="00965B1E">
        <w:rPr>
          <w:rFonts w:ascii="Times New Roman" w:hAnsi="Times New Roman" w:cs="Times New Roman"/>
          <w:b w:val="0"/>
          <w:sz w:val="24"/>
          <w:szCs w:val="24"/>
        </w:rPr>
        <w:lastRenderedPageBreak/>
        <w:t>Contents</w:t>
      </w:r>
    </w:p>
    <w:sdt>
      <w:sdtPr>
        <w:rPr>
          <w:rFonts w:ascii="Times New Roman" w:hAnsi="Times New Roman" w:cs="Times New Roman"/>
        </w:rPr>
        <w:id w:val="3491018"/>
        <w:docPartObj>
          <w:docPartGallery w:val="Table of Contents"/>
          <w:docPartUnique/>
        </w:docPartObj>
      </w:sdtPr>
      <w:sdtContent>
        <w:p w14:paraId="48048F7D" w14:textId="77777777" w:rsidR="00BC2B54" w:rsidRPr="00965B1E" w:rsidRDefault="00E769D9">
          <w:pPr>
            <w:pStyle w:val="TOC1"/>
            <w:tabs>
              <w:tab w:val="right" w:pos="10790"/>
            </w:tabs>
            <w:rPr>
              <w:rFonts w:ascii="Times New Roman" w:eastAsiaTheme="minorEastAsia" w:hAnsi="Times New Roman" w:cs="Times New Roman"/>
              <w:noProof/>
            </w:rPr>
          </w:pPr>
          <w:r w:rsidRPr="00965B1E">
            <w:rPr>
              <w:rFonts w:ascii="Times New Roman" w:hAnsi="Times New Roman" w:cs="Times New Roman"/>
            </w:rPr>
            <w:fldChar w:fldCharType="begin"/>
          </w:r>
          <w:r w:rsidRPr="00965B1E">
            <w:rPr>
              <w:rFonts w:ascii="Times New Roman" w:hAnsi="Times New Roman" w:cs="Times New Roman"/>
            </w:rPr>
            <w:instrText xml:space="preserve"> TOC \h \u \z </w:instrText>
          </w:r>
          <w:r w:rsidRPr="00965B1E">
            <w:rPr>
              <w:rFonts w:ascii="Times New Roman" w:hAnsi="Times New Roman" w:cs="Times New Roman"/>
            </w:rPr>
            <w:fldChar w:fldCharType="separate"/>
          </w:r>
          <w:hyperlink w:anchor="_Toc52464053" w:history="1">
            <w:r w:rsidR="00BC2B54" w:rsidRPr="00965B1E">
              <w:rPr>
                <w:rStyle w:val="Hyperlink"/>
                <w:rFonts w:ascii="Times New Roman" w:hAnsi="Times New Roman" w:cs="Times New Roman"/>
                <w:noProof/>
              </w:rPr>
              <w:t>Overview</w:t>
            </w:r>
            <w:r w:rsidR="00BC2B54" w:rsidRPr="00965B1E">
              <w:rPr>
                <w:rFonts w:ascii="Times New Roman" w:hAnsi="Times New Roman" w:cs="Times New Roman"/>
                <w:noProof/>
                <w:webHidden/>
              </w:rPr>
              <w:tab/>
            </w:r>
            <w:r w:rsidR="00BC2B54" w:rsidRPr="00965B1E">
              <w:rPr>
                <w:rFonts w:ascii="Times New Roman" w:hAnsi="Times New Roman" w:cs="Times New Roman"/>
                <w:noProof/>
                <w:webHidden/>
              </w:rPr>
              <w:fldChar w:fldCharType="begin"/>
            </w:r>
            <w:r w:rsidR="00BC2B54" w:rsidRPr="00965B1E">
              <w:rPr>
                <w:rFonts w:ascii="Times New Roman" w:hAnsi="Times New Roman" w:cs="Times New Roman"/>
                <w:noProof/>
                <w:webHidden/>
              </w:rPr>
              <w:instrText xml:space="preserve"> PAGEREF _Toc52464053 \h </w:instrText>
            </w:r>
            <w:r w:rsidR="00BC2B54" w:rsidRPr="00965B1E">
              <w:rPr>
                <w:rFonts w:ascii="Times New Roman" w:hAnsi="Times New Roman" w:cs="Times New Roman"/>
                <w:noProof/>
                <w:webHidden/>
              </w:rPr>
            </w:r>
            <w:r w:rsidR="00BC2B54" w:rsidRPr="00965B1E">
              <w:rPr>
                <w:rFonts w:ascii="Times New Roman" w:hAnsi="Times New Roman" w:cs="Times New Roman"/>
                <w:noProof/>
                <w:webHidden/>
              </w:rPr>
              <w:fldChar w:fldCharType="separate"/>
            </w:r>
            <w:r w:rsidR="00BC2B54" w:rsidRPr="00965B1E">
              <w:rPr>
                <w:rFonts w:ascii="Times New Roman" w:hAnsi="Times New Roman" w:cs="Times New Roman"/>
                <w:noProof/>
                <w:webHidden/>
              </w:rPr>
              <w:t>2</w:t>
            </w:r>
            <w:r w:rsidR="00BC2B54" w:rsidRPr="00965B1E">
              <w:rPr>
                <w:rFonts w:ascii="Times New Roman" w:hAnsi="Times New Roman" w:cs="Times New Roman"/>
                <w:noProof/>
                <w:webHidden/>
              </w:rPr>
              <w:fldChar w:fldCharType="end"/>
            </w:r>
          </w:hyperlink>
        </w:p>
        <w:p w14:paraId="72018194"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54" w:history="1">
            <w:r w:rsidRPr="00965B1E">
              <w:rPr>
                <w:rStyle w:val="Hyperlink"/>
                <w:rFonts w:ascii="Times New Roman" w:hAnsi="Times New Roman" w:cs="Times New Roman"/>
                <w:noProof/>
              </w:rPr>
              <w:t>Purpose</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_Toc52464054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2</w:t>
            </w:r>
            <w:r w:rsidRPr="00965B1E">
              <w:rPr>
                <w:rFonts w:ascii="Times New Roman" w:hAnsi="Times New Roman" w:cs="Times New Roman"/>
                <w:noProof/>
                <w:webHidden/>
              </w:rPr>
              <w:fldChar w:fldCharType="end"/>
            </w:r>
          </w:hyperlink>
        </w:p>
        <w:p w14:paraId="3ED4FC6F"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55" w:history="1">
            <w:r w:rsidRPr="00965B1E">
              <w:rPr>
                <w:rStyle w:val="Hyperlink"/>
                <w:rFonts w:ascii="Times New Roman" w:hAnsi="Times New Roman" w:cs="Times New Roman"/>
                <w:noProof/>
              </w:rPr>
              <w:t>Scope</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_Toc52464055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2</w:t>
            </w:r>
            <w:r w:rsidRPr="00965B1E">
              <w:rPr>
                <w:rFonts w:ascii="Times New Roman" w:hAnsi="Times New Roman" w:cs="Times New Roman"/>
                <w:noProof/>
                <w:webHidden/>
              </w:rPr>
              <w:fldChar w:fldCharType="end"/>
            </w:r>
          </w:hyperlink>
        </w:p>
        <w:p w14:paraId="0BE4F6EF"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56" w:history="1">
            <w:r w:rsidRPr="00965B1E">
              <w:rPr>
                <w:rStyle w:val="Hyperlink"/>
                <w:rFonts w:ascii="Times New Roman" w:hAnsi="Times New Roman" w:cs="Times New Roman"/>
                <w:noProof/>
              </w:rPr>
              <w:t>Module Three Milestone</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_Toc52464056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2</w:t>
            </w:r>
            <w:r w:rsidRPr="00965B1E">
              <w:rPr>
                <w:rFonts w:ascii="Times New Roman" w:hAnsi="Times New Roman" w:cs="Times New Roman"/>
                <w:noProof/>
                <w:webHidden/>
              </w:rPr>
              <w:fldChar w:fldCharType="end"/>
            </w:r>
          </w:hyperlink>
        </w:p>
        <w:p w14:paraId="69E1E2AC" w14:textId="77777777" w:rsidR="00BC2B54" w:rsidRPr="00965B1E" w:rsidRDefault="00BC2B54">
          <w:pPr>
            <w:pStyle w:val="TOC2"/>
            <w:tabs>
              <w:tab w:val="right" w:pos="10790"/>
            </w:tabs>
            <w:rPr>
              <w:rFonts w:ascii="Times New Roman" w:eastAsiaTheme="minorEastAsia" w:hAnsi="Times New Roman" w:cs="Times New Roman"/>
              <w:noProof/>
            </w:rPr>
          </w:pPr>
          <w:hyperlink w:anchor="_Toc52464057" w:history="1">
            <w:r w:rsidRPr="00965B1E">
              <w:rPr>
                <w:rStyle w:val="Hyperlink"/>
                <w:rFonts w:ascii="Times New Roman" w:hAnsi="Times New Roman" w:cs="Times New Roman"/>
                <w:noProof/>
              </w:rPr>
              <w:t>Ten Core Security Principles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_Toc52464057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2</w:t>
            </w:r>
            <w:r w:rsidRPr="00965B1E">
              <w:rPr>
                <w:rFonts w:ascii="Times New Roman" w:hAnsi="Times New Roman" w:cs="Times New Roman"/>
                <w:noProof/>
                <w:webHidden/>
              </w:rPr>
              <w:fldChar w:fldCharType="end"/>
            </w:r>
          </w:hyperlink>
        </w:p>
        <w:p w14:paraId="19C1D500" w14:textId="77777777" w:rsidR="00BC2B54" w:rsidRPr="00965B1E" w:rsidRDefault="00BC2B54">
          <w:pPr>
            <w:pStyle w:val="TOC2"/>
            <w:tabs>
              <w:tab w:val="right" w:pos="10790"/>
            </w:tabs>
            <w:rPr>
              <w:rFonts w:ascii="Times New Roman" w:eastAsiaTheme="minorEastAsia" w:hAnsi="Times New Roman" w:cs="Times New Roman"/>
              <w:noProof/>
            </w:rPr>
          </w:pPr>
          <w:hyperlink w:anchor="_Toc52464058" w:history="1">
            <w:r w:rsidRPr="00965B1E">
              <w:rPr>
                <w:rStyle w:val="Hyperlink"/>
                <w:rFonts w:ascii="Times New Roman" w:hAnsi="Times New Roman" w:cs="Times New Roman"/>
                <w:noProof/>
              </w:rPr>
              <w:t>C/C++ Ten Coding Standards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_Toc52464058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3</w:t>
            </w:r>
            <w:r w:rsidRPr="00965B1E">
              <w:rPr>
                <w:rFonts w:ascii="Times New Roman" w:hAnsi="Times New Roman" w:cs="Times New Roman"/>
                <w:noProof/>
                <w:webHidden/>
              </w:rPr>
              <w:fldChar w:fldCharType="end"/>
            </w:r>
          </w:hyperlink>
        </w:p>
        <w:p w14:paraId="3C1525C9" w14:textId="77777777" w:rsidR="00BC2B54" w:rsidRPr="00965B1E" w:rsidRDefault="00BC2B54">
          <w:pPr>
            <w:pStyle w:val="TOC3"/>
            <w:rPr>
              <w:rFonts w:ascii="Times New Roman" w:eastAsiaTheme="minorEastAsia" w:hAnsi="Times New Roman" w:cs="Times New Roman"/>
              <w:noProof/>
            </w:rPr>
          </w:pPr>
          <w:hyperlink w:anchor="_Toc52464059" w:history="1">
            <w:r w:rsidRPr="00965B1E">
              <w:rPr>
                <w:rStyle w:val="Hyperlink"/>
                <w:rFonts w:ascii="Times New Roman" w:hAnsi="Times New Roman" w:cs="Times New Roman"/>
                <w:noProof/>
              </w:rPr>
              <w:t>Coding Standard 1</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_Toc52464059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4</w:t>
            </w:r>
            <w:r w:rsidRPr="00965B1E">
              <w:rPr>
                <w:rFonts w:ascii="Times New Roman" w:hAnsi="Times New Roman" w:cs="Times New Roman"/>
                <w:noProof/>
                <w:webHidden/>
              </w:rPr>
              <w:fldChar w:fldCharType="end"/>
            </w:r>
          </w:hyperlink>
        </w:p>
        <w:p w14:paraId="1257601F" w14:textId="77777777" w:rsidR="00BC2B54" w:rsidRPr="00965B1E" w:rsidRDefault="00BC2B54">
          <w:pPr>
            <w:pStyle w:val="TOC3"/>
            <w:rPr>
              <w:rFonts w:ascii="Times New Roman" w:eastAsiaTheme="minorEastAsia" w:hAnsi="Times New Roman" w:cs="Times New Roman"/>
              <w:noProof/>
            </w:rPr>
          </w:pPr>
          <w:hyperlink w:anchor="_Toc52464060" w:history="1">
            <w:r w:rsidRPr="00965B1E">
              <w:rPr>
                <w:rStyle w:val="Hyperlink"/>
                <w:rFonts w:ascii="Times New Roman" w:hAnsi="Times New Roman" w:cs="Times New Roman"/>
                <w:noProof/>
              </w:rPr>
              <w:t>Coding Standard 2</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_Toc52464060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5</w:t>
            </w:r>
            <w:r w:rsidRPr="00965B1E">
              <w:rPr>
                <w:rFonts w:ascii="Times New Roman" w:hAnsi="Times New Roman" w:cs="Times New Roman"/>
                <w:noProof/>
                <w:webHidden/>
              </w:rPr>
              <w:fldChar w:fldCharType="end"/>
            </w:r>
          </w:hyperlink>
        </w:p>
        <w:p w14:paraId="3D0F3F68" w14:textId="77777777" w:rsidR="00BC2B54" w:rsidRPr="00965B1E" w:rsidRDefault="00BC2B54">
          <w:pPr>
            <w:pStyle w:val="TOC3"/>
            <w:rPr>
              <w:rFonts w:ascii="Times New Roman" w:eastAsiaTheme="minorEastAsia" w:hAnsi="Times New Roman" w:cs="Times New Roman"/>
              <w:noProof/>
            </w:rPr>
          </w:pPr>
          <w:hyperlink w:anchor="_Toc52464061" w:history="1">
            <w:r w:rsidRPr="00965B1E">
              <w:rPr>
                <w:rStyle w:val="Hyperlink"/>
                <w:rFonts w:ascii="Times New Roman" w:hAnsi="Times New Roman" w:cs="Times New Roman"/>
                <w:noProof/>
              </w:rPr>
              <w:t>Coding Standard 3</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_Toc52464061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6</w:t>
            </w:r>
            <w:r w:rsidRPr="00965B1E">
              <w:rPr>
                <w:rFonts w:ascii="Times New Roman" w:hAnsi="Times New Roman" w:cs="Times New Roman"/>
                <w:noProof/>
                <w:webHidden/>
              </w:rPr>
              <w:fldChar w:fldCharType="end"/>
            </w:r>
          </w:hyperlink>
        </w:p>
        <w:p w14:paraId="0D0050D3" w14:textId="77777777" w:rsidR="00BC2B54" w:rsidRPr="00965B1E" w:rsidRDefault="00BC2B54">
          <w:pPr>
            <w:pStyle w:val="TOC3"/>
            <w:rPr>
              <w:rFonts w:ascii="Times New Roman" w:eastAsiaTheme="minorEastAsia" w:hAnsi="Times New Roman" w:cs="Times New Roman"/>
              <w:noProof/>
            </w:rPr>
          </w:pPr>
          <w:hyperlink w:anchor="_Toc52464062" w:history="1">
            <w:r w:rsidRPr="00965B1E">
              <w:rPr>
                <w:rStyle w:val="Hyperlink"/>
                <w:rFonts w:ascii="Times New Roman" w:hAnsi="Times New Roman" w:cs="Times New Roman"/>
                <w:noProof/>
              </w:rPr>
              <w:t>Coding Standard 4</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_Toc52464062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7</w:t>
            </w:r>
            <w:r w:rsidRPr="00965B1E">
              <w:rPr>
                <w:rFonts w:ascii="Times New Roman" w:hAnsi="Times New Roman" w:cs="Times New Roman"/>
                <w:noProof/>
                <w:webHidden/>
              </w:rPr>
              <w:fldChar w:fldCharType="end"/>
            </w:r>
          </w:hyperlink>
        </w:p>
        <w:p w14:paraId="60297289" w14:textId="77777777" w:rsidR="00BC2B54" w:rsidRPr="00965B1E" w:rsidRDefault="00BC2B54">
          <w:pPr>
            <w:pStyle w:val="TOC3"/>
            <w:rPr>
              <w:rFonts w:ascii="Times New Roman" w:eastAsiaTheme="minorEastAsia" w:hAnsi="Times New Roman" w:cs="Times New Roman"/>
              <w:noProof/>
            </w:rPr>
          </w:pPr>
          <w:hyperlink w:anchor="_Toc52464063" w:history="1">
            <w:r w:rsidRPr="00965B1E">
              <w:rPr>
                <w:rStyle w:val="Hyperlink"/>
                <w:rFonts w:ascii="Times New Roman" w:hAnsi="Times New Roman" w:cs="Times New Roman"/>
                <w:noProof/>
              </w:rPr>
              <w:t>Coding Standard 5</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_Toc52464063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8</w:t>
            </w:r>
            <w:r w:rsidRPr="00965B1E">
              <w:rPr>
                <w:rFonts w:ascii="Times New Roman" w:hAnsi="Times New Roman" w:cs="Times New Roman"/>
                <w:noProof/>
                <w:webHidden/>
              </w:rPr>
              <w:fldChar w:fldCharType="end"/>
            </w:r>
          </w:hyperlink>
        </w:p>
        <w:p w14:paraId="311BE157" w14:textId="77777777" w:rsidR="00BC2B54" w:rsidRPr="00965B1E" w:rsidRDefault="00BC2B54">
          <w:pPr>
            <w:pStyle w:val="TOC3"/>
            <w:rPr>
              <w:rFonts w:ascii="Times New Roman" w:eastAsiaTheme="minorEastAsia" w:hAnsi="Times New Roman" w:cs="Times New Roman"/>
              <w:noProof/>
            </w:rPr>
          </w:pPr>
          <w:hyperlink w:anchor="_Toc52464064" w:history="1">
            <w:r w:rsidRPr="00965B1E">
              <w:rPr>
                <w:rStyle w:val="Hyperlink"/>
                <w:rFonts w:ascii="Times New Roman" w:hAnsi="Times New Roman" w:cs="Times New Roman"/>
                <w:noProof/>
              </w:rPr>
              <w:t>Coding Standard 6</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_Toc52464064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9</w:t>
            </w:r>
            <w:r w:rsidRPr="00965B1E">
              <w:rPr>
                <w:rFonts w:ascii="Times New Roman" w:hAnsi="Times New Roman" w:cs="Times New Roman"/>
                <w:noProof/>
                <w:webHidden/>
              </w:rPr>
              <w:fldChar w:fldCharType="end"/>
            </w:r>
          </w:hyperlink>
        </w:p>
        <w:p w14:paraId="15A08BD8" w14:textId="77777777" w:rsidR="00BC2B54" w:rsidRPr="00965B1E" w:rsidRDefault="00BC2B54">
          <w:pPr>
            <w:pStyle w:val="TOC3"/>
            <w:rPr>
              <w:rFonts w:ascii="Times New Roman" w:eastAsiaTheme="minorEastAsia" w:hAnsi="Times New Roman" w:cs="Times New Roman"/>
              <w:noProof/>
            </w:rPr>
          </w:pPr>
          <w:hyperlink w:anchor="_Toc52464065" w:history="1">
            <w:r w:rsidRPr="00965B1E">
              <w:rPr>
                <w:rStyle w:val="Hyperlink"/>
                <w:rFonts w:ascii="Times New Roman" w:hAnsi="Times New Roman" w:cs="Times New Roman"/>
                <w:noProof/>
              </w:rPr>
              <w:t>Coding Standard 7</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_Toc52464065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10</w:t>
            </w:r>
            <w:r w:rsidRPr="00965B1E">
              <w:rPr>
                <w:rFonts w:ascii="Times New Roman" w:hAnsi="Times New Roman" w:cs="Times New Roman"/>
                <w:noProof/>
                <w:webHidden/>
              </w:rPr>
              <w:fldChar w:fldCharType="end"/>
            </w:r>
          </w:hyperlink>
        </w:p>
        <w:p w14:paraId="4B218AA6" w14:textId="77777777" w:rsidR="00BC2B54" w:rsidRPr="00965B1E" w:rsidRDefault="00BC2B54">
          <w:pPr>
            <w:pStyle w:val="TOC3"/>
            <w:rPr>
              <w:rFonts w:ascii="Times New Roman" w:eastAsiaTheme="minorEastAsia" w:hAnsi="Times New Roman" w:cs="Times New Roman"/>
              <w:noProof/>
            </w:rPr>
          </w:pPr>
          <w:hyperlink w:anchor="_Toc52464066" w:history="1">
            <w:r w:rsidRPr="00965B1E">
              <w:rPr>
                <w:rStyle w:val="Hyperlink"/>
                <w:rFonts w:ascii="Times New Roman" w:hAnsi="Times New Roman" w:cs="Times New Roman"/>
                <w:noProof/>
              </w:rPr>
              <w:t>Coding Standard 8</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_Toc52464066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11</w:t>
            </w:r>
            <w:r w:rsidRPr="00965B1E">
              <w:rPr>
                <w:rFonts w:ascii="Times New Roman" w:hAnsi="Times New Roman" w:cs="Times New Roman"/>
                <w:noProof/>
                <w:webHidden/>
              </w:rPr>
              <w:fldChar w:fldCharType="end"/>
            </w:r>
          </w:hyperlink>
        </w:p>
        <w:p w14:paraId="60D0F073" w14:textId="77777777" w:rsidR="00BC2B54" w:rsidRPr="00965B1E" w:rsidRDefault="00BC2B54">
          <w:pPr>
            <w:pStyle w:val="TOC3"/>
            <w:rPr>
              <w:rFonts w:ascii="Times New Roman" w:eastAsiaTheme="minorEastAsia" w:hAnsi="Times New Roman" w:cs="Times New Roman"/>
              <w:noProof/>
            </w:rPr>
          </w:pPr>
          <w:hyperlink w:anchor="_Toc52464067" w:history="1">
            <w:r w:rsidRPr="00965B1E">
              <w:rPr>
                <w:rStyle w:val="Hyperlink"/>
                <w:rFonts w:ascii="Times New Roman" w:hAnsi="Times New Roman" w:cs="Times New Roman"/>
                <w:noProof/>
              </w:rPr>
              <w:t>Coding Standard 9</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_Toc52464067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13</w:t>
            </w:r>
            <w:r w:rsidRPr="00965B1E">
              <w:rPr>
                <w:rFonts w:ascii="Times New Roman" w:hAnsi="Times New Roman" w:cs="Times New Roman"/>
                <w:noProof/>
                <w:webHidden/>
              </w:rPr>
              <w:fldChar w:fldCharType="end"/>
            </w:r>
          </w:hyperlink>
        </w:p>
        <w:p w14:paraId="4AA54611" w14:textId="77777777" w:rsidR="00BC2B54" w:rsidRPr="00965B1E" w:rsidRDefault="00BC2B54">
          <w:pPr>
            <w:pStyle w:val="TOC3"/>
            <w:rPr>
              <w:rFonts w:ascii="Times New Roman" w:eastAsiaTheme="minorEastAsia" w:hAnsi="Times New Roman" w:cs="Times New Roman"/>
              <w:noProof/>
            </w:rPr>
          </w:pPr>
          <w:hyperlink w:anchor="_Toc52464068" w:history="1">
            <w:r w:rsidRPr="00965B1E">
              <w:rPr>
                <w:rStyle w:val="Hyperlink"/>
                <w:rFonts w:ascii="Times New Roman" w:hAnsi="Times New Roman" w:cs="Times New Roman"/>
                <w:noProof/>
              </w:rPr>
              <w:t>Coding Standard 10</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_Toc52464068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14</w:t>
            </w:r>
            <w:r w:rsidRPr="00965B1E">
              <w:rPr>
                <w:rFonts w:ascii="Times New Roman" w:hAnsi="Times New Roman" w:cs="Times New Roman"/>
                <w:noProof/>
                <w:webHidden/>
              </w:rPr>
              <w:fldChar w:fldCharType="end"/>
            </w:r>
          </w:hyperlink>
        </w:p>
        <w:p w14:paraId="417DCF4B" w14:textId="77777777" w:rsidR="00BC2B54" w:rsidRPr="00965B1E" w:rsidRDefault="00BC2B54">
          <w:pPr>
            <w:pStyle w:val="TOC2"/>
            <w:tabs>
              <w:tab w:val="right" w:pos="10790"/>
            </w:tabs>
            <w:rPr>
              <w:rFonts w:ascii="Times New Roman" w:eastAsiaTheme="minorEastAsia" w:hAnsi="Times New Roman" w:cs="Times New Roman"/>
              <w:noProof/>
            </w:rPr>
          </w:pPr>
          <w:hyperlink w:anchor="_Toc52464069" w:history="1">
            <w:r w:rsidRPr="00965B1E">
              <w:rPr>
                <w:rStyle w:val="Hyperlink"/>
                <w:rFonts w:ascii="Times New Roman" w:hAnsi="Times New Roman" w:cs="Times New Roman"/>
                <w:noProof/>
              </w:rPr>
              <w:t>Defense-in-Depth Illustration</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_Toc52464069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12865747"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70" w:history="1">
            <w:r w:rsidRPr="00965B1E">
              <w:rPr>
                <w:rStyle w:val="Hyperlink"/>
                <w:rFonts w:ascii="Times New Roman" w:hAnsi="Times New Roman" w:cs="Times New Roman"/>
                <w:noProof/>
              </w:rPr>
              <w:t>Project One</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_Toc52464070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46CEE8E7"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1" w:history="1">
            <w:r w:rsidRPr="00965B1E">
              <w:rPr>
                <w:rStyle w:val="Hyperlink"/>
                <w:rFonts w:ascii="Times New Roman" w:hAnsi="Times New Roman" w:cs="Times New Roman"/>
                <w:noProof/>
              </w:rPr>
              <w:t>1.</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Revise the C/C++ Standards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_Toc52464071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0AC9C2E8"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2" w:history="1">
            <w:r w:rsidRPr="00965B1E">
              <w:rPr>
                <w:rStyle w:val="Hyperlink"/>
                <w:rFonts w:ascii="Times New Roman" w:hAnsi="Times New Roman" w:cs="Times New Roman"/>
                <w:noProof/>
              </w:rPr>
              <w:t>2.</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Risk Assessment</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_Toc52464072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794701B7"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3" w:history="1">
            <w:r w:rsidRPr="00965B1E">
              <w:rPr>
                <w:rStyle w:val="Hyperlink"/>
                <w:rFonts w:ascii="Times New Roman" w:hAnsi="Times New Roman" w:cs="Times New Roman"/>
                <w:noProof/>
              </w:rPr>
              <w:t>3.</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Automated Detection</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_Toc52464073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3419B59A"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4" w:history="1">
            <w:r w:rsidRPr="00965B1E">
              <w:rPr>
                <w:rStyle w:val="Hyperlink"/>
                <w:rFonts w:ascii="Times New Roman" w:hAnsi="Times New Roman" w:cs="Times New Roman"/>
                <w:noProof/>
              </w:rPr>
              <w:t>4.</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Automation</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_Toc52464074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15</w:t>
            </w:r>
            <w:r w:rsidRPr="00965B1E">
              <w:rPr>
                <w:rFonts w:ascii="Times New Roman" w:hAnsi="Times New Roman" w:cs="Times New Roman"/>
                <w:noProof/>
                <w:webHidden/>
              </w:rPr>
              <w:fldChar w:fldCharType="end"/>
            </w:r>
          </w:hyperlink>
        </w:p>
        <w:p w14:paraId="5958B2FB"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5" w:history="1">
            <w:r w:rsidRPr="00965B1E">
              <w:rPr>
                <w:rStyle w:val="Hyperlink"/>
                <w:rFonts w:ascii="Times New Roman" w:hAnsi="Times New Roman" w:cs="Times New Roman"/>
                <w:noProof/>
              </w:rPr>
              <w:t>5.</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Summary of Risk Assessments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_Toc52464075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16</w:t>
            </w:r>
            <w:r w:rsidRPr="00965B1E">
              <w:rPr>
                <w:rFonts w:ascii="Times New Roman" w:hAnsi="Times New Roman" w:cs="Times New Roman"/>
                <w:noProof/>
                <w:webHidden/>
              </w:rPr>
              <w:fldChar w:fldCharType="end"/>
            </w:r>
          </w:hyperlink>
        </w:p>
        <w:p w14:paraId="3AD71F73"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6" w:history="1">
            <w:r w:rsidRPr="00965B1E">
              <w:rPr>
                <w:rStyle w:val="Hyperlink"/>
                <w:rFonts w:ascii="Times New Roman" w:hAnsi="Times New Roman" w:cs="Times New Roman"/>
                <w:noProof/>
              </w:rPr>
              <w:t>6.</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Create Policies for Encryption and Triple A</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_Toc52464076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16</w:t>
            </w:r>
            <w:r w:rsidRPr="00965B1E">
              <w:rPr>
                <w:rFonts w:ascii="Times New Roman" w:hAnsi="Times New Roman" w:cs="Times New Roman"/>
                <w:noProof/>
                <w:webHidden/>
              </w:rPr>
              <w:fldChar w:fldCharType="end"/>
            </w:r>
          </w:hyperlink>
        </w:p>
        <w:p w14:paraId="69DE5791" w14:textId="77777777" w:rsidR="00BC2B54" w:rsidRPr="00965B1E" w:rsidRDefault="00BC2B54">
          <w:pPr>
            <w:pStyle w:val="TOC2"/>
            <w:tabs>
              <w:tab w:val="left" w:pos="660"/>
              <w:tab w:val="right" w:pos="10790"/>
            </w:tabs>
            <w:rPr>
              <w:rFonts w:ascii="Times New Roman" w:eastAsiaTheme="minorEastAsia" w:hAnsi="Times New Roman" w:cs="Times New Roman"/>
              <w:noProof/>
            </w:rPr>
          </w:pPr>
          <w:hyperlink w:anchor="_Toc52464077" w:history="1">
            <w:r w:rsidRPr="00965B1E">
              <w:rPr>
                <w:rStyle w:val="Hyperlink"/>
                <w:rFonts w:ascii="Times New Roman" w:hAnsi="Times New Roman" w:cs="Times New Roman"/>
                <w:noProof/>
              </w:rPr>
              <w:t>7.</w:t>
            </w:r>
            <w:r w:rsidRPr="00965B1E">
              <w:rPr>
                <w:rFonts w:ascii="Times New Roman" w:eastAsiaTheme="minorEastAsia" w:hAnsi="Times New Roman" w:cs="Times New Roman"/>
                <w:noProof/>
              </w:rPr>
              <w:tab/>
            </w:r>
            <w:r w:rsidRPr="00965B1E">
              <w:rPr>
                <w:rStyle w:val="Hyperlink"/>
                <w:rFonts w:ascii="Times New Roman" w:hAnsi="Times New Roman" w:cs="Times New Roman"/>
                <w:noProof/>
              </w:rPr>
              <w:t>Map the Principles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_Toc52464077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17</w:t>
            </w:r>
            <w:r w:rsidRPr="00965B1E">
              <w:rPr>
                <w:rFonts w:ascii="Times New Roman" w:hAnsi="Times New Roman" w:cs="Times New Roman"/>
                <w:noProof/>
                <w:webHidden/>
              </w:rPr>
              <w:fldChar w:fldCharType="end"/>
            </w:r>
          </w:hyperlink>
        </w:p>
        <w:p w14:paraId="11D238E2"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78" w:history="1">
            <w:r w:rsidRPr="00965B1E">
              <w:rPr>
                <w:rStyle w:val="Hyperlink"/>
                <w:rFonts w:ascii="Times New Roman" w:hAnsi="Times New Roman" w:cs="Times New Roman"/>
                <w:noProof/>
              </w:rPr>
              <w:t>Audit Controls and Management</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_Toc52464078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18</w:t>
            </w:r>
            <w:r w:rsidRPr="00965B1E">
              <w:rPr>
                <w:rFonts w:ascii="Times New Roman" w:hAnsi="Times New Roman" w:cs="Times New Roman"/>
                <w:noProof/>
                <w:webHidden/>
              </w:rPr>
              <w:fldChar w:fldCharType="end"/>
            </w:r>
          </w:hyperlink>
        </w:p>
        <w:p w14:paraId="48DCFC76"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79" w:history="1">
            <w:r w:rsidRPr="00965B1E">
              <w:rPr>
                <w:rStyle w:val="Hyperlink"/>
                <w:rFonts w:ascii="Times New Roman" w:hAnsi="Times New Roman" w:cs="Times New Roman"/>
                <w:noProof/>
              </w:rPr>
              <w:t>Enforcement</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_Toc52464079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18</w:t>
            </w:r>
            <w:r w:rsidRPr="00965B1E">
              <w:rPr>
                <w:rFonts w:ascii="Times New Roman" w:hAnsi="Times New Roman" w:cs="Times New Roman"/>
                <w:noProof/>
                <w:webHidden/>
              </w:rPr>
              <w:fldChar w:fldCharType="end"/>
            </w:r>
          </w:hyperlink>
        </w:p>
        <w:p w14:paraId="60CE03D8"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80" w:history="1">
            <w:r w:rsidRPr="00965B1E">
              <w:rPr>
                <w:rStyle w:val="Hyperlink"/>
                <w:rFonts w:ascii="Times New Roman" w:hAnsi="Times New Roman" w:cs="Times New Roman"/>
                <w:noProof/>
              </w:rPr>
              <w:t>Exceptions Process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_Toc52464080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18</w:t>
            </w:r>
            <w:r w:rsidRPr="00965B1E">
              <w:rPr>
                <w:rFonts w:ascii="Times New Roman" w:hAnsi="Times New Roman" w:cs="Times New Roman"/>
                <w:noProof/>
                <w:webHidden/>
              </w:rPr>
              <w:fldChar w:fldCharType="end"/>
            </w:r>
          </w:hyperlink>
        </w:p>
        <w:p w14:paraId="5A767286"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81" w:history="1">
            <w:r w:rsidRPr="00965B1E">
              <w:rPr>
                <w:rStyle w:val="Hyperlink"/>
                <w:rFonts w:ascii="Times New Roman" w:hAnsi="Times New Roman" w:cs="Times New Roman"/>
                <w:noProof/>
              </w:rPr>
              <w:t>Distribution</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_Toc52464081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19</w:t>
            </w:r>
            <w:r w:rsidRPr="00965B1E">
              <w:rPr>
                <w:rFonts w:ascii="Times New Roman" w:hAnsi="Times New Roman" w:cs="Times New Roman"/>
                <w:noProof/>
                <w:webHidden/>
              </w:rPr>
              <w:fldChar w:fldCharType="end"/>
            </w:r>
          </w:hyperlink>
        </w:p>
        <w:p w14:paraId="0D145E97"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82" w:history="1">
            <w:r w:rsidRPr="00965B1E">
              <w:rPr>
                <w:rStyle w:val="Hyperlink"/>
                <w:rFonts w:ascii="Times New Roman" w:hAnsi="Times New Roman" w:cs="Times New Roman"/>
                <w:noProof/>
              </w:rPr>
              <w:t>Policy Change Control</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_Toc52464082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19</w:t>
            </w:r>
            <w:r w:rsidRPr="00965B1E">
              <w:rPr>
                <w:rFonts w:ascii="Times New Roman" w:hAnsi="Times New Roman" w:cs="Times New Roman"/>
                <w:noProof/>
                <w:webHidden/>
              </w:rPr>
              <w:fldChar w:fldCharType="end"/>
            </w:r>
          </w:hyperlink>
        </w:p>
        <w:p w14:paraId="617D8D83"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83" w:history="1">
            <w:r w:rsidRPr="00965B1E">
              <w:rPr>
                <w:rStyle w:val="Hyperlink"/>
                <w:rFonts w:ascii="Times New Roman" w:hAnsi="Times New Roman" w:cs="Times New Roman"/>
                <w:noProof/>
              </w:rPr>
              <w:t>Policy Version History</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_Toc52464083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19</w:t>
            </w:r>
            <w:r w:rsidRPr="00965B1E">
              <w:rPr>
                <w:rFonts w:ascii="Times New Roman" w:hAnsi="Times New Roman" w:cs="Times New Roman"/>
                <w:noProof/>
                <w:webHidden/>
              </w:rPr>
              <w:fldChar w:fldCharType="end"/>
            </w:r>
          </w:hyperlink>
        </w:p>
        <w:p w14:paraId="28AABF72" w14:textId="77777777" w:rsidR="00BC2B54" w:rsidRPr="00965B1E" w:rsidRDefault="00BC2B54">
          <w:pPr>
            <w:pStyle w:val="TOC1"/>
            <w:tabs>
              <w:tab w:val="right" w:pos="10790"/>
            </w:tabs>
            <w:rPr>
              <w:rFonts w:ascii="Times New Roman" w:eastAsiaTheme="minorEastAsia" w:hAnsi="Times New Roman" w:cs="Times New Roman"/>
              <w:noProof/>
            </w:rPr>
          </w:pPr>
          <w:hyperlink w:anchor="_Toc52464084" w:history="1">
            <w:r w:rsidRPr="00965B1E">
              <w:rPr>
                <w:rStyle w:val="Hyperlink"/>
                <w:rFonts w:ascii="Times New Roman" w:hAnsi="Times New Roman" w:cs="Times New Roman"/>
                <w:noProof/>
              </w:rPr>
              <w:t>Appendix A Lookups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_Toc52464084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19</w:t>
            </w:r>
            <w:r w:rsidRPr="00965B1E">
              <w:rPr>
                <w:rFonts w:ascii="Times New Roman" w:hAnsi="Times New Roman" w:cs="Times New Roman"/>
                <w:noProof/>
                <w:webHidden/>
              </w:rPr>
              <w:fldChar w:fldCharType="end"/>
            </w:r>
          </w:hyperlink>
        </w:p>
        <w:p w14:paraId="397F3E9F" w14:textId="77777777" w:rsidR="00BC2B54" w:rsidRPr="00965B1E" w:rsidRDefault="00BC2B54">
          <w:pPr>
            <w:pStyle w:val="TOC2"/>
            <w:tabs>
              <w:tab w:val="right" w:pos="10790"/>
            </w:tabs>
            <w:rPr>
              <w:rFonts w:ascii="Times New Roman" w:eastAsiaTheme="minorEastAsia" w:hAnsi="Times New Roman" w:cs="Times New Roman"/>
              <w:noProof/>
            </w:rPr>
          </w:pPr>
          <w:hyperlink w:anchor="_Toc52464085" w:history="1">
            <w:r w:rsidRPr="00965B1E">
              <w:rPr>
                <w:rStyle w:val="Hyperlink"/>
                <w:rFonts w:ascii="Times New Roman" w:hAnsi="Times New Roman" w:cs="Times New Roman"/>
                <w:noProof/>
              </w:rPr>
              <w:t>Approved C/C++ Language Acronyms</w:t>
            </w:r>
            <w:r w:rsidRPr="00965B1E">
              <w:rPr>
                <w:rFonts w:ascii="Times New Roman" w:hAnsi="Times New Roman" w:cs="Times New Roman"/>
                <w:noProof/>
                <w:webHidden/>
              </w:rPr>
              <w:tab/>
            </w:r>
            <w:r w:rsidRPr="00965B1E">
              <w:rPr>
                <w:rFonts w:ascii="Times New Roman" w:hAnsi="Times New Roman" w:cs="Times New Roman"/>
                <w:noProof/>
                <w:webHidden/>
              </w:rPr>
              <w:fldChar w:fldCharType="begin"/>
            </w:r>
            <w:r w:rsidRPr="00965B1E">
              <w:rPr>
                <w:rFonts w:ascii="Times New Roman" w:hAnsi="Times New Roman" w:cs="Times New Roman"/>
                <w:noProof/>
                <w:webHidden/>
              </w:rPr>
              <w:instrText xml:space="preserve"> PAGEREF _Toc52464085 \h </w:instrText>
            </w:r>
            <w:r w:rsidRPr="00965B1E">
              <w:rPr>
                <w:rFonts w:ascii="Times New Roman" w:hAnsi="Times New Roman" w:cs="Times New Roman"/>
                <w:noProof/>
                <w:webHidden/>
              </w:rPr>
            </w:r>
            <w:r w:rsidRPr="00965B1E">
              <w:rPr>
                <w:rFonts w:ascii="Times New Roman" w:hAnsi="Times New Roman" w:cs="Times New Roman"/>
                <w:noProof/>
                <w:webHidden/>
              </w:rPr>
              <w:fldChar w:fldCharType="separate"/>
            </w:r>
            <w:r w:rsidRPr="00965B1E">
              <w:rPr>
                <w:rFonts w:ascii="Times New Roman" w:hAnsi="Times New Roman" w:cs="Times New Roman"/>
                <w:noProof/>
                <w:webHidden/>
              </w:rPr>
              <w:t>19</w:t>
            </w:r>
            <w:r w:rsidRPr="00965B1E">
              <w:rPr>
                <w:rFonts w:ascii="Times New Roman" w:hAnsi="Times New Roman" w:cs="Times New Roman"/>
                <w:noProof/>
                <w:webHidden/>
              </w:rPr>
              <w:fldChar w:fldCharType="end"/>
            </w:r>
          </w:hyperlink>
        </w:p>
        <w:p w14:paraId="61923B2B" w14:textId="77777777" w:rsidR="00381847" w:rsidRPr="00965B1E" w:rsidRDefault="00E769D9">
          <w:pPr>
            <w:tabs>
              <w:tab w:val="right" w:pos="13997"/>
            </w:tabs>
            <w:ind w:left="360"/>
            <w:rPr>
              <w:rFonts w:ascii="Times New Roman" w:hAnsi="Times New Roman" w:cs="Times New Roman"/>
              <w:color w:val="000000"/>
            </w:rPr>
          </w:pPr>
          <w:r w:rsidRPr="00965B1E">
            <w:rPr>
              <w:rFonts w:ascii="Times New Roman" w:hAnsi="Times New Roman" w:cs="Times New Roman"/>
            </w:rPr>
            <w:fldChar w:fldCharType="end"/>
          </w:r>
        </w:p>
      </w:sdtContent>
    </w:sdt>
    <w:p w14:paraId="41F4BF8E" w14:textId="77777777" w:rsidR="00B475A1" w:rsidRPr="00965B1E" w:rsidRDefault="00B475A1">
      <w:pPr>
        <w:rPr>
          <w:rFonts w:ascii="Times New Roman" w:hAnsi="Times New Roman" w:cs="Times New Roman"/>
          <w:b/>
          <w:color w:val="000000"/>
        </w:rPr>
      </w:pPr>
      <w:r w:rsidRPr="00965B1E">
        <w:rPr>
          <w:rFonts w:ascii="Times New Roman" w:hAnsi="Times New Roman" w:cs="Times New Roman"/>
          <w:color w:val="000000"/>
        </w:rPr>
        <w:br w:type="page"/>
      </w:r>
    </w:p>
    <w:p w14:paraId="656589BE" w14:textId="77777777" w:rsidR="00381847" w:rsidRPr="00965B1E" w:rsidRDefault="00E769D9" w:rsidP="0059536C">
      <w:pPr>
        <w:pStyle w:val="Heading2"/>
        <w:rPr>
          <w:rFonts w:ascii="Times New Roman" w:hAnsi="Times New Roman" w:cs="Times New Roman"/>
          <w:sz w:val="24"/>
          <w:szCs w:val="24"/>
        </w:rPr>
      </w:pPr>
      <w:bookmarkStart w:id="0" w:name="_Toc52464053"/>
      <w:r w:rsidRPr="00965B1E">
        <w:rPr>
          <w:rFonts w:ascii="Times New Roman" w:hAnsi="Times New Roman" w:cs="Times New Roman"/>
          <w:sz w:val="24"/>
          <w:szCs w:val="24"/>
        </w:rPr>
        <w:lastRenderedPageBreak/>
        <w:t>Overview</w:t>
      </w:r>
      <w:bookmarkEnd w:id="0"/>
    </w:p>
    <w:p w14:paraId="03623217" w14:textId="77777777" w:rsidR="00381847" w:rsidRPr="00965B1E" w:rsidRDefault="00E769D9">
      <w:pPr>
        <w:rPr>
          <w:rFonts w:ascii="Times New Roman" w:hAnsi="Times New Roman" w:cs="Times New Roman"/>
        </w:rPr>
      </w:pPr>
      <w:r w:rsidRPr="00965B1E">
        <w:rPr>
          <w:rFonts w:ascii="Times New Roman" w:hAnsi="Times New Roman" w:cs="Times New Roman"/>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69285DB1" w14:textId="77777777" w:rsidR="00381847" w:rsidRPr="00965B1E" w:rsidRDefault="00381847">
      <w:pPr>
        <w:rPr>
          <w:rFonts w:ascii="Times New Roman" w:hAnsi="Times New Roman" w:cs="Times New Roman"/>
        </w:rPr>
      </w:pPr>
    </w:p>
    <w:p w14:paraId="4C9F3820" w14:textId="77777777" w:rsidR="00381847" w:rsidRPr="00965B1E" w:rsidRDefault="00E769D9" w:rsidP="0059536C">
      <w:pPr>
        <w:pStyle w:val="Heading2"/>
        <w:rPr>
          <w:rFonts w:ascii="Times New Roman" w:hAnsi="Times New Roman" w:cs="Times New Roman"/>
          <w:sz w:val="24"/>
          <w:szCs w:val="24"/>
        </w:rPr>
      </w:pPr>
      <w:bookmarkStart w:id="1" w:name="_Toc52464054"/>
      <w:r w:rsidRPr="00965B1E">
        <w:rPr>
          <w:rFonts w:ascii="Times New Roman" w:hAnsi="Times New Roman" w:cs="Times New Roman"/>
          <w:sz w:val="24"/>
          <w:szCs w:val="24"/>
        </w:rPr>
        <w:t>Purpose</w:t>
      </w:r>
      <w:bookmarkEnd w:id="1"/>
    </w:p>
    <w:p w14:paraId="133901E3" w14:textId="77777777" w:rsidR="00381847" w:rsidRPr="00965B1E" w:rsidRDefault="00E769D9">
      <w:pPr>
        <w:rPr>
          <w:rFonts w:ascii="Times New Roman" w:hAnsi="Times New Roman" w:cs="Times New Roman"/>
          <w:u w:val="single"/>
        </w:rPr>
      </w:pPr>
      <w:r w:rsidRPr="00965B1E">
        <w:rPr>
          <w:rFonts w:ascii="Times New Roman" w:hAnsi="Times New Roman" w:cs="Times New Roman"/>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sidRPr="00965B1E">
          <w:rPr>
            <w:rFonts w:ascii="Times New Roman" w:hAnsi="Times New Roman" w:cs="Times New Roman"/>
            <w:color w:val="0000FF"/>
            <w:u w:val="single"/>
          </w:rPr>
          <w:t>Understanding the Hierarchy of Principles, Policies, Standards, Procedures, and Guidelines</w:t>
        </w:r>
      </w:hyperlink>
      <w:r w:rsidRPr="00965B1E">
        <w:rPr>
          <w:rFonts w:ascii="Times New Roman" w:hAnsi="Times New Roman" w:cs="Times New Roman"/>
        </w:rPr>
        <w:t>.</w:t>
      </w:r>
    </w:p>
    <w:p w14:paraId="0D0A2847" w14:textId="77777777" w:rsidR="00381847" w:rsidRPr="00965B1E" w:rsidRDefault="00381847">
      <w:pPr>
        <w:rPr>
          <w:rFonts w:ascii="Times New Roman" w:hAnsi="Times New Roman" w:cs="Times New Roman"/>
        </w:rPr>
      </w:pPr>
    </w:p>
    <w:p w14:paraId="59B7D1DB" w14:textId="77777777" w:rsidR="00381847" w:rsidRPr="00965B1E" w:rsidRDefault="00E769D9" w:rsidP="0059536C">
      <w:pPr>
        <w:pStyle w:val="Heading2"/>
        <w:rPr>
          <w:rFonts w:ascii="Times New Roman" w:hAnsi="Times New Roman" w:cs="Times New Roman"/>
          <w:sz w:val="24"/>
          <w:szCs w:val="24"/>
        </w:rPr>
      </w:pPr>
      <w:bookmarkStart w:id="2" w:name="_Toc52464055"/>
      <w:r w:rsidRPr="00965B1E">
        <w:rPr>
          <w:rFonts w:ascii="Times New Roman" w:hAnsi="Times New Roman" w:cs="Times New Roman"/>
          <w:sz w:val="24"/>
          <w:szCs w:val="24"/>
        </w:rPr>
        <w:t>Scope</w:t>
      </w:r>
      <w:bookmarkEnd w:id="2"/>
    </w:p>
    <w:p w14:paraId="7BFAA2E2" w14:textId="77777777" w:rsidR="00381847" w:rsidRPr="00965B1E" w:rsidRDefault="00E769D9">
      <w:pPr>
        <w:rPr>
          <w:rFonts w:ascii="Times New Roman" w:hAnsi="Times New Roman" w:cs="Times New Roman"/>
        </w:rPr>
      </w:pPr>
      <w:r w:rsidRPr="00965B1E">
        <w:rPr>
          <w:rFonts w:ascii="Times New Roman" w:hAnsi="Times New Roman" w:cs="Times New Roman"/>
        </w:rPr>
        <w:t>This document applies to all staff that create, deploy, or support custom software at Green Pace</w:t>
      </w:r>
      <w:r w:rsidR="00B92A44" w:rsidRPr="00965B1E">
        <w:rPr>
          <w:rFonts w:ascii="Times New Roman" w:hAnsi="Times New Roman" w:cs="Times New Roman"/>
        </w:rPr>
        <w:t>.</w:t>
      </w:r>
    </w:p>
    <w:p w14:paraId="5947C09F" w14:textId="77777777" w:rsidR="00381847" w:rsidRPr="00965B1E" w:rsidRDefault="00381847">
      <w:pPr>
        <w:rPr>
          <w:rFonts w:ascii="Times New Roman" w:hAnsi="Times New Roman" w:cs="Times New Roman"/>
        </w:rPr>
      </w:pPr>
    </w:p>
    <w:p w14:paraId="30B56BCE" w14:textId="77777777" w:rsidR="00381847" w:rsidRPr="00965B1E" w:rsidRDefault="00E769D9" w:rsidP="0059536C">
      <w:pPr>
        <w:pStyle w:val="Heading2"/>
        <w:rPr>
          <w:rFonts w:ascii="Times New Roman" w:hAnsi="Times New Roman" w:cs="Times New Roman"/>
          <w:sz w:val="24"/>
          <w:szCs w:val="24"/>
        </w:rPr>
      </w:pPr>
      <w:bookmarkStart w:id="3" w:name="_Toc52464056"/>
      <w:r w:rsidRPr="00965B1E">
        <w:rPr>
          <w:rFonts w:ascii="Times New Roman" w:hAnsi="Times New Roman" w:cs="Times New Roman"/>
          <w:sz w:val="24"/>
          <w:szCs w:val="24"/>
        </w:rPr>
        <w:t>Module Three Milestone</w:t>
      </w:r>
      <w:bookmarkEnd w:id="3"/>
      <w:r w:rsidRPr="00965B1E">
        <w:rPr>
          <w:rFonts w:ascii="Times New Roman" w:hAnsi="Times New Roman" w:cs="Times New Roman"/>
          <w:sz w:val="24"/>
          <w:szCs w:val="24"/>
        </w:rPr>
        <w:t xml:space="preserve"> </w:t>
      </w:r>
    </w:p>
    <w:p w14:paraId="3AF581B9" w14:textId="77777777" w:rsidR="00381847" w:rsidRPr="00965B1E" w:rsidRDefault="00E769D9" w:rsidP="0059536C">
      <w:pPr>
        <w:pStyle w:val="Heading3"/>
        <w:rPr>
          <w:rFonts w:ascii="Times New Roman" w:hAnsi="Times New Roman" w:cs="Times New Roman"/>
        </w:rPr>
      </w:pPr>
      <w:bookmarkStart w:id="4" w:name="_Toc52464057"/>
      <w:r w:rsidRPr="00965B1E">
        <w:rPr>
          <w:rFonts w:ascii="Times New Roman" w:hAnsi="Times New Roman" w:cs="Times New Roman"/>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rsidRPr="00965B1E" w14:paraId="34B78E92" w14:textId="77777777" w:rsidTr="00001F14">
        <w:trPr>
          <w:tblHeader/>
        </w:trPr>
        <w:tc>
          <w:tcPr>
            <w:tcW w:w="2542" w:type="dxa"/>
            <w:shd w:val="clear" w:color="auto" w:fill="auto"/>
            <w:tcMar>
              <w:top w:w="100" w:type="dxa"/>
              <w:left w:w="100" w:type="dxa"/>
              <w:bottom w:w="100" w:type="dxa"/>
              <w:right w:w="100" w:type="dxa"/>
            </w:tcMar>
          </w:tcPr>
          <w:p w14:paraId="777E5F69" w14:textId="77777777" w:rsidR="00381847" w:rsidRPr="00965B1E" w:rsidRDefault="00E769D9">
            <w:pPr>
              <w:pBdr>
                <w:top w:val="nil"/>
                <w:left w:val="nil"/>
                <w:bottom w:val="nil"/>
                <w:right w:val="nil"/>
                <w:between w:val="nil"/>
              </w:pBdr>
              <w:jc w:val="center"/>
              <w:rPr>
                <w:rFonts w:ascii="Times New Roman" w:hAnsi="Times New Roman" w:cs="Times New Roman"/>
                <w:b/>
                <w:sz w:val="24"/>
                <w:szCs w:val="24"/>
              </w:rPr>
            </w:pPr>
            <w:r w:rsidRPr="00965B1E">
              <w:rPr>
                <w:rFonts w:ascii="Times New Roman" w:hAnsi="Times New Roman" w:cs="Times New Roman"/>
                <w:b/>
                <w:sz w:val="24"/>
                <w:szCs w:val="24"/>
              </w:rPr>
              <w:t>Principles</w:t>
            </w:r>
          </w:p>
        </w:tc>
        <w:tc>
          <w:tcPr>
            <w:tcW w:w="8238" w:type="dxa"/>
            <w:shd w:val="clear" w:color="auto" w:fill="auto"/>
            <w:tcMar>
              <w:top w:w="100" w:type="dxa"/>
              <w:left w:w="100" w:type="dxa"/>
              <w:bottom w:w="100" w:type="dxa"/>
              <w:right w:w="100" w:type="dxa"/>
            </w:tcMar>
          </w:tcPr>
          <w:p w14:paraId="461F2ABE" w14:textId="77777777" w:rsidR="00381847" w:rsidRPr="00965B1E" w:rsidRDefault="00E769D9">
            <w:pPr>
              <w:jc w:val="center"/>
              <w:rPr>
                <w:rFonts w:ascii="Times New Roman" w:hAnsi="Times New Roman" w:cs="Times New Roman"/>
                <w:sz w:val="24"/>
                <w:szCs w:val="24"/>
              </w:rPr>
            </w:pPr>
            <w:r w:rsidRPr="00965B1E">
              <w:rPr>
                <w:rFonts w:ascii="Times New Roman" w:hAnsi="Times New Roman" w:cs="Times New Roman"/>
                <w:sz w:val="24"/>
                <w:szCs w:val="24"/>
              </w:rPr>
              <w:t>Write a short paragraph explaining each of the 10 principles of security.</w:t>
            </w:r>
          </w:p>
        </w:tc>
      </w:tr>
      <w:tr w:rsidR="00381847" w:rsidRPr="00965B1E" w14:paraId="432C7AE3" w14:textId="77777777" w:rsidTr="00001F14">
        <w:tc>
          <w:tcPr>
            <w:tcW w:w="2542" w:type="dxa"/>
            <w:shd w:val="clear" w:color="auto" w:fill="auto"/>
            <w:tcMar>
              <w:top w:w="100" w:type="dxa"/>
              <w:left w:w="100" w:type="dxa"/>
              <w:bottom w:w="100" w:type="dxa"/>
              <w:right w:w="100" w:type="dxa"/>
            </w:tcMar>
          </w:tcPr>
          <w:p w14:paraId="00E53ED3"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b/>
                <w:color w:val="000000"/>
                <w:sz w:val="24"/>
                <w:szCs w:val="24"/>
              </w:rPr>
            </w:pPr>
            <w:r w:rsidRPr="00965B1E">
              <w:rPr>
                <w:rFonts w:ascii="Times New Roman" w:hAnsi="Times New Roman" w:cs="Times New Roman"/>
                <w:color w:val="000000"/>
                <w:sz w:val="24"/>
                <w:szCs w:val="24"/>
              </w:rPr>
              <w:t>Validate</w:t>
            </w:r>
            <w:r w:rsidRPr="00965B1E">
              <w:rPr>
                <w:rFonts w:ascii="Times New Roman" w:hAnsi="Times New Roman" w:cs="Times New Roman"/>
                <w:b/>
                <w:color w:val="000000"/>
                <w:sz w:val="24"/>
                <w:szCs w:val="24"/>
              </w:rPr>
              <w:t xml:space="preserve"> </w:t>
            </w:r>
            <w:r w:rsidRPr="00965B1E">
              <w:rPr>
                <w:rFonts w:ascii="Times New Roman" w:hAnsi="Times New Roman" w:cs="Times New Roman"/>
                <w:color w:val="000000"/>
                <w:sz w:val="24"/>
                <w:szCs w:val="24"/>
              </w:rPr>
              <w:t>Input Data</w:t>
            </w:r>
          </w:p>
        </w:tc>
        <w:tc>
          <w:tcPr>
            <w:tcW w:w="8238" w:type="dxa"/>
            <w:shd w:val="clear" w:color="auto" w:fill="auto"/>
            <w:tcMar>
              <w:top w:w="100" w:type="dxa"/>
              <w:left w:w="100" w:type="dxa"/>
              <w:bottom w:w="100" w:type="dxa"/>
              <w:right w:w="100" w:type="dxa"/>
            </w:tcMar>
          </w:tcPr>
          <w:p w14:paraId="75A7D89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Treat all external input as untrusted. Validate type, length, format, and range as early as possible and reject or safely handle unexpected values to prevent exploits such as buffer overflows and injection.</w:t>
            </w:r>
          </w:p>
        </w:tc>
      </w:tr>
      <w:tr w:rsidR="00381847" w:rsidRPr="00965B1E" w14:paraId="6111C803" w14:textId="77777777" w:rsidTr="00001F14">
        <w:tc>
          <w:tcPr>
            <w:tcW w:w="2542" w:type="dxa"/>
            <w:shd w:val="clear" w:color="auto" w:fill="auto"/>
            <w:tcMar>
              <w:top w:w="100" w:type="dxa"/>
              <w:left w:w="100" w:type="dxa"/>
              <w:bottom w:w="100" w:type="dxa"/>
              <w:right w:w="100" w:type="dxa"/>
            </w:tcMar>
          </w:tcPr>
          <w:p w14:paraId="1C7322AB"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Heed Compiler Warnings</w:t>
            </w:r>
          </w:p>
        </w:tc>
        <w:tc>
          <w:tcPr>
            <w:tcW w:w="8238" w:type="dxa"/>
            <w:shd w:val="clear" w:color="auto" w:fill="auto"/>
            <w:tcMar>
              <w:top w:w="100" w:type="dxa"/>
              <w:left w:w="100" w:type="dxa"/>
              <w:bottom w:w="100" w:type="dxa"/>
              <w:right w:w="100" w:type="dxa"/>
            </w:tcMar>
          </w:tcPr>
          <w:p w14:paraId="0805C98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Enable and fix compiler warnings (and treat them as errors when practical). Warnings often indicate unsafe conversions, uninitialized memory, or undefined behavior that can become security vulnerabilities.</w:t>
            </w:r>
          </w:p>
        </w:tc>
      </w:tr>
      <w:tr w:rsidR="00381847" w:rsidRPr="00965B1E" w14:paraId="75C9643E" w14:textId="77777777" w:rsidTr="00001F14">
        <w:tc>
          <w:tcPr>
            <w:tcW w:w="2542" w:type="dxa"/>
            <w:shd w:val="clear" w:color="auto" w:fill="auto"/>
            <w:tcMar>
              <w:top w:w="100" w:type="dxa"/>
              <w:left w:w="100" w:type="dxa"/>
              <w:bottom w:w="100" w:type="dxa"/>
              <w:right w:w="100" w:type="dxa"/>
            </w:tcMar>
          </w:tcPr>
          <w:p w14:paraId="02331839"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7D35033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Build security requirements into the architecture (authentication, authorization, logging, data protection) instead of bolting them on later. Design decisions should enforce policy consistently across components.</w:t>
            </w:r>
          </w:p>
        </w:tc>
      </w:tr>
      <w:tr w:rsidR="00381847" w:rsidRPr="00965B1E" w14:paraId="1B0ADC79" w14:textId="77777777" w:rsidTr="00001F14">
        <w:tc>
          <w:tcPr>
            <w:tcW w:w="2542" w:type="dxa"/>
            <w:shd w:val="clear" w:color="auto" w:fill="auto"/>
            <w:tcMar>
              <w:top w:w="100" w:type="dxa"/>
              <w:left w:w="100" w:type="dxa"/>
              <w:bottom w:w="100" w:type="dxa"/>
              <w:right w:w="100" w:type="dxa"/>
            </w:tcMar>
          </w:tcPr>
          <w:p w14:paraId="4A179AD4"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Keep It Simple</w:t>
            </w:r>
          </w:p>
        </w:tc>
        <w:tc>
          <w:tcPr>
            <w:tcW w:w="8238" w:type="dxa"/>
            <w:shd w:val="clear" w:color="auto" w:fill="auto"/>
            <w:tcMar>
              <w:top w:w="100" w:type="dxa"/>
              <w:left w:w="100" w:type="dxa"/>
              <w:bottom w:w="100" w:type="dxa"/>
              <w:right w:w="100" w:type="dxa"/>
            </w:tcMar>
          </w:tcPr>
          <w:p w14:paraId="069B9E0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Prefer simple, well-understood designs and code. Complexity increases the chance of mistakes, weak configurations, and hidden vulnerabilities that are difficult to test and maintain.</w:t>
            </w:r>
          </w:p>
        </w:tc>
      </w:tr>
      <w:tr w:rsidR="00381847" w:rsidRPr="00965B1E" w14:paraId="3C11BF6F" w14:textId="77777777" w:rsidTr="00001F14">
        <w:tc>
          <w:tcPr>
            <w:tcW w:w="2542" w:type="dxa"/>
            <w:shd w:val="clear" w:color="auto" w:fill="auto"/>
            <w:tcMar>
              <w:top w:w="100" w:type="dxa"/>
              <w:left w:w="100" w:type="dxa"/>
              <w:bottom w:w="100" w:type="dxa"/>
              <w:right w:w="100" w:type="dxa"/>
            </w:tcMar>
          </w:tcPr>
          <w:p w14:paraId="0AB8C495"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Default Deny</w:t>
            </w:r>
          </w:p>
        </w:tc>
        <w:tc>
          <w:tcPr>
            <w:tcW w:w="8238" w:type="dxa"/>
            <w:shd w:val="clear" w:color="auto" w:fill="auto"/>
            <w:tcMar>
              <w:top w:w="100" w:type="dxa"/>
              <w:left w:w="100" w:type="dxa"/>
              <w:bottom w:w="100" w:type="dxa"/>
              <w:right w:w="100" w:type="dxa"/>
            </w:tcMar>
          </w:tcPr>
          <w:p w14:paraId="6D5A4B9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Deny by default and allow only what is explicitly required. When a decision cannot be made safely, fail closed (e.g., reject requests, disable risky features) rather than granting access.</w:t>
            </w:r>
          </w:p>
        </w:tc>
      </w:tr>
      <w:tr w:rsidR="00381847" w:rsidRPr="00965B1E" w14:paraId="6FF3F0BA" w14:textId="77777777" w:rsidTr="00001F14">
        <w:tc>
          <w:tcPr>
            <w:tcW w:w="2542" w:type="dxa"/>
            <w:shd w:val="clear" w:color="auto" w:fill="auto"/>
            <w:tcMar>
              <w:top w:w="100" w:type="dxa"/>
              <w:left w:w="100" w:type="dxa"/>
              <w:bottom w:w="100" w:type="dxa"/>
              <w:right w:w="100" w:type="dxa"/>
            </w:tcMar>
          </w:tcPr>
          <w:p w14:paraId="0FE9E35D"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1AC418B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Grant users, services, and code only the minimum permissions necessary to perform their tasks. Reduce the impact of compromise by limiting access to sensitive data and critical operations.</w:t>
            </w:r>
          </w:p>
        </w:tc>
      </w:tr>
      <w:tr w:rsidR="00381847" w:rsidRPr="00965B1E" w14:paraId="07AD09BA" w14:textId="77777777" w:rsidTr="00001F14">
        <w:tc>
          <w:tcPr>
            <w:tcW w:w="2542" w:type="dxa"/>
            <w:shd w:val="clear" w:color="auto" w:fill="auto"/>
            <w:tcMar>
              <w:top w:w="100" w:type="dxa"/>
              <w:left w:w="100" w:type="dxa"/>
              <w:bottom w:w="100" w:type="dxa"/>
              <w:right w:w="100" w:type="dxa"/>
            </w:tcMar>
          </w:tcPr>
          <w:p w14:paraId="7C66F2C6"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47C82A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Encode or sanitize data before it crosses trust boundaries (e.g., database queries, logs, HTML, APIs). Prevent injection and data corruption by using safe interfaces and context-appropriate escaping.</w:t>
            </w:r>
          </w:p>
        </w:tc>
      </w:tr>
      <w:tr w:rsidR="00381847" w:rsidRPr="00965B1E" w14:paraId="47A422B8" w14:textId="77777777" w:rsidTr="00001F14">
        <w:tc>
          <w:tcPr>
            <w:tcW w:w="2542" w:type="dxa"/>
            <w:shd w:val="clear" w:color="auto" w:fill="auto"/>
            <w:tcMar>
              <w:top w:w="100" w:type="dxa"/>
              <w:left w:w="100" w:type="dxa"/>
              <w:bottom w:w="100" w:type="dxa"/>
              <w:right w:w="100" w:type="dxa"/>
            </w:tcMar>
          </w:tcPr>
          <w:p w14:paraId="145ADBDF"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7CB1AF6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Layer protections so a single failure does not cause a breach. Combine secure coding, input validation, safe libraries, testing, monitoring, and least privilege to reduce overall risk.</w:t>
            </w:r>
          </w:p>
        </w:tc>
      </w:tr>
      <w:tr w:rsidR="00381847" w:rsidRPr="00965B1E" w14:paraId="3CA61C7E" w14:textId="77777777" w:rsidTr="00001F14">
        <w:tc>
          <w:tcPr>
            <w:tcW w:w="2542" w:type="dxa"/>
            <w:shd w:val="clear" w:color="auto" w:fill="auto"/>
            <w:tcMar>
              <w:top w:w="100" w:type="dxa"/>
              <w:left w:w="100" w:type="dxa"/>
              <w:bottom w:w="100" w:type="dxa"/>
              <w:right w:w="100" w:type="dxa"/>
            </w:tcMar>
          </w:tcPr>
          <w:p w14:paraId="7ED4CE2C"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44F66C5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Use peer review, static analysis, unit/integration tests, fuzzing, and security testing to find defects early. Verify both normal behavior and failure modes to reduce exploitable bugs.</w:t>
            </w:r>
          </w:p>
        </w:tc>
      </w:tr>
      <w:tr w:rsidR="00381847" w:rsidRPr="00965B1E" w14:paraId="52BD2C11" w14:textId="77777777" w:rsidTr="00001F14">
        <w:tc>
          <w:tcPr>
            <w:tcW w:w="2542" w:type="dxa"/>
            <w:shd w:val="clear" w:color="auto" w:fill="auto"/>
            <w:tcMar>
              <w:top w:w="100" w:type="dxa"/>
              <w:left w:w="100" w:type="dxa"/>
              <w:bottom w:w="100" w:type="dxa"/>
              <w:right w:w="100" w:type="dxa"/>
            </w:tcMar>
          </w:tcPr>
          <w:p w14:paraId="4B9FE909" w14:textId="77777777" w:rsidR="00381847" w:rsidRPr="00965B1E" w:rsidRDefault="00E769D9">
            <w:pPr>
              <w:numPr>
                <w:ilvl w:val="0"/>
                <w:numId w:val="3"/>
              </w:numPr>
              <w:pBdr>
                <w:top w:val="nil"/>
                <w:left w:val="nil"/>
                <w:bottom w:val="nil"/>
                <w:right w:val="nil"/>
                <w:between w:val="nil"/>
              </w:pBdr>
              <w:ind w:left="342"/>
              <w:rPr>
                <w:rFonts w:ascii="Times New Roman" w:hAnsi="Times New Roman" w:cs="Times New Roman"/>
                <w:sz w:val="24"/>
                <w:szCs w:val="24"/>
              </w:rPr>
            </w:pPr>
            <w:r w:rsidRPr="00965B1E">
              <w:rPr>
                <w:rFonts w:ascii="Times New Roman" w:hAnsi="Times New Roman" w:cs="Times New Roman"/>
                <w:color w:val="000000"/>
                <w:sz w:val="24"/>
                <w:szCs w:val="24"/>
              </w:rPr>
              <w:t>Adopt a Secure Coding Standard</w:t>
            </w:r>
          </w:p>
        </w:tc>
        <w:tc>
          <w:tcPr>
            <w:tcW w:w="8238" w:type="dxa"/>
            <w:shd w:val="clear" w:color="auto" w:fill="auto"/>
            <w:tcMar>
              <w:top w:w="100" w:type="dxa"/>
              <w:left w:w="100" w:type="dxa"/>
              <w:bottom w:w="100" w:type="dxa"/>
              <w:right w:w="100" w:type="dxa"/>
            </w:tcMar>
          </w:tcPr>
          <w:p w14:paraId="50BBE14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Follow an established standard (e.g., SEI CERT C++). Standards provide consistent rules, reduce common vulnerabilities, and make reviews and automation more effective.</w:t>
            </w:r>
          </w:p>
        </w:tc>
      </w:tr>
    </w:tbl>
    <w:p w14:paraId="3E505D85" w14:textId="77777777" w:rsidR="00381847" w:rsidRPr="00965B1E" w:rsidRDefault="00381847">
      <w:pPr>
        <w:rPr>
          <w:rFonts w:ascii="Times New Roman" w:hAnsi="Times New Roman" w:cs="Times New Roman"/>
        </w:rPr>
      </w:pPr>
      <w:bookmarkStart w:id="5" w:name="_heading=h.kfauw168p7ru" w:colFirst="0" w:colLast="0"/>
      <w:bookmarkEnd w:id="5"/>
    </w:p>
    <w:p w14:paraId="2C208CE3" w14:textId="77777777" w:rsidR="00381847" w:rsidRPr="00965B1E" w:rsidRDefault="00E769D9" w:rsidP="0059536C">
      <w:pPr>
        <w:pStyle w:val="Heading3"/>
        <w:rPr>
          <w:rFonts w:ascii="Times New Roman" w:hAnsi="Times New Roman" w:cs="Times New Roman"/>
        </w:rPr>
      </w:pPr>
      <w:bookmarkStart w:id="6" w:name="_Toc52464058"/>
      <w:r w:rsidRPr="00965B1E">
        <w:rPr>
          <w:rFonts w:ascii="Times New Roman" w:hAnsi="Times New Roman" w:cs="Times New Roman"/>
        </w:rPr>
        <w:t>C/C++ Ten Coding Standards</w:t>
      </w:r>
      <w:bookmarkEnd w:id="6"/>
    </w:p>
    <w:p w14:paraId="77C9A492" w14:textId="77777777" w:rsidR="00381847" w:rsidRPr="00965B1E" w:rsidRDefault="00E769D9">
      <w:pPr>
        <w:rPr>
          <w:rFonts w:ascii="Times New Roman" w:hAnsi="Times New Roman" w:cs="Times New Roman"/>
          <w:b/>
        </w:rPr>
      </w:pPr>
      <w:r w:rsidRPr="00965B1E">
        <w:rPr>
          <w:rFonts w:ascii="Times New Roman" w:hAnsi="Times New Roman" w:cs="Times New Roman"/>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RPr="00965B1E">
        <w:rPr>
          <w:rFonts w:ascii="Times New Roman" w:hAnsi="Times New Roman" w:cs="Times New Roman"/>
        </w:rPr>
        <w:br w:type="page"/>
      </w:r>
    </w:p>
    <w:p w14:paraId="0DBB7984" w14:textId="77777777" w:rsidR="00381847" w:rsidRPr="00965B1E" w:rsidRDefault="00E769D9" w:rsidP="0059536C">
      <w:pPr>
        <w:pStyle w:val="Heading4"/>
        <w:rPr>
          <w:rFonts w:ascii="Times New Roman" w:hAnsi="Times New Roman" w:cs="Times New Roman"/>
        </w:rPr>
      </w:pPr>
      <w:bookmarkStart w:id="7" w:name="_Toc52464059"/>
      <w:r w:rsidRPr="00965B1E">
        <w:rPr>
          <w:rFonts w:ascii="Times New Roman" w:hAnsi="Times New Roman" w:cs="Times New Roman"/>
        </w:rPr>
        <w:lastRenderedPageBreak/>
        <w:t>Coding Standard 1</w:t>
      </w:r>
      <w:bookmarkEnd w:id="7"/>
    </w:p>
    <w:p w14:paraId="6C3175D2" w14:textId="77777777" w:rsidR="00381847" w:rsidRPr="00965B1E" w:rsidRDefault="00381847">
      <w:pPr>
        <w:rPr>
          <w:rFonts w:ascii="Times New Roman" w:hAnsi="Times New Roman" w:cs="Times New Roman"/>
        </w:rPr>
      </w:pPr>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2776C0D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081F452"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5486D185"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5320AC17"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68876B5B" w14:textId="77777777" w:rsidTr="00001F14">
        <w:trPr>
          <w:trHeight w:val="321"/>
        </w:trPr>
        <w:tc>
          <w:tcPr>
            <w:tcW w:w="1807" w:type="dxa"/>
            <w:shd w:val="clear" w:color="auto" w:fill="F3F3F3"/>
            <w:tcMar>
              <w:top w:w="100" w:type="dxa"/>
              <w:left w:w="100" w:type="dxa"/>
              <w:bottom w:w="100" w:type="dxa"/>
              <w:right w:w="100" w:type="dxa"/>
            </w:tcMar>
          </w:tcPr>
          <w:p w14:paraId="11D14483"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Data Type</w:t>
            </w:r>
          </w:p>
        </w:tc>
        <w:tc>
          <w:tcPr>
            <w:tcW w:w="1341" w:type="dxa"/>
            <w:tcMar>
              <w:top w:w="100" w:type="dxa"/>
              <w:left w:w="100" w:type="dxa"/>
              <w:bottom w:w="100" w:type="dxa"/>
              <w:right w:w="100" w:type="dxa"/>
            </w:tcMar>
          </w:tcPr>
          <w:p w14:paraId="243E1CD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STD-001-CPP</w:t>
            </w:r>
          </w:p>
        </w:tc>
        <w:tc>
          <w:tcPr>
            <w:tcW w:w="7632" w:type="dxa"/>
            <w:tcMar>
              <w:top w:w="100" w:type="dxa"/>
              <w:left w:w="100" w:type="dxa"/>
              <w:bottom w:w="100" w:type="dxa"/>
              <w:right w:w="100" w:type="dxa"/>
            </w:tcMar>
          </w:tcPr>
          <w:p w14:paraId="7DE580B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Use appropriate data types and safe conversions</w:t>
            </w:r>
            <w:r w:rsidRPr="00965B1E">
              <w:rPr>
                <w:rFonts w:ascii="Times New Roman" w:hAnsi="Times New Roman" w:cs="Times New Roman"/>
                <w:sz w:val="24"/>
                <w:szCs w:val="24"/>
              </w:rPr>
              <w:br/>
            </w:r>
            <w:r w:rsidRPr="00965B1E">
              <w:rPr>
                <w:rFonts w:ascii="Times New Roman" w:hAnsi="Times New Roman" w:cs="Times New Roman"/>
                <w:sz w:val="24"/>
                <w:szCs w:val="24"/>
              </w:rPr>
              <w:br/>
              <w:t>Rationale: Using correct, explicit types prevents truncation, sign errors, and undefined behavior. Prefer fixed-width integers for persisted values and range-check casts.</w:t>
            </w:r>
          </w:p>
        </w:tc>
      </w:tr>
    </w:tbl>
    <w:p w14:paraId="2E2E668A"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0BBC3EF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2085DD"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281E55D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FC733E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implicit narrowing conversion can truncate the value, leading to incorrect balances or logic errors.</w:t>
            </w:r>
          </w:p>
        </w:tc>
      </w:tr>
      <w:tr w:rsidR="00F72634" w:rsidRPr="00965B1E" w14:paraId="250577A4" w14:textId="77777777" w:rsidTr="00001F14">
        <w:trPr>
          <w:trHeight w:val="460"/>
        </w:trPr>
        <w:tc>
          <w:tcPr>
            <w:tcW w:w="10800" w:type="dxa"/>
            <w:tcMar>
              <w:top w:w="100" w:type="dxa"/>
              <w:left w:w="100" w:type="dxa"/>
              <w:bottom w:w="100" w:type="dxa"/>
              <w:right w:w="100" w:type="dxa"/>
            </w:tcMar>
          </w:tcPr>
          <w:p w14:paraId="2ED10DA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long </w:t>
            </w:r>
            <w:proofErr w:type="spellStart"/>
            <w:r w:rsidRPr="00965B1E">
              <w:rPr>
                <w:rFonts w:ascii="Times New Roman" w:hAnsi="Times New Roman" w:cs="Times New Roman"/>
                <w:sz w:val="24"/>
                <w:szCs w:val="24"/>
              </w:rPr>
              <w:t>long</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centsFromDb</w:t>
            </w:r>
            <w:proofErr w:type="spellEnd"/>
            <w:r w:rsidRPr="00965B1E">
              <w:rPr>
                <w:rFonts w:ascii="Times New Roman" w:hAnsi="Times New Roman" w:cs="Times New Roman"/>
                <w:sz w:val="24"/>
                <w:szCs w:val="24"/>
              </w:rPr>
              <w:t xml:space="preserve"> = 5000000000LL; // 5,000,000,000 cents</w:t>
            </w:r>
            <w:r w:rsidRPr="00965B1E">
              <w:rPr>
                <w:rFonts w:ascii="Times New Roman" w:hAnsi="Times New Roman" w:cs="Times New Roman"/>
                <w:sz w:val="24"/>
                <w:szCs w:val="24"/>
              </w:rPr>
              <w:br/>
              <w:t xml:space="preserve">int </w:t>
            </w:r>
            <w:proofErr w:type="spellStart"/>
            <w:r w:rsidRPr="00965B1E">
              <w:rPr>
                <w:rFonts w:ascii="Times New Roman" w:hAnsi="Times New Roman" w:cs="Times New Roman"/>
                <w:sz w:val="24"/>
                <w:szCs w:val="24"/>
              </w:rPr>
              <w:t>balanceCents</w:t>
            </w:r>
            <w:proofErr w:type="spellEnd"/>
            <w:r w:rsidRPr="00965B1E">
              <w:rPr>
                <w:rFonts w:ascii="Times New Roman" w:hAnsi="Times New Roman" w:cs="Times New Roman"/>
                <w:sz w:val="24"/>
                <w:szCs w:val="24"/>
              </w:rPr>
              <w:t xml:space="preserve"> = </w:t>
            </w:r>
            <w:proofErr w:type="spellStart"/>
            <w:proofErr w:type="gramStart"/>
            <w:r w:rsidRPr="00965B1E">
              <w:rPr>
                <w:rFonts w:ascii="Times New Roman" w:hAnsi="Times New Roman" w:cs="Times New Roman"/>
                <w:sz w:val="24"/>
                <w:szCs w:val="24"/>
              </w:rPr>
              <w:t>centsFromDb</w:t>
            </w:r>
            <w:proofErr w:type="spellEnd"/>
            <w:r w:rsidRPr="00965B1E">
              <w:rPr>
                <w:rFonts w:ascii="Times New Roman" w:hAnsi="Times New Roman" w:cs="Times New Roman"/>
                <w:sz w:val="24"/>
                <w:szCs w:val="24"/>
              </w:rPr>
              <w:t xml:space="preserve">;   </w:t>
            </w:r>
            <w:proofErr w:type="gramEnd"/>
            <w:r w:rsidRPr="00965B1E">
              <w:rPr>
                <w:rFonts w:ascii="Times New Roman" w:hAnsi="Times New Roman" w:cs="Times New Roman"/>
                <w:sz w:val="24"/>
                <w:szCs w:val="24"/>
              </w:rPr>
              <w:t xml:space="preserve">      // narrowing/truncation</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w:t>
            </w:r>
            <w:proofErr w:type="spellStart"/>
            <w:r w:rsidRPr="00965B1E">
              <w:rPr>
                <w:rFonts w:ascii="Times New Roman" w:hAnsi="Times New Roman" w:cs="Times New Roman"/>
                <w:sz w:val="24"/>
                <w:szCs w:val="24"/>
              </w:rPr>
              <w:t>balanceCents</w:t>
            </w:r>
            <w:proofErr w:type="spellEnd"/>
            <w:r w:rsidRPr="00965B1E">
              <w:rPr>
                <w:rFonts w:ascii="Times New Roman" w:hAnsi="Times New Roman" w:cs="Times New Roman"/>
                <w:sz w:val="24"/>
                <w:szCs w:val="24"/>
              </w:rPr>
              <w:t xml:space="preserve"> &lt;&lt;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p>
        </w:tc>
      </w:tr>
    </w:tbl>
    <w:p w14:paraId="5DCB9C5A"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3A9F2F7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175D"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441468A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EDAD0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use fixed-width integer types and range-check before converting to a narrower type.</w:t>
            </w:r>
          </w:p>
        </w:tc>
      </w:tr>
      <w:tr w:rsidR="00F72634" w:rsidRPr="00965B1E" w14:paraId="291791D4" w14:textId="77777777" w:rsidTr="00001F14">
        <w:trPr>
          <w:trHeight w:val="460"/>
        </w:trPr>
        <w:tc>
          <w:tcPr>
            <w:tcW w:w="10800" w:type="dxa"/>
            <w:tcMar>
              <w:top w:w="100" w:type="dxa"/>
              <w:left w:w="100" w:type="dxa"/>
              <w:bottom w:w="100" w:type="dxa"/>
              <w:right w:w="100" w:type="dxa"/>
            </w:tcMar>
          </w:tcPr>
          <w:p w14:paraId="5DFF602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w:t>
            </w:r>
            <w:proofErr w:type="spellStart"/>
            <w:r w:rsidRPr="00965B1E">
              <w:rPr>
                <w:rFonts w:ascii="Times New Roman" w:hAnsi="Times New Roman" w:cs="Times New Roman"/>
                <w:sz w:val="24"/>
                <w:szCs w:val="24"/>
              </w:rPr>
              <w:t>cstdint</w:t>
            </w:r>
            <w:proofErr w:type="spellEnd"/>
            <w:r w:rsidRPr="00965B1E">
              <w:rPr>
                <w:rFonts w:ascii="Times New Roman" w:hAnsi="Times New Roman" w:cs="Times New Roman"/>
                <w:sz w:val="24"/>
                <w:szCs w:val="24"/>
              </w:rPr>
              <w:t>&gt;</w:t>
            </w:r>
            <w:r w:rsidRPr="00965B1E">
              <w:rPr>
                <w:rFonts w:ascii="Times New Roman" w:hAnsi="Times New Roman" w:cs="Times New Roman"/>
                <w:sz w:val="24"/>
                <w:szCs w:val="24"/>
              </w:rPr>
              <w:br/>
              <w:t>#include &lt;limits&gt;</w:t>
            </w:r>
            <w:r w:rsidRPr="00965B1E">
              <w:rPr>
                <w:rFonts w:ascii="Times New Roman" w:hAnsi="Times New Roman" w:cs="Times New Roman"/>
                <w:sz w:val="24"/>
                <w:szCs w:val="24"/>
              </w:rPr>
              <w:br/>
              <w:t>#include &lt;</w:t>
            </w:r>
            <w:proofErr w:type="spellStart"/>
            <w:r w:rsidRPr="00965B1E">
              <w:rPr>
                <w:rFonts w:ascii="Times New Roman" w:hAnsi="Times New Roman" w:cs="Times New Roman"/>
                <w:sz w:val="24"/>
                <w:szCs w:val="24"/>
              </w:rPr>
              <w:t>stdexcept</w:t>
            </w:r>
            <w:proofErr w:type="spellEnd"/>
            <w:r w:rsidRPr="00965B1E">
              <w:rPr>
                <w:rFonts w:ascii="Times New Roman" w:hAnsi="Times New Roman" w:cs="Times New Roman"/>
                <w:sz w:val="24"/>
                <w:szCs w:val="24"/>
              </w:rPr>
              <w:t>&gt;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std::int64_t </w:t>
            </w:r>
            <w:proofErr w:type="spellStart"/>
            <w:r w:rsidRPr="00965B1E">
              <w:rPr>
                <w:rFonts w:ascii="Times New Roman" w:hAnsi="Times New Roman" w:cs="Times New Roman"/>
                <w:sz w:val="24"/>
                <w:szCs w:val="24"/>
              </w:rPr>
              <w:t>centsFromDb</w:t>
            </w:r>
            <w:proofErr w:type="spellEnd"/>
            <w:r w:rsidRPr="00965B1E">
              <w:rPr>
                <w:rFonts w:ascii="Times New Roman" w:hAnsi="Times New Roman" w:cs="Times New Roman"/>
                <w:sz w:val="24"/>
                <w:szCs w:val="24"/>
              </w:rPr>
              <w:t xml:space="preserve"> = 5000000000LL;</w:t>
            </w:r>
            <w:r w:rsidRPr="00965B1E">
              <w:rPr>
                <w:rFonts w:ascii="Times New Roman" w:hAnsi="Times New Roman" w:cs="Times New Roman"/>
                <w:sz w:val="24"/>
                <w:szCs w:val="24"/>
              </w:rPr>
              <w:br/>
              <w:t>if (</w:t>
            </w:r>
            <w:proofErr w:type="spellStart"/>
            <w:r w:rsidRPr="00965B1E">
              <w:rPr>
                <w:rFonts w:ascii="Times New Roman" w:hAnsi="Times New Roman" w:cs="Times New Roman"/>
                <w:sz w:val="24"/>
                <w:szCs w:val="24"/>
              </w:rPr>
              <w:t>centsFromDb</w:t>
            </w:r>
            <w:proofErr w:type="spellEnd"/>
            <w:r w:rsidRPr="00965B1E">
              <w:rPr>
                <w:rFonts w:ascii="Times New Roman" w:hAnsi="Times New Roman" w:cs="Times New Roman"/>
                <w:sz w:val="24"/>
                <w:szCs w:val="24"/>
              </w:rPr>
              <w:t xml:space="preserve"> &gt; std::</w:t>
            </w:r>
            <w:proofErr w:type="spellStart"/>
            <w:r w:rsidRPr="00965B1E">
              <w:rPr>
                <w:rFonts w:ascii="Times New Roman" w:hAnsi="Times New Roman" w:cs="Times New Roman"/>
                <w:sz w:val="24"/>
                <w:szCs w:val="24"/>
              </w:rPr>
              <w:t>numeric_limits</w:t>
            </w:r>
            <w:proofErr w:type="spellEnd"/>
            <w:r w:rsidRPr="00965B1E">
              <w:rPr>
                <w:rFonts w:ascii="Times New Roman" w:hAnsi="Times New Roman" w:cs="Times New Roman"/>
                <w:sz w:val="24"/>
                <w:szCs w:val="24"/>
              </w:rPr>
              <w:t>&lt;std::int32_t&gt;::max()) {</w:t>
            </w:r>
            <w:r w:rsidRPr="00965B1E">
              <w:rPr>
                <w:rFonts w:ascii="Times New Roman" w:hAnsi="Times New Roman" w:cs="Times New Roman"/>
                <w:sz w:val="24"/>
                <w:szCs w:val="24"/>
              </w:rPr>
              <w:br/>
              <w:t xml:space="preserve">  throw std::</w:t>
            </w:r>
            <w:proofErr w:type="spellStart"/>
            <w:r w:rsidRPr="00965B1E">
              <w:rPr>
                <w:rFonts w:ascii="Times New Roman" w:hAnsi="Times New Roman" w:cs="Times New Roman"/>
                <w:sz w:val="24"/>
                <w:szCs w:val="24"/>
              </w:rPr>
              <w:t>overflow_error</w:t>
            </w:r>
            <w:proofErr w:type="spellEnd"/>
            <w:r w:rsidRPr="00965B1E">
              <w:rPr>
                <w:rFonts w:ascii="Times New Roman" w:hAnsi="Times New Roman" w:cs="Times New Roman"/>
                <w:sz w:val="24"/>
                <w:szCs w:val="24"/>
              </w:rPr>
              <w:t>("balance out of range");</w:t>
            </w:r>
            <w:r w:rsidRPr="00965B1E">
              <w:rPr>
                <w:rFonts w:ascii="Times New Roman" w:hAnsi="Times New Roman" w:cs="Times New Roman"/>
                <w:sz w:val="24"/>
                <w:szCs w:val="24"/>
              </w:rPr>
              <w:br/>
              <w:t>}</w:t>
            </w:r>
            <w:r w:rsidRPr="00965B1E">
              <w:rPr>
                <w:rFonts w:ascii="Times New Roman" w:hAnsi="Times New Roman" w:cs="Times New Roman"/>
                <w:sz w:val="24"/>
                <w:szCs w:val="24"/>
              </w:rPr>
              <w:br/>
              <w:t xml:space="preserve">std::int32_t </w:t>
            </w:r>
            <w:proofErr w:type="spellStart"/>
            <w:r w:rsidRPr="00965B1E">
              <w:rPr>
                <w:rFonts w:ascii="Times New Roman" w:hAnsi="Times New Roman" w:cs="Times New Roman"/>
                <w:sz w:val="24"/>
                <w:szCs w:val="24"/>
              </w:rPr>
              <w:t>balanceCents</w:t>
            </w:r>
            <w:proofErr w:type="spellEnd"/>
            <w:r w:rsidRPr="00965B1E">
              <w:rPr>
                <w:rFonts w:ascii="Times New Roman" w:hAnsi="Times New Roman" w:cs="Times New Roman"/>
                <w:sz w:val="24"/>
                <w:szCs w:val="24"/>
              </w:rPr>
              <w:t xml:space="preserve"> = </w:t>
            </w:r>
            <w:proofErr w:type="spellStart"/>
            <w:r w:rsidRPr="00965B1E">
              <w:rPr>
                <w:rFonts w:ascii="Times New Roman" w:hAnsi="Times New Roman" w:cs="Times New Roman"/>
                <w:sz w:val="24"/>
                <w:szCs w:val="24"/>
              </w:rPr>
              <w:t>static_cast</w:t>
            </w:r>
            <w:proofErr w:type="spellEnd"/>
            <w:r w:rsidRPr="00965B1E">
              <w:rPr>
                <w:rFonts w:ascii="Times New Roman" w:hAnsi="Times New Roman" w:cs="Times New Roman"/>
                <w:sz w:val="24"/>
                <w:szCs w:val="24"/>
              </w:rPr>
              <w:t>&lt;std::int32_t&gt;(</w:t>
            </w:r>
            <w:proofErr w:type="spellStart"/>
            <w:r w:rsidRPr="00965B1E">
              <w:rPr>
                <w:rFonts w:ascii="Times New Roman" w:hAnsi="Times New Roman" w:cs="Times New Roman"/>
                <w:sz w:val="24"/>
                <w:szCs w:val="24"/>
              </w:rPr>
              <w:t>centsFromDb</w:t>
            </w:r>
            <w:proofErr w:type="spellEnd"/>
            <w:r w:rsidRPr="00965B1E">
              <w:rPr>
                <w:rFonts w:ascii="Times New Roman" w:hAnsi="Times New Roman" w:cs="Times New Roman"/>
                <w:sz w:val="24"/>
                <w:szCs w:val="24"/>
              </w:rPr>
              <w:t>);</w:t>
            </w:r>
          </w:p>
        </w:tc>
      </w:tr>
    </w:tbl>
    <w:p w14:paraId="08424291" w14:textId="77777777" w:rsidR="00B475A1" w:rsidRPr="00965B1E" w:rsidRDefault="00B475A1" w:rsidP="00B475A1">
      <w:pPr>
        <w:rPr>
          <w:rFonts w:ascii="Times New Roman" w:hAnsi="Times New Roman" w:cs="Times New Roman"/>
          <w:b/>
        </w:rPr>
      </w:pPr>
    </w:p>
    <w:p w14:paraId="71007244"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7B45F5CE" w14:textId="77777777" w:rsidTr="006D38A7">
        <w:trPr>
          <w:tblHeader/>
        </w:trPr>
        <w:tc>
          <w:tcPr>
            <w:tcW w:w="10780" w:type="dxa"/>
            <w:shd w:val="clear" w:color="auto" w:fill="auto"/>
            <w:tcMar>
              <w:top w:w="100" w:type="dxa"/>
              <w:left w:w="100" w:type="dxa"/>
              <w:bottom w:w="100" w:type="dxa"/>
              <w:right w:w="100" w:type="dxa"/>
            </w:tcMar>
          </w:tcPr>
          <w:p w14:paraId="392C806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2, 4. Mapping: explicit types + checked conversions reduce unsafe assumptions and warning-prone narrowing.</w:t>
            </w:r>
          </w:p>
        </w:tc>
      </w:tr>
    </w:tbl>
    <w:p w14:paraId="45F3E79B" w14:textId="77777777" w:rsidR="00B475A1" w:rsidRPr="00965B1E" w:rsidRDefault="00B475A1" w:rsidP="00B475A1">
      <w:pPr>
        <w:rPr>
          <w:rFonts w:ascii="Times New Roman" w:hAnsi="Times New Roman" w:cs="Times New Roman"/>
          <w:b/>
        </w:rPr>
      </w:pPr>
    </w:p>
    <w:p w14:paraId="3909043E"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1546BD55" w14:textId="77777777" w:rsidTr="00001F14">
        <w:trPr>
          <w:trHeight w:val="460"/>
          <w:tblHeader/>
        </w:trPr>
        <w:tc>
          <w:tcPr>
            <w:tcW w:w="1806" w:type="dxa"/>
            <w:shd w:val="clear" w:color="auto" w:fill="D9D9D9"/>
            <w:vAlign w:val="center"/>
          </w:tcPr>
          <w:p w14:paraId="29F49DA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28521047"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6F47352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19CE1BD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130DD8E6"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78CAEA3D" w14:textId="77777777" w:rsidTr="00001F14">
        <w:trPr>
          <w:trHeight w:val="460"/>
        </w:trPr>
        <w:tc>
          <w:tcPr>
            <w:tcW w:w="1806" w:type="dxa"/>
            <w:shd w:val="clear" w:color="auto" w:fill="auto"/>
          </w:tcPr>
          <w:p w14:paraId="55DA2E2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341" w:type="dxa"/>
            <w:shd w:val="clear" w:color="auto" w:fill="auto"/>
          </w:tcPr>
          <w:p w14:paraId="2E2AA5C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3526A1E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Low</w:t>
            </w:r>
          </w:p>
        </w:tc>
        <w:tc>
          <w:tcPr>
            <w:tcW w:w="1807" w:type="dxa"/>
            <w:shd w:val="clear" w:color="auto" w:fill="auto"/>
          </w:tcPr>
          <w:p w14:paraId="261EEAC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5" w:type="dxa"/>
            <w:shd w:val="clear" w:color="auto" w:fill="auto"/>
          </w:tcPr>
          <w:p w14:paraId="0B207F9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3</w:t>
            </w:r>
          </w:p>
        </w:tc>
      </w:tr>
    </w:tbl>
    <w:p w14:paraId="1B891D13" w14:textId="77777777" w:rsidR="00B475A1" w:rsidRPr="00965B1E" w:rsidRDefault="00B475A1" w:rsidP="00B475A1">
      <w:pPr>
        <w:rPr>
          <w:rFonts w:ascii="Times New Roman" w:hAnsi="Times New Roman" w:cs="Times New Roman"/>
          <w:b/>
        </w:rPr>
      </w:pPr>
    </w:p>
    <w:p w14:paraId="762D1F91"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06A6277E" w14:textId="77777777" w:rsidTr="00001F14">
        <w:trPr>
          <w:trHeight w:val="460"/>
          <w:tblHeader/>
        </w:trPr>
        <w:tc>
          <w:tcPr>
            <w:tcW w:w="1807" w:type="dxa"/>
            <w:shd w:val="clear" w:color="auto" w:fill="D9D9D9"/>
            <w:vAlign w:val="center"/>
          </w:tcPr>
          <w:p w14:paraId="3C20EA53"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lastRenderedPageBreak/>
              <w:t>Tool</w:t>
            </w:r>
          </w:p>
        </w:tc>
        <w:tc>
          <w:tcPr>
            <w:tcW w:w="1341" w:type="dxa"/>
            <w:shd w:val="clear" w:color="auto" w:fill="D9D9D9"/>
            <w:vAlign w:val="center"/>
          </w:tcPr>
          <w:p w14:paraId="55CA3450"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4945C9D0"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155C07D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2D05370E" w14:textId="77777777" w:rsidTr="00001F14">
        <w:trPr>
          <w:trHeight w:val="460"/>
        </w:trPr>
        <w:tc>
          <w:tcPr>
            <w:tcW w:w="1807" w:type="dxa"/>
            <w:shd w:val="clear" w:color="auto" w:fill="auto"/>
          </w:tcPr>
          <w:p w14:paraId="2F45B27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clang++/MSVC</w:t>
            </w:r>
          </w:p>
        </w:tc>
        <w:tc>
          <w:tcPr>
            <w:tcW w:w="1341" w:type="dxa"/>
            <w:shd w:val="clear" w:color="auto" w:fill="auto"/>
          </w:tcPr>
          <w:p w14:paraId="1FDC40B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C++17</w:t>
            </w:r>
          </w:p>
        </w:tc>
        <w:tc>
          <w:tcPr>
            <w:tcW w:w="4021" w:type="dxa"/>
            <w:shd w:val="clear" w:color="auto" w:fill="auto"/>
          </w:tcPr>
          <w:p w14:paraId="5FABA33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Wconversion</w:t>
            </w:r>
            <w:proofErr w:type="spellEnd"/>
            <w:r w:rsidRPr="00965B1E">
              <w:rPr>
                <w:rFonts w:ascii="Times New Roman" w:hAnsi="Times New Roman" w:cs="Times New Roman"/>
                <w:sz w:val="24"/>
                <w:szCs w:val="24"/>
              </w:rPr>
              <w:t xml:space="preserve"> / C4244</w:t>
            </w:r>
          </w:p>
        </w:tc>
        <w:tc>
          <w:tcPr>
            <w:tcW w:w="3611" w:type="dxa"/>
            <w:shd w:val="clear" w:color="auto" w:fill="auto"/>
          </w:tcPr>
          <w:p w14:paraId="56A2578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Compiler warnings for narrowing/sign conversion.</w:t>
            </w:r>
          </w:p>
        </w:tc>
      </w:tr>
      <w:tr w:rsidR="00B475A1" w:rsidRPr="00965B1E" w14:paraId="1A183C74" w14:textId="77777777" w:rsidTr="00001F14">
        <w:trPr>
          <w:trHeight w:val="460"/>
        </w:trPr>
        <w:tc>
          <w:tcPr>
            <w:tcW w:w="1807" w:type="dxa"/>
            <w:shd w:val="clear" w:color="auto" w:fill="auto"/>
          </w:tcPr>
          <w:p w14:paraId="3C1DD97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clang-tidy</w:t>
            </w:r>
          </w:p>
        </w:tc>
        <w:tc>
          <w:tcPr>
            <w:tcW w:w="1341" w:type="dxa"/>
            <w:shd w:val="clear" w:color="auto" w:fill="auto"/>
          </w:tcPr>
          <w:p w14:paraId="602CB21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2DB868C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bugprone</w:t>
            </w:r>
            <w:proofErr w:type="spellEnd"/>
            <w:r w:rsidRPr="00965B1E">
              <w:rPr>
                <w:rFonts w:ascii="Times New Roman" w:hAnsi="Times New Roman" w:cs="Times New Roman"/>
                <w:sz w:val="24"/>
                <w:szCs w:val="24"/>
              </w:rPr>
              <w:t>-narrowing-conversions</w:t>
            </w:r>
          </w:p>
        </w:tc>
        <w:tc>
          <w:tcPr>
            <w:tcW w:w="3611" w:type="dxa"/>
            <w:shd w:val="clear" w:color="auto" w:fill="auto"/>
          </w:tcPr>
          <w:p w14:paraId="169981E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narrowing conversions that may truncate.</w:t>
            </w:r>
          </w:p>
        </w:tc>
      </w:tr>
      <w:tr w:rsidR="00B475A1" w:rsidRPr="00965B1E" w14:paraId="008A2B9E" w14:textId="77777777" w:rsidTr="00001F14">
        <w:trPr>
          <w:trHeight w:val="460"/>
        </w:trPr>
        <w:tc>
          <w:tcPr>
            <w:tcW w:w="1807" w:type="dxa"/>
            <w:shd w:val="clear" w:color="auto" w:fill="auto"/>
          </w:tcPr>
          <w:p w14:paraId="2ED3EBF5"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130FEA3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64996CD7" w14:textId="77777777" w:rsidR="0078270C" w:rsidRPr="00965B1E" w:rsidRDefault="00000000">
            <w:pPr>
              <w:rPr>
                <w:rFonts w:ascii="Times New Roman" w:hAnsi="Times New Roman" w:cs="Times New Roman"/>
                <w:sz w:val="24"/>
                <w:szCs w:val="24"/>
              </w:rPr>
            </w:pPr>
            <w:proofErr w:type="spellStart"/>
            <w:proofErr w:type="gramStart"/>
            <w:r w:rsidRPr="00965B1E">
              <w:rPr>
                <w:rFonts w:ascii="Times New Roman" w:hAnsi="Times New Roman" w:cs="Times New Roman"/>
                <w:sz w:val="24"/>
                <w:szCs w:val="24"/>
              </w:rPr>
              <w:t>portability,warning</w:t>
            </w:r>
            <w:proofErr w:type="spellEnd"/>
            <w:proofErr w:type="gramEnd"/>
          </w:p>
        </w:tc>
        <w:tc>
          <w:tcPr>
            <w:tcW w:w="3611" w:type="dxa"/>
            <w:shd w:val="clear" w:color="auto" w:fill="auto"/>
          </w:tcPr>
          <w:p w14:paraId="6CF14FA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Finds truncation/portability risks in conversions.</w:t>
            </w:r>
          </w:p>
        </w:tc>
      </w:tr>
      <w:tr w:rsidR="00B475A1" w:rsidRPr="00965B1E" w14:paraId="3305A913" w14:textId="77777777" w:rsidTr="00001F14">
        <w:trPr>
          <w:trHeight w:val="460"/>
        </w:trPr>
        <w:tc>
          <w:tcPr>
            <w:tcW w:w="1807" w:type="dxa"/>
            <w:shd w:val="clear" w:color="auto" w:fill="auto"/>
          </w:tcPr>
          <w:p w14:paraId="4FB7ED7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 (C++)</w:t>
            </w:r>
          </w:p>
        </w:tc>
        <w:tc>
          <w:tcPr>
            <w:tcW w:w="1341" w:type="dxa"/>
            <w:shd w:val="clear" w:color="auto" w:fill="auto"/>
          </w:tcPr>
          <w:p w14:paraId="5E1CE5D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15AB1E1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Type conversion rules</w:t>
            </w:r>
          </w:p>
        </w:tc>
        <w:tc>
          <w:tcPr>
            <w:tcW w:w="3611" w:type="dxa"/>
            <w:shd w:val="clear" w:color="auto" w:fill="auto"/>
          </w:tcPr>
          <w:p w14:paraId="60AEF54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Highlights risky casts and conversions.</w:t>
            </w:r>
          </w:p>
        </w:tc>
      </w:tr>
    </w:tbl>
    <w:p w14:paraId="7B33FB6A" w14:textId="77777777" w:rsidR="00381847" w:rsidRPr="00965B1E" w:rsidRDefault="00E769D9">
      <w:pPr>
        <w:rPr>
          <w:rFonts w:ascii="Times New Roman" w:hAnsi="Times New Roman" w:cs="Times New Roman"/>
          <w:b/>
        </w:rPr>
      </w:pPr>
      <w:r w:rsidRPr="00965B1E">
        <w:rPr>
          <w:rFonts w:ascii="Times New Roman" w:hAnsi="Times New Roman" w:cs="Times New Roman"/>
        </w:rPr>
        <w:br w:type="page"/>
      </w:r>
    </w:p>
    <w:p w14:paraId="14411695" w14:textId="77777777" w:rsidR="00381847" w:rsidRPr="00965B1E" w:rsidRDefault="00E769D9" w:rsidP="0059536C">
      <w:pPr>
        <w:pStyle w:val="Heading4"/>
        <w:rPr>
          <w:rFonts w:ascii="Times New Roman" w:hAnsi="Times New Roman" w:cs="Times New Roman"/>
        </w:rPr>
      </w:pPr>
      <w:bookmarkStart w:id="8" w:name="_Toc52464060"/>
      <w:r w:rsidRPr="00965B1E">
        <w:rPr>
          <w:rFonts w:ascii="Times New Roman" w:hAnsi="Times New Roman" w:cs="Times New Roman"/>
        </w:rPr>
        <w:lastRenderedPageBreak/>
        <w:t>Coding Standard 2</w:t>
      </w:r>
      <w:bookmarkEnd w:id="8"/>
    </w:p>
    <w:p w14:paraId="200C1C63" w14:textId="77777777" w:rsidR="00381847" w:rsidRPr="00965B1E" w:rsidRDefault="00381847">
      <w:pPr>
        <w:rPr>
          <w:rFonts w:ascii="Times New Roman" w:hAnsi="Times New Roman" w:cs="Times New Roman"/>
        </w:rPr>
      </w:pPr>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0845FF6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BA9B5AB"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8AB2157"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282AAD45"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608903D4" w14:textId="77777777" w:rsidTr="00001F14">
        <w:trPr>
          <w:trHeight w:val="321"/>
        </w:trPr>
        <w:tc>
          <w:tcPr>
            <w:tcW w:w="1807" w:type="dxa"/>
            <w:shd w:val="clear" w:color="auto" w:fill="F3F3F3"/>
            <w:tcMar>
              <w:top w:w="100" w:type="dxa"/>
              <w:left w:w="100" w:type="dxa"/>
              <w:bottom w:w="100" w:type="dxa"/>
              <w:right w:w="100" w:type="dxa"/>
            </w:tcMar>
          </w:tcPr>
          <w:p w14:paraId="00646D10"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Data Value</w:t>
            </w:r>
          </w:p>
        </w:tc>
        <w:tc>
          <w:tcPr>
            <w:tcW w:w="1341" w:type="dxa"/>
            <w:tcMar>
              <w:top w:w="100" w:type="dxa"/>
              <w:left w:w="100" w:type="dxa"/>
              <w:bottom w:w="100" w:type="dxa"/>
              <w:right w:w="100" w:type="dxa"/>
            </w:tcMar>
          </w:tcPr>
          <w:p w14:paraId="27B8B35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STD-002-CPP</w:t>
            </w:r>
          </w:p>
        </w:tc>
        <w:tc>
          <w:tcPr>
            <w:tcW w:w="7632" w:type="dxa"/>
            <w:tcMar>
              <w:top w:w="100" w:type="dxa"/>
              <w:left w:w="100" w:type="dxa"/>
              <w:bottom w:w="100" w:type="dxa"/>
              <w:right w:w="100" w:type="dxa"/>
            </w:tcMar>
          </w:tcPr>
          <w:p w14:paraId="73C4D0B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Range-check arithmetic to prevent overflow/underflow</w:t>
            </w:r>
            <w:r w:rsidRPr="00965B1E">
              <w:rPr>
                <w:rFonts w:ascii="Times New Roman" w:hAnsi="Times New Roman" w:cs="Times New Roman"/>
                <w:sz w:val="24"/>
                <w:szCs w:val="24"/>
              </w:rPr>
              <w:br/>
            </w:r>
            <w:r w:rsidRPr="00965B1E">
              <w:rPr>
                <w:rFonts w:ascii="Times New Roman" w:hAnsi="Times New Roman" w:cs="Times New Roman"/>
                <w:sz w:val="24"/>
                <w:szCs w:val="24"/>
              </w:rPr>
              <w:br/>
              <w:t>Rationale: Overflow/underflow can corrupt calculations and may be exploitable. Range-check before arithmetic and fail safely.</w:t>
            </w:r>
          </w:p>
        </w:tc>
      </w:tr>
    </w:tbl>
    <w:p w14:paraId="0364D122"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1BAD95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DB7B528"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084A1DC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D3AEAA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repeated addition can overflow the type and produce an incorrect result.</w:t>
            </w:r>
          </w:p>
        </w:tc>
      </w:tr>
      <w:tr w:rsidR="00F72634" w:rsidRPr="00965B1E" w14:paraId="54B5D2B9" w14:textId="77777777" w:rsidTr="00001F14">
        <w:trPr>
          <w:trHeight w:val="460"/>
        </w:trPr>
        <w:tc>
          <w:tcPr>
            <w:tcW w:w="10800" w:type="dxa"/>
            <w:tcMar>
              <w:top w:w="100" w:type="dxa"/>
              <w:left w:w="100" w:type="dxa"/>
              <w:bottom w:w="100" w:type="dxa"/>
              <w:right w:w="100" w:type="dxa"/>
            </w:tcMar>
          </w:tcPr>
          <w:p w14:paraId="1E6646C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&lt;limits&gt;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int total =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numeric_limits</w:t>
            </w:r>
            <w:proofErr w:type="spellEnd"/>
            <w:r w:rsidRPr="00965B1E">
              <w:rPr>
                <w:rFonts w:ascii="Times New Roman" w:hAnsi="Times New Roman" w:cs="Times New Roman"/>
                <w:sz w:val="24"/>
                <w:szCs w:val="24"/>
              </w:rPr>
              <w:t>&lt;int</w:t>
            </w:r>
            <w:proofErr w:type="gramStart"/>
            <w:r w:rsidRPr="00965B1E">
              <w:rPr>
                <w:rFonts w:ascii="Times New Roman" w:hAnsi="Times New Roman" w:cs="Times New Roman"/>
                <w:sz w:val="24"/>
                <w:szCs w:val="24"/>
              </w:rPr>
              <w:t>&gt;::max(</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t>int fee = 10;</w:t>
            </w:r>
            <w:r w:rsidRPr="00965B1E">
              <w:rPr>
                <w:rFonts w:ascii="Times New Roman" w:hAnsi="Times New Roman" w:cs="Times New Roman"/>
                <w:sz w:val="24"/>
                <w:szCs w:val="24"/>
              </w:rPr>
              <w:br/>
              <w:t>total += fee; // overflow -&gt; undefined behavior</w:t>
            </w:r>
          </w:p>
        </w:tc>
      </w:tr>
    </w:tbl>
    <w:p w14:paraId="5E61F745"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1D15BD0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F57F9C4"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6592EC8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0193E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check bounds before arithmetic and return a failure indicator or throw an exception.</w:t>
            </w:r>
          </w:p>
        </w:tc>
      </w:tr>
      <w:tr w:rsidR="00F72634" w:rsidRPr="00965B1E" w14:paraId="17E264AF" w14:textId="77777777" w:rsidTr="00001F14">
        <w:trPr>
          <w:trHeight w:val="460"/>
        </w:trPr>
        <w:tc>
          <w:tcPr>
            <w:tcW w:w="10800" w:type="dxa"/>
            <w:tcMar>
              <w:top w:w="100" w:type="dxa"/>
              <w:left w:w="100" w:type="dxa"/>
              <w:bottom w:w="100" w:type="dxa"/>
              <w:right w:w="100" w:type="dxa"/>
            </w:tcMar>
          </w:tcPr>
          <w:p w14:paraId="50884C4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&lt;limits&gt;</w:t>
            </w:r>
            <w:r w:rsidRPr="00965B1E">
              <w:rPr>
                <w:rFonts w:ascii="Times New Roman" w:hAnsi="Times New Roman" w:cs="Times New Roman"/>
                <w:sz w:val="24"/>
                <w:szCs w:val="24"/>
              </w:rPr>
              <w:br/>
              <w:t>#include &lt;optional&gt;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std::optional&lt;int&gt; </w:t>
            </w:r>
            <w:proofErr w:type="spellStart"/>
            <w:r w:rsidRPr="00965B1E">
              <w:rPr>
                <w:rFonts w:ascii="Times New Roman" w:hAnsi="Times New Roman" w:cs="Times New Roman"/>
                <w:sz w:val="24"/>
                <w:szCs w:val="24"/>
              </w:rPr>
              <w:t>safe_add</w:t>
            </w:r>
            <w:proofErr w:type="spellEnd"/>
            <w:r w:rsidRPr="00965B1E">
              <w:rPr>
                <w:rFonts w:ascii="Times New Roman" w:hAnsi="Times New Roman" w:cs="Times New Roman"/>
                <w:sz w:val="24"/>
                <w:szCs w:val="24"/>
              </w:rPr>
              <w:t>(int a, int b) {</w:t>
            </w:r>
            <w:r w:rsidRPr="00965B1E">
              <w:rPr>
                <w:rFonts w:ascii="Times New Roman" w:hAnsi="Times New Roman" w:cs="Times New Roman"/>
                <w:sz w:val="24"/>
                <w:szCs w:val="24"/>
              </w:rPr>
              <w:br/>
              <w:t xml:space="preserve">  if (b &gt; 0 &amp;&amp; a &gt; std::</w:t>
            </w:r>
            <w:proofErr w:type="spellStart"/>
            <w:r w:rsidRPr="00965B1E">
              <w:rPr>
                <w:rFonts w:ascii="Times New Roman" w:hAnsi="Times New Roman" w:cs="Times New Roman"/>
                <w:sz w:val="24"/>
                <w:szCs w:val="24"/>
              </w:rPr>
              <w:t>numeric_limits</w:t>
            </w:r>
            <w:proofErr w:type="spellEnd"/>
            <w:r w:rsidRPr="00965B1E">
              <w:rPr>
                <w:rFonts w:ascii="Times New Roman" w:hAnsi="Times New Roman" w:cs="Times New Roman"/>
                <w:sz w:val="24"/>
                <w:szCs w:val="24"/>
              </w:rPr>
              <w:t>&lt;int&gt;::max() - b) return std::</w:t>
            </w:r>
            <w:proofErr w:type="spellStart"/>
            <w:r w:rsidRPr="00965B1E">
              <w:rPr>
                <w:rFonts w:ascii="Times New Roman" w:hAnsi="Times New Roman" w:cs="Times New Roman"/>
                <w:sz w:val="24"/>
                <w:szCs w:val="24"/>
              </w:rPr>
              <w:t>nullopt</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if (b &lt; 0 &amp;&amp; a &lt; std::</w:t>
            </w:r>
            <w:proofErr w:type="spellStart"/>
            <w:r w:rsidRPr="00965B1E">
              <w:rPr>
                <w:rFonts w:ascii="Times New Roman" w:hAnsi="Times New Roman" w:cs="Times New Roman"/>
                <w:sz w:val="24"/>
                <w:szCs w:val="24"/>
              </w:rPr>
              <w:t>numeric_limits</w:t>
            </w:r>
            <w:proofErr w:type="spellEnd"/>
            <w:r w:rsidRPr="00965B1E">
              <w:rPr>
                <w:rFonts w:ascii="Times New Roman" w:hAnsi="Times New Roman" w:cs="Times New Roman"/>
                <w:sz w:val="24"/>
                <w:szCs w:val="24"/>
              </w:rPr>
              <w:t>&lt;int&gt;::min() - b) return std::</w:t>
            </w:r>
            <w:proofErr w:type="spellStart"/>
            <w:r w:rsidRPr="00965B1E">
              <w:rPr>
                <w:rFonts w:ascii="Times New Roman" w:hAnsi="Times New Roman" w:cs="Times New Roman"/>
                <w:sz w:val="24"/>
                <w:szCs w:val="24"/>
              </w:rPr>
              <w:t>nullopt</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return a + b;</w:t>
            </w:r>
            <w:r w:rsidRPr="00965B1E">
              <w:rPr>
                <w:rFonts w:ascii="Times New Roman" w:hAnsi="Times New Roman" w:cs="Times New Roman"/>
                <w:sz w:val="24"/>
                <w:szCs w:val="24"/>
              </w:rPr>
              <w:br/>
              <w:t>}</w:t>
            </w:r>
          </w:p>
        </w:tc>
      </w:tr>
    </w:tbl>
    <w:p w14:paraId="633D45D8" w14:textId="77777777" w:rsidR="00B475A1" w:rsidRPr="00965B1E" w:rsidRDefault="00B475A1" w:rsidP="00B475A1">
      <w:pPr>
        <w:rPr>
          <w:rFonts w:ascii="Times New Roman" w:hAnsi="Times New Roman" w:cs="Times New Roman"/>
          <w:b/>
        </w:rPr>
      </w:pPr>
    </w:p>
    <w:p w14:paraId="40AD591E"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2DFCB5D5" w14:textId="77777777" w:rsidTr="006D38A7">
        <w:trPr>
          <w:tblHeader/>
        </w:trPr>
        <w:tc>
          <w:tcPr>
            <w:tcW w:w="10780" w:type="dxa"/>
            <w:shd w:val="clear" w:color="auto" w:fill="auto"/>
            <w:tcMar>
              <w:top w:w="100" w:type="dxa"/>
              <w:left w:w="100" w:type="dxa"/>
              <w:bottom w:w="100" w:type="dxa"/>
              <w:right w:w="100" w:type="dxa"/>
            </w:tcMar>
          </w:tcPr>
          <w:p w14:paraId="5540B21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5, 8. Mapping: range checks stop unsafe values early and fail closed when arithmetic becomes invalid.</w:t>
            </w:r>
          </w:p>
        </w:tc>
      </w:tr>
    </w:tbl>
    <w:p w14:paraId="52D87CED" w14:textId="77777777" w:rsidR="00B475A1" w:rsidRPr="00965B1E" w:rsidRDefault="00B475A1" w:rsidP="00B475A1">
      <w:pPr>
        <w:rPr>
          <w:rFonts w:ascii="Times New Roman" w:hAnsi="Times New Roman" w:cs="Times New Roman"/>
          <w:b/>
        </w:rPr>
      </w:pPr>
    </w:p>
    <w:p w14:paraId="563D740D"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2F86B59C" w14:textId="77777777" w:rsidTr="00001F14">
        <w:trPr>
          <w:trHeight w:val="460"/>
          <w:tblHeader/>
        </w:trPr>
        <w:tc>
          <w:tcPr>
            <w:tcW w:w="1806" w:type="dxa"/>
            <w:shd w:val="clear" w:color="auto" w:fill="D9D9D9"/>
            <w:vAlign w:val="center"/>
          </w:tcPr>
          <w:p w14:paraId="0E99FC67"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4474C18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4E3218A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72E8EE72"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6D10908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21E6FB5B" w14:textId="77777777" w:rsidTr="00001F14">
        <w:trPr>
          <w:trHeight w:val="460"/>
        </w:trPr>
        <w:tc>
          <w:tcPr>
            <w:tcW w:w="1806" w:type="dxa"/>
            <w:shd w:val="clear" w:color="auto" w:fill="auto"/>
          </w:tcPr>
          <w:p w14:paraId="5DF1FEA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27C35CD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0CCD1D2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Low</w:t>
            </w:r>
          </w:p>
        </w:tc>
        <w:tc>
          <w:tcPr>
            <w:tcW w:w="1807" w:type="dxa"/>
            <w:shd w:val="clear" w:color="auto" w:fill="auto"/>
          </w:tcPr>
          <w:p w14:paraId="33E3A5A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3F57AF2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4</w:t>
            </w:r>
          </w:p>
        </w:tc>
      </w:tr>
    </w:tbl>
    <w:p w14:paraId="35458E87" w14:textId="77777777" w:rsidR="00B475A1" w:rsidRPr="00965B1E" w:rsidRDefault="00B475A1" w:rsidP="00B475A1">
      <w:pPr>
        <w:rPr>
          <w:rFonts w:ascii="Times New Roman" w:hAnsi="Times New Roman" w:cs="Times New Roman"/>
          <w:b/>
        </w:rPr>
      </w:pPr>
    </w:p>
    <w:p w14:paraId="48799AEC"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1A037550" w14:textId="77777777" w:rsidTr="00001F14">
        <w:trPr>
          <w:trHeight w:val="460"/>
          <w:tblHeader/>
        </w:trPr>
        <w:tc>
          <w:tcPr>
            <w:tcW w:w="1807" w:type="dxa"/>
            <w:shd w:val="clear" w:color="auto" w:fill="D9D9D9"/>
            <w:vAlign w:val="center"/>
          </w:tcPr>
          <w:p w14:paraId="7C392D5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388C779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7FD566D2"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38D68D9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0B025F0A" w14:textId="77777777" w:rsidTr="00001F14">
        <w:trPr>
          <w:trHeight w:val="460"/>
        </w:trPr>
        <w:tc>
          <w:tcPr>
            <w:tcW w:w="1807" w:type="dxa"/>
            <w:shd w:val="clear" w:color="auto" w:fill="auto"/>
          </w:tcPr>
          <w:p w14:paraId="11B8372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clang-tidy</w:t>
            </w:r>
          </w:p>
        </w:tc>
        <w:tc>
          <w:tcPr>
            <w:tcW w:w="1341" w:type="dxa"/>
            <w:shd w:val="clear" w:color="auto" w:fill="auto"/>
          </w:tcPr>
          <w:p w14:paraId="6328E31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329D5A0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cert-int30-c</w:t>
            </w:r>
          </w:p>
        </w:tc>
        <w:tc>
          <w:tcPr>
            <w:tcW w:w="3611" w:type="dxa"/>
            <w:shd w:val="clear" w:color="auto" w:fill="auto"/>
          </w:tcPr>
          <w:p w14:paraId="5993828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risky integer operations/overflows.</w:t>
            </w:r>
          </w:p>
        </w:tc>
      </w:tr>
      <w:tr w:rsidR="00B475A1" w:rsidRPr="00965B1E" w14:paraId="364B5CB8" w14:textId="77777777" w:rsidTr="00001F14">
        <w:trPr>
          <w:trHeight w:val="460"/>
        </w:trPr>
        <w:tc>
          <w:tcPr>
            <w:tcW w:w="1807" w:type="dxa"/>
            <w:shd w:val="clear" w:color="auto" w:fill="auto"/>
          </w:tcPr>
          <w:p w14:paraId="7504C3B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52D64A4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01ED7CF7"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integerOverflow</w:t>
            </w:r>
            <w:proofErr w:type="spellEnd"/>
          </w:p>
        </w:tc>
        <w:tc>
          <w:tcPr>
            <w:tcW w:w="3611" w:type="dxa"/>
            <w:shd w:val="clear" w:color="auto" w:fill="auto"/>
          </w:tcPr>
          <w:p w14:paraId="0EDFAF0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Warns on potential overflows/underflows.</w:t>
            </w:r>
          </w:p>
        </w:tc>
      </w:tr>
      <w:tr w:rsidR="00B475A1" w:rsidRPr="00965B1E" w14:paraId="32E58528" w14:textId="77777777" w:rsidTr="00001F14">
        <w:trPr>
          <w:trHeight w:val="460"/>
        </w:trPr>
        <w:tc>
          <w:tcPr>
            <w:tcW w:w="1807" w:type="dxa"/>
            <w:shd w:val="clear" w:color="auto" w:fill="auto"/>
          </w:tcPr>
          <w:p w14:paraId="0430C4E8"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UBSan</w:t>
            </w:r>
            <w:proofErr w:type="spellEnd"/>
          </w:p>
        </w:tc>
        <w:tc>
          <w:tcPr>
            <w:tcW w:w="1341" w:type="dxa"/>
            <w:shd w:val="clear" w:color="auto" w:fill="auto"/>
          </w:tcPr>
          <w:p w14:paraId="5DFEA56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 17+</w:t>
            </w:r>
          </w:p>
        </w:tc>
        <w:tc>
          <w:tcPr>
            <w:tcW w:w="4021" w:type="dxa"/>
            <w:shd w:val="clear" w:color="auto" w:fill="auto"/>
          </w:tcPr>
          <w:p w14:paraId="0D1BAE2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fsanitize</w:t>
            </w:r>
            <w:proofErr w:type="spellEnd"/>
            <w:r w:rsidRPr="00965B1E">
              <w:rPr>
                <w:rFonts w:ascii="Times New Roman" w:hAnsi="Times New Roman" w:cs="Times New Roman"/>
                <w:sz w:val="24"/>
                <w:szCs w:val="24"/>
              </w:rPr>
              <w:t>=undefined</w:t>
            </w:r>
          </w:p>
        </w:tc>
        <w:tc>
          <w:tcPr>
            <w:tcW w:w="3611" w:type="dxa"/>
            <w:shd w:val="clear" w:color="auto" w:fill="auto"/>
          </w:tcPr>
          <w:p w14:paraId="79F4797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Catches signed overflow during tests.</w:t>
            </w:r>
          </w:p>
        </w:tc>
      </w:tr>
      <w:tr w:rsidR="00B475A1" w:rsidRPr="00965B1E" w14:paraId="105B03FD" w14:textId="77777777" w:rsidTr="00001F14">
        <w:trPr>
          <w:trHeight w:val="460"/>
        </w:trPr>
        <w:tc>
          <w:tcPr>
            <w:tcW w:w="1807" w:type="dxa"/>
            <w:shd w:val="clear" w:color="auto" w:fill="auto"/>
          </w:tcPr>
          <w:p w14:paraId="2A3213C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 (C++)</w:t>
            </w:r>
          </w:p>
        </w:tc>
        <w:tc>
          <w:tcPr>
            <w:tcW w:w="1341" w:type="dxa"/>
            <w:shd w:val="clear" w:color="auto" w:fill="auto"/>
          </w:tcPr>
          <w:p w14:paraId="5E2E186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296C0AF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Integer overflow rules</w:t>
            </w:r>
          </w:p>
        </w:tc>
        <w:tc>
          <w:tcPr>
            <w:tcW w:w="3611" w:type="dxa"/>
            <w:shd w:val="clear" w:color="auto" w:fill="auto"/>
          </w:tcPr>
          <w:p w14:paraId="30ED080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arithmetic that can overflow without checks.</w:t>
            </w:r>
          </w:p>
        </w:tc>
      </w:tr>
    </w:tbl>
    <w:p w14:paraId="0EB4C0E7"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4759160A" w14:textId="77777777" w:rsidR="00381847" w:rsidRPr="00965B1E" w:rsidRDefault="00E769D9" w:rsidP="0059536C">
      <w:pPr>
        <w:pStyle w:val="Heading4"/>
        <w:rPr>
          <w:rFonts w:ascii="Times New Roman" w:hAnsi="Times New Roman" w:cs="Times New Roman"/>
        </w:rPr>
      </w:pPr>
      <w:bookmarkStart w:id="9" w:name="_Toc52464061"/>
      <w:r w:rsidRPr="00965B1E">
        <w:rPr>
          <w:rFonts w:ascii="Times New Roman" w:hAnsi="Times New Roman" w:cs="Times New Roman"/>
        </w:rPr>
        <w:lastRenderedPageBreak/>
        <w:t>Coding Standard 3</w:t>
      </w:r>
      <w:bookmarkEnd w:id="9"/>
    </w:p>
    <w:p w14:paraId="3FAF5958" w14:textId="77777777" w:rsidR="00381847" w:rsidRPr="00965B1E" w:rsidRDefault="00381847">
      <w:pPr>
        <w:rPr>
          <w:rFonts w:ascii="Times New Roman" w:hAnsi="Times New Roman" w:cs="Times New Roman"/>
        </w:rPr>
      </w:pPr>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54016FB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5036B65"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2F3BE725"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281F4E09"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5E425077" w14:textId="77777777" w:rsidTr="00001F14">
        <w:trPr>
          <w:trHeight w:val="321"/>
        </w:trPr>
        <w:tc>
          <w:tcPr>
            <w:tcW w:w="1807" w:type="dxa"/>
            <w:shd w:val="clear" w:color="auto" w:fill="F3F3F3"/>
            <w:tcMar>
              <w:top w:w="100" w:type="dxa"/>
              <w:left w:w="100" w:type="dxa"/>
              <w:bottom w:w="100" w:type="dxa"/>
              <w:right w:w="100" w:type="dxa"/>
            </w:tcMar>
          </w:tcPr>
          <w:p w14:paraId="562754AF"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String Correctness</w:t>
            </w:r>
          </w:p>
        </w:tc>
        <w:tc>
          <w:tcPr>
            <w:tcW w:w="1341" w:type="dxa"/>
            <w:tcMar>
              <w:top w:w="100" w:type="dxa"/>
              <w:left w:w="100" w:type="dxa"/>
              <w:bottom w:w="100" w:type="dxa"/>
              <w:right w:w="100" w:type="dxa"/>
            </w:tcMar>
          </w:tcPr>
          <w:p w14:paraId="3DE8A6E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STD-003-CPP</w:t>
            </w:r>
          </w:p>
        </w:tc>
        <w:tc>
          <w:tcPr>
            <w:tcW w:w="7632" w:type="dxa"/>
            <w:tcMar>
              <w:top w:w="100" w:type="dxa"/>
              <w:left w:w="100" w:type="dxa"/>
              <w:bottom w:w="100" w:type="dxa"/>
              <w:right w:w="100" w:type="dxa"/>
            </w:tcMar>
          </w:tcPr>
          <w:p w14:paraId="2158946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Avoid unsafe C-string handling; enforce bounds</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Rationale: String-handling mistakes are a common source of buffer overflows. Prefer </w:t>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string and bounded APIs; validate lengths.</w:t>
            </w:r>
          </w:p>
        </w:tc>
      </w:tr>
    </w:tbl>
    <w:p w14:paraId="3115DAA5"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5B9E13C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E71B79F"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156B22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A69519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reading/copying into a fixed buffer without bounds can overflow the destination buffer.</w:t>
            </w:r>
          </w:p>
        </w:tc>
      </w:tr>
      <w:tr w:rsidR="00F72634" w:rsidRPr="00965B1E" w14:paraId="2C5F89D8" w14:textId="77777777" w:rsidTr="00001F14">
        <w:trPr>
          <w:trHeight w:val="460"/>
        </w:trPr>
        <w:tc>
          <w:tcPr>
            <w:tcW w:w="10800" w:type="dxa"/>
            <w:tcMar>
              <w:top w:w="100" w:type="dxa"/>
              <w:left w:w="100" w:type="dxa"/>
              <w:bottom w:w="100" w:type="dxa"/>
              <w:right w:w="100" w:type="dxa"/>
            </w:tcMar>
          </w:tcPr>
          <w:p w14:paraId="4A0B3E3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char </w:t>
            </w:r>
            <w:proofErr w:type="gramStart"/>
            <w:r w:rsidRPr="00965B1E">
              <w:rPr>
                <w:rFonts w:ascii="Times New Roman" w:hAnsi="Times New Roman" w:cs="Times New Roman"/>
                <w:sz w:val="24"/>
                <w:szCs w:val="24"/>
              </w:rPr>
              <w:t>name[</w:t>
            </w:r>
            <w:proofErr w:type="gramEnd"/>
            <w:r w:rsidRPr="00965B1E">
              <w:rPr>
                <w:rFonts w:ascii="Times New Roman" w:hAnsi="Times New Roman" w:cs="Times New Roman"/>
                <w:sz w:val="24"/>
                <w:szCs w:val="24"/>
              </w:rPr>
              <w:t>16];</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cin</w:t>
            </w:r>
            <w:proofErr w:type="spellEnd"/>
            <w:r w:rsidRPr="00965B1E">
              <w:rPr>
                <w:rFonts w:ascii="Times New Roman" w:hAnsi="Times New Roman" w:cs="Times New Roman"/>
                <w:sz w:val="24"/>
                <w:szCs w:val="24"/>
              </w:rPr>
              <w:t xml:space="preserve"> &gt;&gt; </w:t>
            </w:r>
            <w:proofErr w:type="gramStart"/>
            <w:r w:rsidRPr="00965B1E">
              <w:rPr>
                <w:rFonts w:ascii="Times New Roman" w:hAnsi="Times New Roman" w:cs="Times New Roman"/>
                <w:sz w:val="24"/>
                <w:szCs w:val="24"/>
              </w:rPr>
              <w:t xml:space="preserve">name;   </w:t>
            </w:r>
            <w:proofErr w:type="gramEnd"/>
            <w:r w:rsidRPr="00965B1E">
              <w:rPr>
                <w:rFonts w:ascii="Times New Roman" w:hAnsi="Times New Roman" w:cs="Times New Roman"/>
                <w:sz w:val="24"/>
                <w:szCs w:val="24"/>
              </w:rPr>
              <w:t xml:space="preserve">       // no length bound</w:t>
            </w:r>
            <w:r w:rsidRPr="00965B1E">
              <w:rPr>
                <w:rFonts w:ascii="Times New Roman" w:hAnsi="Times New Roman" w:cs="Times New Roman"/>
                <w:sz w:val="24"/>
                <w:szCs w:val="24"/>
              </w:rPr>
              <w:br/>
            </w:r>
            <w:proofErr w:type="spellStart"/>
            <w:proofErr w:type="gramStart"/>
            <w:r w:rsidRPr="00965B1E">
              <w:rPr>
                <w:rFonts w:ascii="Times New Roman" w:hAnsi="Times New Roman" w:cs="Times New Roman"/>
                <w:sz w:val="24"/>
                <w:szCs w:val="24"/>
              </w:rPr>
              <w:t>strcpy</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name, "</w:t>
            </w:r>
            <w:proofErr w:type="spellStart"/>
            <w:r w:rsidRPr="00965B1E">
              <w:rPr>
                <w:rFonts w:ascii="Times New Roman" w:hAnsi="Times New Roman" w:cs="Times New Roman"/>
                <w:sz w:val="24"/>
                <w:szCs w:val="24"/>
              </w:rPr>
              <w:t>ThisStringIsWayTooLong</w:t>
            </w:r>
            <w:proofErr w:type="spellEnd"/>
            <w:r w:rsidRPr="00965B1E">
              <w:rPr>
                <w:rFonts w:ascii="Times New Roman" w:hAnsi="Times New Roman" w:cs="Times New Roman"/>
                <w:sz w:val="24"/>
                <w:szCs w:val="24"/>
              </w:rPr>
              <w:t>"); // overflow</w:t>
            </w:r>
          </w:p>
        </w:tc>
      </w:tr>
    </w:tbl>
    <w:p w14:paraId="6837FB95"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206B3F6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6BB7458"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5DE18BB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6CB17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Compliant: use </w:t>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string (or bounded reads) and validate length before copying to a fixed buffer.</w:t>
            </w:r>
          </w:p>
        </w:tc>
      </w:tr>
      <w:tr w:rsidR="00F72634" w:rsidRPr="00965B1E" w14:paraId="5648B168" w14:textId="77777777" w:rsidTr="00001F14">
        <w:trPr>
          <w:trHeight w:val="460"/>
        </w:trPr>
        <w:tc>
          <w:tcPr>
            <w:tcW w:w="10800" w:type="dxa"/>
            <w:tcMar>
              <w:top w:w="100" w:type="dxa"/>
              <w:left w:w="100" w:type="dxa"/>
              <w:bottom w:w="100" w:type="dxa"/>
              <w:right w:w="100" w:type="dxa"/>
            </w:tcMar>
          </w:tcPr>
          <w:p w14:paraId="30B9784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&lt;string&gt;</w:t>
            </w:r>
            <w:r w:rsidRPr="00965B1E">
              <w:rPr>
                <w:rFonts w:ascii="Times New Roman" w:hAnsi="Times New Roman" w:cs="Times New Roman"/>
                <w:sz w:val="24"/>
                <w:szCs w:val="24"/>
              </w:rPr>
              <w:br/>
              <w:t>#include &lt;array&gt;</w:t>
            </w:r>
            <w:r w:rsidRPr="00965B1E">
              <w:rPr>
                <w:rFonts w:ascii="Times New Roman" w:hAnsi="Times New Roman" w:cs="Times New Roman"/>
                <w:sz w:val="24"/>
                <w:szCs w:val="24"/>
              </w:rPr>
              <w:br/>
              <w:t>#include &lt;algorithm&gt;</w:t>
            </w:r>
            <w:r w:rsidRPr="00965B1E">
              <w:rPr>
                <w:rFonts w:ascii="Times New Roman" w:hAnsi="Times New Roman" w:cs="Times New Roman"/>
                <w:sz w:val="24"/>
                <w:szCs w:val="24"/>
              </w:rPr>
              <w:br/>
            </w:r>
            <w:r w:rsidRPr="00965B1E">
              <w:rPr>
                <w:rFonts w:ascii="Times New Roman" w:hAnsi="Times New Roman" w:cs="Times New Roman"/>
                <w:sz w:val="24"/>
                <w:szCs w:val="24"/>
              </w:rPr>
              <w:br/>
              <w:t>std::string input;</w:t>
            </w:r>
            <w:r w:rsidRPr="00965B1E">
              <w:rPr>
                <w:rFonts w:ascii="Times New Roman" w:hAnsi="Times New Roman" w:cs="Times New Roman"/>
                <w:sz w:val="24"/>
                <w:szCs w:val="24"/>
              </w:rPr>
              <w:br/>
              <w:t>std::</w:t>
            </w:r>
            <w:proofErr w:type="spellStart"/>
            <w:r w:rsidRPr="00965B1E">
              <w:rPr>
                <w:rFonts w:ascii="Times New Roman" w:hAnsi="Times New Roman" w:cs="Times New Roman"/>
                <w:sz w:val="24"/>
                <w:szCs w:val="24"/>
              </w:rPr>
              <w:t>cin</w:t>
            </w:r>
            <w:proofErr w:type="spellEnd"/>
            <w:r w:rsidRPr="00965B1E">
              <w:rPr>
                <w:rFonts w:ascii="Times New Roman" w:hAnsi="Times New Roman" w:cs="Times New Roman"/>
                <w:sz w:val="24"/>
                <w:szCs w:val="24"/>
              </w:rPr>
              <w:t xml:space="preserve"> &gt;&gt; input;</w:t>
            </w:r>
            <w:r w:rsidRPr="00965B1E">
              <w:rPr>
                <w:rFonts w:ascii="Times New Roman" w:hAnsi="Times New Roman" w:cs="Times New Roman"/>
                <w:sz w:val="24"/>
                <w:szCs w:val="24"/>
              </w:rPr>
              <w:br/>
            </w:r>
            <w:r w:rsidRPr="00965B1E">
              <w:rPr>
                <w:rFonts w:ascii="Times New Roman" w:hAnsi="Times New Roman" w:cs="Times New Roman"/>
                <w:sz w:val="24"/>
                <w:szCs w:val="24"/>
              </w:rPr>
              <w:br/>
              <w:t>std::array&lt;char, 16&gt; name{};</w:t>
            </w:r>
            <w:r w:rsidRPr="00965B1E">
              <w:rPr>
                <w:rFonts w:ascii="Times New Roman" w:hAnsi="Times New Roman" w:cs="Times New Roman"/>
                <w:sz w:val="24"/>
                <w:szCs w:val="24"/>
              </w:rPr>
              <w:br/>
              <w:t>if (</w:t>
            </w:r>
            <w:proofErr w:type="spellStart"/>
            <w:r w:rsidRPr="00965B1E">
              <w:rPr>
                <w:rFonts w:ascii="Times New Roman" w:hAnsi="Times New Roman" w:cs="Times New Roman"/>
                <w:sz w:val="24"/>
                <w:szCs w:val="24"/>
              </w:rPr>
              <w:t>input.size</w:t>
            </w:r>
            <w:proofErr w:type="spellEnd"/>
            <w:r w:rsidRPr="00965B1E">
              <w:rPr>
                <w:rFonts w:ascii="Times New Roman" w:hAnsi="Times New Roman" w:cs="Times New Roman"/>
                <w:sz w:val="24"/>
                <w:szCs w:val="24"/>
              </w:rPr>
              <w:t xml:space="preserve">() &gt;= </w:t>
            </w:r>
            <w:proofErr w:type="spellStart"/>
            <w:r w:rsidRPr="00965B1E">
              <w:rPr>
                <w:rFonts w:ascii="Times New Roman" w:hAnsi="Times New Roman" w:cs="Times New Roman"/>
                <w:sz w:val="24"/>
                <w:szCs w:val="24"/>
              </w:rPr>
              <w:t>name.size</w:t>
            </w:r>
            <w:proofErr w:type="spellEnd"/>
            <w:r w:rsidRPr="00965B1E">
              <w:rPr>
                <w:rFonts w:ascii="Times New Roman" w:hAnsi="Times New Roman" w:cs="Times New Roman"/>
                <w:sz w:val="24"/>
                <w:szCs w:val="24"/>
              </w:rPr>
              <w:t>()) {</w:t>
            </w:r>
            <w:r w:rsidRPr="00965B1E">
              <w:rPr>
                <w:rFonts w:ascii="Times New Roman" w:hAnsi="Times New Roman" w:cs="Times New Roman"/>
                <w:sz w:val="24"/>
                <w:szCs w:val="24"/>
              </w:rPr>
              <w:br/>
              <w:t xml:space="preserve">  std::</w:t>
            </w:r>
            <w:proofErr w:type="spellStart"/>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"Input too long." &lt;&lt; std::</w:t>
            </w:r>
            <w:proofErr w:type="spellStart"/>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else {</w:t>
            </w:r>
            <w:r w:rsidRPr="00965B1E">
              <w:rPr>
                <w:rFonts w:ascii="Times New Roman" w:hAnsi="Times New Roman" w:cs="Times New Roman"/>
                <w:sz w:val="24"/>
                <w:szCs w:val="24"/>
              </w:rPr>
              <w:br/>
              <w:t xml:space="preserve">  std::copy(</w:t>
            </w:r>
            <w:proofErr w:type="spellStart"/>
            <w:r w:rsidRPr="00965B1E">
              <w:rPr>
                <w:rFonts w:ascii="Times New Roman" w:hAnsi="Times New Roman" w:cs="Times New Roman"/>
                <w:sz w:val="24"/>
                <w:szCs w:val="24"/>
              </w:rPr>
              <w:t>input.begin</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input.end</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name.begin</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name[</w:t>
            </w:r>
            <w:proofErr w:type="spellStart"/>
            <w:r w:rsidRPr="00965B1E">
              <w:rPr>
                <w:rFonts w:ascii="Times New Roman" w:hAnsi="Times New Roman" w:cs="Times New Roman"/>
                <w:sz w:val="24"/>
                <w:szCs w:val="24"/>
              </w:rPr>
              <w:t>input.size</w:t>
            </w:r>
            <w:proofErr w:type="spellEnd"/>
            <w:r w:rsidRPr="00965B1E">
              <w:rPr>
                <w:rFonts w:ascii="Times New Roman" w:hAnsi="Times New Roman" w:cs="Times New Roman"/>
                <w:sz w:val="24"/>
                <w:szCs w:val="24"/>
              </w:rPr>
              <w:t>()] = '\0';</w:t>
            </w:r>
            <w:r w:rsidRPr="00965B1E">
              <w:rPr>
                <w:rFonts w:ascii="Times New Roman" w:hAnsi="Times New Roman" w:cs="Times New Roman"/>
                <w:sz w:val="24"/>
                <w:szCs w:val="24"/>
              </w:rPr>
              <w:br/>
              <w:t>}</w:t>
            </w:r>
          </w:p>
        </w:tc>
      </w:tr>
    </w:tbl>
    <w:p w14:paraId="3DCACCA8" w14:textId="77777777" w:rsidR="00B475A1" w:rsidRPr="00965B1E" w:rsidRDefault="00B475A1" w:rsidP="00B475A1">
      <w:pPr>
        <w:rPr>
          <w:rFonts w:ascii="Times New Roman" w:hAnsi="Times New Roman" w:cs="Times New Roman"/>
          <w:b/>
        </w:rPr>
      </w:pPr>
    </w:p>
    <w:p w14:paraId="281A15C2"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1B572E1A" w14:textId="77777777" w:rsidTr="006D38A7">
        <w:trPr>
          <w:tblHeader/>
        </w:trPr>
        <w:tc>
          <w:tcPr>
            <w:tcW w:w="10780" w:type="dxa"/>
            <w:shd w:val="clear" w:color="auto" w:fill="auto"/>
            <w:tcMar>
              <w:top w:w="100" w:type="dxa"/>
              <w:left w:w="100" w:type="dxa"/>
              <w:bottom w:w="100" w:type="dxa"/>
              <w:right w:w="100" w:type="dxa"/>
            </w:tcMar>
          </w:tcPr>
          <w:p w14:paraId="0BC18D5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4, 9. Mapping: bounded input + length checks prevent overflow; testing/fuzzing validate edge cases.</w:t>
            </w:r>
          </w:p>
        </w:tc>
      </w:tr>
    </w:tbl>
    <w:p w14:paraId="7A904E78" w14:textId="77777777" w:rsidR="00B475A1" w:rsidRPr="00965B1E" w:rsidRDefault="00B475A1" w:rsidP="00B475A1">
      <w:pPr>
        <w:rPr>
          <w:rFonts w:ascii="Times New Roman" w:hAnsi="Times New Roman" w:cs="Times New Roman"/>
          <w:b/>
        </w:rPr>
      </w:pPr>
    </w:p>
    <w:p w14:paraId="0D1F4630"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717CA95F" w14:textId="77777777" w:rsidTr="00001F14">
        <w:trPr>
          <w:trHeight w:val="460"/>
          <w:tblHeader/>
        </w:trPr>
        <w:tc>
          <w:tcPr>
            <w:tcW w:w="1806" w:type="dxa"/>
            <w:shd w:val="clear" w:color="auto" w:fill="D9D9D9"/>
            <w:vAlign w:val="center"/>
          </w:tcPr>
          <w:p w14:paraId="03D444D5"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016144F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0BA0A52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2CECC40E"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122A07D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05F84847" w14:textId="77777777" w:rsidTr="00001F14">
        <w:trPr>
          <w:trHeight w:val="460"/>
        </w:trPr>
        <w:tc>
          <w:tcPr>
            <w:tcW w:w="1806" w:type="dxa"/>
            <w:shd w:val="clear" w:color="auto" w:fill="auto"/>
          </w:tcPr>
          <w:p w14:paraId="567AA24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39B04A4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Likely</w:t>
            </w:r>
          </w:p>
        </w:tc>
        <w:tc>
          <w:tcPr>
            <w:tcW w:w="4021" w:type="dxa"/>
            <w:shd w:val="clear" w:color="auto" w:fill="auto"/>
          </w:tcPr>
          <w:p w14:paraId="3B1F0A8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7" w:type="dxa"/>
            <w:shd w:val="clear" w:color="auto" w:fill="auto"/>
          </w:tcPr>
          <w:p w14:paraId="30E4548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428BBDA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4</w:t>
            </w:r>
          </w:p>
        </w:tc>
      </w:tr>
    </w:tbl>
    <w:p w14:paraId="20F988A3" w14:textId="77777777" w:rsidR="00B475A1" w:rsidRPr="00965B1E" w:rsidRDefault="00B475A1" w:rsidP="00B475A1">
      <w:pPr>
        <w:rPr>
          <w:rFonts w:ascii="Times New Roman" w:hAnsi="Times New Roman" w:cs="Times New Roman"/>
          <w:b/>
        </w:rPr>
      </w:pPr>
    </w:p>
    <w:p w14:paraId="1FFB9B93"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4F93594A" w14:textId="77777777" w:rsidTr="00001F14">
        <w:trPr>
          <w:trHeight w:val="460"/>
          <w:tblHeader/>
        </w:trPr>
        <w:tc>
          <w:tcPr>
            <w:tcW w:w="1807" w:type="dxa"/>
            <w:shd w:val="clear" w:color="auto" w:fill="D9D9D9"/>
            <w:vAlign w:val="center"/>
          </w:tcPr>
          <w:p w14:paraId="128C1F63"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249CC94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2DE32228"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7DA21F2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1173AAB9" w14:textId="77777777" w:rsidTr="00001F14">
        <w:trPr>
          <w:trHeight w:val="460"/>
        </w:trPr>
        <w:tc>
          <w:tcPr>
            <w:tcW w:w="1807" w:type="dxa"/>
            <w:shd w:val="clear" w:color="auto" w:fill="auto"/>
          </w:tcPr>
          <w:p w14:paraId="62D5589A"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2DB4FB4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13191C94"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bufferAccessOutOfBounds</w:t>
            </w:r>
            <w:proofErr w:type="spellEnd"/>
          </w:p>
        </w:tc>
        <w:tc>
          <w:tcPr>
            <w:tcW w:w="3611" w:type="dxa"/>
            <w:shd w:val="clear" w:color="auto" w:fill="auto"/>
          </w:tcPr>
          <w:p w14:paraId="456A135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potential out-of-bounds writes.</w:t>
            </w:r>
          </w:p>
        </w:tc>
      </w:tr>
      <w:tr w:rsidR="00B475A1" w:rsidRPr="00965B1E" w14:paraId="58B77FCF" w14:textId="77777777" w:rsidTr="00001F14">
        <w:trPr>
          <w:trHeight w:val="460"/>
        </w:trPr>
        <w:tc>
          <w:tcPr>
            <w:tcW w:w="1807" w:type="dxa"/>
            <w:shd w:val="clear" w:color="auto" w:fill="auto"/>
          </w:tcPr>
          <w:p w14:paraId="1D6939B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clang-tidy</w:t>
            </w:r>
          </w:p>
        </w:tc>
        <w:tc>
          <w:tcPr>
            <w:tcW w:w="1341" w:type="dxa"/>
            <w:shd w:val="clear" w:color="auto" w:fill="auto"/>
          </w:tcPr>
          <w:p w14:paraId="68D74E3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26E13535"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cppcoreguidelines</w:t>
            </w:r>
            <w:proofErr w:type="spellEnd"/>
            <w:r w:rsidRPr="00965B1E">
              <w:rPr>
                <w:rFonts w:ascii="Times New Roman" w:hAnsi="Times New Roman" w:cs="Times New Roman"/>
                <w:sz w:val="24"/>
                <w:szCs w:val="24"/>
              </w:rPr>
              <w:t>-pro-bounds-*</w:t>
            </w:r>
          </w:p>
        </w:tc>
        <w:tc>
          <w:tcPr>
            <w:tcW w:w="3611" w:type="dxa"/>
            <w:shd w:val="clear" w:color="auto" w:fill="auto"/>
          </w:tcPr>
          <w:p w14:paraId="28C2EAD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unsafe bounds usage.</w:t>
            </w:r>
          </w:p>
        </w:tc>
      </w:tr>
      <w:tr w:rsidR="00B475A1" w:rsidRPr="00965B1E" w14:paraId="112D7203" w14:textId="77777777" w:rsidTr="00001F14">
        <w:trPr>
          <w:trHeight w:val="460"/>
        </w:trPr>
        <w:tc>
          <w:tcPr>
            <w:tcW w:w="1807" w:type="dxa"/>
            <w:shd w:val="clear" w:color="auto" w:fill="auto"/>
          </w:tcPr>
          <w:p w14:paraId="12AF1C44"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ASan</w:t>
            </w:r>
            <w:proofErr w:type="spellEnd"/>
          </w:p>
        </w:tc>
        <w:tc>
          <w:tcPr>
            <w:tcW w:w="1341" w:type="dxa"/>
            <w:shd w:val="clear" w:color="auto" w:fill="auto"/>
          </w:tcPr>
          <w:p w14:paraId="62DC1E0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 17+</w:t>
            </w:r>
          </w:p>
        </w:tc>
        <w:tc>
          <w:tcPr>
            <w:tcW w:w="4021" w:type="dxa"/>
            <w:shd w:val="clear" w:color="auto" w:fill="auto"/>
          </w:tcPr>
          <w:p w14:paraId="31794E7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fsanitize</w:t>
            </w:r>
            <w:proofErr w:type="spellEnd"/>
            <w:r w:rsidRPr="00965B1E">
              <w:rPr>
                <w:rFonts w:ascii="Times New Roman" w:hAnsi="Times New Roman" w:cs="Times New Roman"/>
                <w:sz w:val="24"/>
                <w:szCs w:val="24"/>
              </w:rPr>
              <w:t>=address</w:t>
            </w:r>
          </w:p>
        </w:tc>
        <w:tc>
          <w:tcPr>
            <w:tcW w:w="3611" w:type="dxa"/>
            <w:shd w:val="clear" w:color="auto" w:fill="auto"/>
          </w:tcPr>
          <w:p w14:paraId="15C3BCC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Finds buffer overflows during tests.</w:t>
            </w:r>
          </w:p>
        </w:tc>
      </w:tr>
      <w:tr w:rsidR="00B475A1" w:rsidRPr="00965B1E" w14:paraId="153D91B2" w14:textId="77777777" w:rsidTr="00001F14">
        <w:trPr>
          <w:trHeight w:val="460"/>
        </w:trPr>
        <w:tc>
          <w:tcPr>
            <w:tcW w:w="1807" w:type="dxa"/>
            <w:shd w:val="clear" w:color="auto" w:fill="auto"/>
          </w:tcPr>
          <w:p w14:paraId="177BA98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 (C++)</w:t>
            </w:r>
          </w:p>
        </w:tc>
        <w:tc>
          <w:tcPr>
            <w:tcW w:w="1341" w:type="dxa"/>
            <w:shd w:val="clear" w:color="auto" w:fill="auto"/>
          </w:tcPr>
          <w:p w14:paraId="7E23114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225AD95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Buffer overflow rules</w:t>
            </w:r>
          </w:p>
        </w:tc>
        <w:tc>
          <w:tcPr>
            <w:tcW w:w="3611" w:type="dxa"/>
            <w:shd w:val="clear" w:color="auto" w:fill="auto"/>
          </w:tcPr>
          <w:p w14:paraId="124FAA1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Reports unsafe C-string handling/bounds.</w:t>
            </w:r>
          </w:p>
        </w:tc>
      </w:tr>
    </w:tbl>
    <w:p w14:paraId="760B22DE"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24458A3F" w14:textId="77777777" w:rsidR="00381847" w:rsidRPr="00965B1E" w:rsidRDefault="00E769D9" w:rsidP="0059536C">
      <w:pPr>
        <w:pStyle w:val="Heading4"/>
        <w:rPr>
          <w:rFonts w:ascii="Times New Roman" w:hAnsi="Times New Roman" w:cs="Times New Roman"/>
        </w:rPr>
      </w:pPr>
      <w:bookmarkStart w:id="10" w:name="_Toc52464062"/>
      <w:r w:rsidRPr="00965B1E">
        <w:rPr>
          <w:rFonts w:ascii="Times New Roman" w:hAnsi="Times New Roman" w:cs="Times New Roman"/>
        </w:rPr>
        <w:lastRenderedPageBreak/>
        <w:t>Coding Standard 4</w:t>
      </w:r>
      <w:bookmarkEnd w:id="10"/>
    </w:p>
    <w:p w14:paraId="1AD5666F" w14:textId="77777777" w:rsidR="00381847" w:rsidRPr="00965B1E" w:rsidRDefault="00381847">
      <w:pPr>
        <w:rPr>
          <w:rFonts w:ascii="Times New Roman" w:hAnsi="Times New Roman" w:cs="Times New Roman"/>
        </w:rPr>
      </w:pPr>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1ECA3D8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7C7781C"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A577E1A"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598D5A33"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362FAE62" w14:textId="77777777" w:rsidTr="00001F14">
        <w:trPr>
          <w:trHeight w:val="321"/>
        </w:trPr>
        <w:tc>
          <w:tcPr>
            <w:tcW w:w="1807" w:type="dxa"/>
            <w:shd w:val="clear" w:color="auto" w:fill="F3F3F3"/>
            <w:tcMar>
              <w:top w:w="100" w:type="dxa"/>
              <w:left w:w="100" w:type="dxa"/>
              <w:bottom w:w="100" w:type="dxa"/>
              <w:right w:w="100" w:type="dxa"/>
            </w:tcMar>
          </w:tcPr>
          <w:p w14:paraId="4FA8410F"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SQL Injection</w:t>
            </w:r>
          </w:p>
        </w:tc>
        <w:tc>
          <w:tcPr>
            <w:tcW w:w="1341" w:type="dxa"/>
            <w:tcMar>
              <w:top w:w="100" w:type="dxa"/>
              <w:left w:w="100" w:type="dxa"/>
              <w:bottom w:w="100" w:type="dxa"/>
              <w:right w:w="100" w:type="dxa"/>
            </w:tcMar>
          </w:tcPr>
          <w:p w14:paraId="04D4B97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STD-004-CPP</w:t>
            </w:r>
          </w:p>
        </w:tc>
        <w:tc>
          <w:tcPr>
            <w:tcW w:w="7632" w:type="dxa"/>
            <w:tcMar>
              <w:top w:w="100" w:type="dxa"/>
              <w:left w:w="100" w:type="dxa"/>
              <w:bottom w:w="100" w:type="dxa"/>
              <w:right w:w="100" w:type="dxa"/>
            </w:tcMar>
          </w:tcPr>
          <w:p w14:paraId="6FDAC11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Use parameterized queries (prepared statements)</w:t>
            </w:r>
            <w:r w:rsidRPr="00965B1E">
              <w:rPr>
                <w:rFonts w:ascii="Times New Roman" w:hAnsi="Times New Roman" w:cs="Times New Roman"/>
                <w:sz w:val="24"/>
                <w:szCs w:val="24"/>
              </w:rPr>
              <w:br/>
            </w:r>
            <w:r w:rsidRPr="00965B1E">
              <w:rPr>
                <w:rFonts w:ascii="Times New Roman" w:hAnsi="Times New Roman" w:cs="Times New Roman"/>
                <w:sz w:val="24"/>
                <w:szCs w:val="24"/>
              </w:rPr>
              <w:br/>
              <w:t>Rationale: String-built SQL allows attackers to change query logic. Prepared statements with bound parameters treat input as data.</w:t>
            </w:r>
          </w:p>
        </w:tc>
      </w:tr>
    </w:tbl>
    <w:p w14:paraId="5E41C3A3"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0B80737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BFB1C7C"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39D72D9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9DACC2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concatenating user input into SQL enables injection.</w:t>
            </w:r>
          </w:p>
        </w:tc>
      </w:tr>
      <w:tr w:rsidR="00F72634" w:rsidRPr="00965B1E" w14:paraId="3A0992EE" w14:textId="77777777" w:rsidTr="00001F14">
        <w:trPr>
          <w:trHeight w:val="460"/>
        </w:trPr>
        <w:tc>
          <w:tcPr>
            <w:tcW w:w="10800" w:type="dxa"/>
            <w:tcMar>
              <w:top w:w="100" w:type="dxa"/>
              <w:left w:w="100" w:type="dxa"/>
              <w:bottom w:w="100" w:type="dxa"/>
              <w:right w:w="100" w:type="dxa"/>
            </w:tcMar>
          </w:tcPr>
          <w:p w14:paraId="0EFDCF62" w14:textId="77777777" w:rsidR="0078270C" w:rsidRPr="00965B1E" w:rsidRDefault="00000000">
            <w:pPr>
              <w:rPr>
                <w:rFonts w:ascii="Times New Roman" w:hAnsi="Times New Roman" w:cs="Times New Roman"/>
                <w:sz w:val="24"/>
                <w:szCs w:val="24"/>
              </w:rPr>
            </w:pP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 xml:space="preserve">string user = </w:t>
            </w:r>
            <w:proofErr w:type="spellStart"/>
            <w:r w:rsidRPr="00965B1E">
              <w:rPr>
                <w:rFonts w:ascii="Times New Roman" w:hAnsi="Times New Roman" w:cs="Times New Roman"/>
                <w:sz w:val="24"/>
                <w:szCs w:val="24"/>
              </w:rPr>
              <w:t>inputName</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 xml:space="preserve">string </w:t>
            </w:r>
            <w:proofErr w:type="spellStart"/>
            <w:r w:rsidRPr="00965B1E">
              <w:rPr>
                <w:rFonts w:ascii="Times New Roman" w:hAnsi="Times New Roman" w:cs="Times New Roman"/>
                <w:sz w:val="24"/>
                <w:szCs w:val="24"/>
              </w:rPr>
              <w:t>sql</w:t>
            </w:r>
            <w:proofErr w:type="spellEnd"/>
            <w:r w:rsidRPr="00965B1E">
              <w:rPr>
                <w:rFonts w:ascii="Times New Roman" w:hAnsi="Times New Roman" w:cs="Times New Roman"/>
                <w:sz w:val="24"/>
                <w:szCs w:val="24"/>
              </w:rPr>
              <w:t xml:space="preserve"> = "SELECT ID, NAME, PASSWORD FROM USERS WHERE NAME='" + user + "'";</w:t>
            </w:r>
            <w:r w:rsidRPr="00965B1E">
              <w:rPr>
                <w:rFonts w:ascii="Times New Roman" w:hAnsi="Times New Roman" w:cs="Times New Roman"/>
                <w:sz w:val="24"/>
                <w:szCs w:val="24"/>
              </w:rPr>
              <w:br/>
              <w:t>sqlite3_</w:t>
            </w:r>
            <w:proofErr w:type="gramStart"/>
            <w:r w:rsidRPr="00965B1E">
              <w:rPr>
                <w:rFonts w:ascii="Times New Roman" w:hAnsi="Times New Roman" w:cs="Times New Roman"/>
                <w:sz w:val="24"/>
                <w:szCs w:val="24"/>
              </w:rPr>
              <w:t>exec(</w:t>
            </w:r>
            <w:proofErr w:type="spellStart"/>
            <w:proofErr w:type="gramEnd"/>
            <w:r w:rsidRPr="00965B1E">
              <w:rPr>
                <w:rFonts w:ascii="Times New Roman" w:hAnsi="Times New Roman" w:cs="Times New Roman"/>
                <w:sz w:val="24"/>
                <w:szCs w:val="24"/>
              </w:rPr>
              <w:t>db</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sql.c_</w:t>
            </w:r>
            <w:proofErr w:type="gramStart"/>
            <w:r w:rsidRPr="00965B1E">
              <w:rPr>
                <w:rFonts w:ascii="Times New Roman" w:hAnsi="Times New Roman" w:cs="Times New Roman"/>
                <w:sz w:val="24"/>
                <w:szCs w:val="24"/>
              </w:rPr>
              <w:t>str</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 xml:space="preserve">), callback, </w:t>
            </w:r>
            <w:proofErr w:type="spellStart"/>
            <w:r w:rsidRPr="00965B1E">
              <w:rPr>
                <w:rFonts w:ascii="Times New Roman" w:hAnsi="Times New Roman" w:cs="Times New Roman"/>
                <w:sz w:val="24"/>
                <w:szCs w:val="24"/>
              </w:rPr>
              <w:t>nullptr</w:t>
            </w:r>
            <w:proofErr w:type="spellEnd"/>
            <w:r w:rsidRPr="00965B1E">
              <w:rPr>
                <w:rFonts w:ascii="Times New Roman" w:hAnsi="Times New Roman" w:cs="Times New Roman"/>
                <w:sz w:val="24"/>
                <w:szCs w:val="24"/>
              </w:rPr>
              <w:t>, &amp;err);</w:t>
            </w:r>
          </w:p>
        </w:tc>
      </w:tr>
    </w:tbl>
    <w:p w14:paraId="1C56945F"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0D93A17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086C72B"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57439B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3A68B8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use sqlite3_prepare_v2 and bind parameters to prevent injection.</w:t>
            </w:r>
          </w:p>
        </w:tc>
      </w:tr>
      <w:tr w:rsidR="00F72634" w:rsidRPr="00965B1E" w14:paraId="7F774A46" w14:textId="77777777" w:rsidTr="00001F14">
        <w:trPr>
          <w:trHeight w:val="460"/>
        </w:trPr>
        <w:tc>
          <w:tcPr>
            <w:tcW w:w="10800" w:type="dxa"/>
            <w:tcMar>
              <w:top w:w="100" w:type="dxa"/>
              <w:left w:w="100" w:type="dxa"/>
              <w:bottom w:w="100" w:type="dxa"/>
              <w:right w:w="100" w:type="dxa"/>
            </w:tcMar>
          </w:tcPr>
          <w:p w14:paraId="57AF69B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sqlite3_stmt* </w:t>
            </w:r>
            <w:proofErr w:type="spellStart"/>
            <w:r w:rsidRPr="00965B1E">
              <w:rPr>
                <w:rFonts w:ascii="Times New Roman" w:hAnsi="Times New Roman" w:cs="Times New Roman"/>
                <w:sz w:val="24"/>
                <w:szCs w:val="24"/>
              </w:rPr>
              <w:t>stmt</w:t>
            </w:r>
            <w:proofErr w:type="spellEnd"/>
            <w:r w:rsidRPr="00965B1E">
              <w:rPr>
                <w:rFonts w:ascii="Times New Roman" w:hAnsi="Times New Roman" w:cs="Times New Roman"/>
                <w:sz w:val="24"/>
                <w:szCs w:val="24"/>
              </w:rPr>
              <w:t xml:space="preserve"> = </w:t>
            </w:r>
            <w:proofErr w:type="spellStart"/>
            <w:r w:rsidRPr="00965B1E">
              <w:rPr>
                <w:rFonts w:ascii="Times New Roman" w:hAnsi="Times New Roman" w:cs="Times New Roman"/>
                <w:sz w:val="24"/>
                <w:szCs w:val="24"/>
              </w:rPr>
              <w:t>nullptr</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const char* </w:t>
            </w:r>
            <w:proofErr w:type="spellStart"/>
            <w:r w:rsidRPr="00965B1E">
              <w:rPr>
                <w:rFonts w:ascii="Times New Roman" w:hAnsi="Times New Roman" w:cs="Times New Roman"/>
                <w:sz w:val="24"/>
                <w:szCs w:val="24"/>
              </w:rPr>
              <w:t>sql</w:t>
            </w:r>
            <w:proofErr w:type="spellEnd"/>
            <w:r w:rsidRPr="00965B1E">
              <w:rPr>
                <w:rFonts w:ascii="Times New Roman" w:hAnsi="Times New Roman" w:cs="Times New Roman"/>
                <w:sz w:val="24"/>
                <w:szCs w:val="24"/>
              </w:rPr>
              <w:t xml:space="preserve"> = "SELECT ID, NAME, PASSWORD FROM USERS WHERE NAME = ?1";</w:t>
            </w:r>
            <w:r w:rsidRPr="00965B1E">
              <w:rPr>
                <w:rFonts w:ascii="Times New Roman" w:hAnsi="Times New Roman" w:cs="Times New Roman"/>
                <w:sz w:val="24"/>
                <w:szCs w:val="24"/>
              </w:rPr>
              <w:br/>
            </w:r>
            <w:r w:rsidRPr="00965B1E">
              <w:rPr>
                <w:rFonts w:ascii="Times New Roman" w:hAnsi="Times New Roman" w:cs="Times New Roman"/>
                <w:sz w:val="24"/>
                <w:szCs w:val="24"/>
              </w:rPr>
              <w:br/>
              <w:t>if (sqlite3_prepare_v2(</w:t>
            </w:r>
            <w:proofErr w:type="spellStart"/>
            <w:r w:rsidRPr="00965B1E">
              <w:rPr>
                <w:rFonts w:ascii="Times New Roman" w:hAnsi="Times New Roman" w:cs="Times New Roman"/>
                <w:sz w:val="24"/>
                <w:szCs w:val="24"/>
              </w:rPr>
              <w:t>db</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sql</w:t>
            </w:r>
            <w:proofErr w:type="spellEnd"/>
            <w:r w:rsidRPr="00965B1E">
              <w:rPr>
                <w:rFonts w:ascii="Times New Roman" w:hAnsi="Times New Roman" w:cs="Times New Roman"/>
                <w:sz w:val="24"/>
                <w:szCs w:val="24"/>
              </w:rPr>
              <w:t>, -1, &amp;</w:t>
            </w:r>
            <w:proofErr w:type="spellStart"/>
            <w:r w:rsidRPr="00965B1E">
              <w:rPr>
                <w:rFonts w:ascii="Times New Roman" w:hAnsi="Times New Roman" w:cs="Times New Roman"/>
                <w:sz w:val="24"/>
                <w:szCs w:val="24"/>
              </w:rPr>
              <w:t>stmt</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nullptr</w:t>
            </w:r>
            <w:proofErr w:type="spellEnd"/>
            <w:r w:rsidRPr="00965B1E">
              <w:rPr>
                <w:rFonts w:ascii="Times New Roman" w:hAnsi="Times New Roman" w:cs="Times New Roman"/>
                <w:sz w:val="24"/>
                <w:szCs w:val="24"/>
              </w:rPr>
              <w:t>) == SQLITE_OK) {</w:t>
            </w:r>
            <w:r w:rsidRPr="00965B1E">
              <w:rPr>
                <w:rFonts w:ascii="Times New Roman" w:hAnsi="Times New Roman" w:cs="Times New Roman"/>
                <w:sz w:val="24"/>
                <w:szCs w:val="24"/>
              </w:rPr>
              <w:br/>
              <w:t xml:space="preserve">  sqlite3_bind_text(</w:t>
            </w:r>
            <w:proofErr w:type="spellStart"/>
            <w:r w:rsidRPr="00965B1E">
              <w:rPr>
                <w:rFonts w:ascii="Times New Roman" w:hAnsi="Times New Roman" w:cs="Times New Roman"/>
                <w:sz w:val="24"/>
                <w:szCs w:val="24"/>
              </w:rPr>
              <w:t>stmt</w:t>
            </w:r>
            <w:proofErr w:type="spellEnd"/>
            <w:r w:rsidRPr="00965B1E">
              <w:rPr>
                <w:rFonts w:ascii="Times New Roman" w:hAnsi="Times New Roman" w:cs="Times New Roman"/>
                <w:sz w:val="24"/>
                <w:szCs w:val="24"/>
              </w:rPr>
              <w:t xml:space="preserve">, 1, </w:t>
            </w:r>
            <w:proofErr w:type="spellStart"/>
            <w:r w:rsidRPr="00965B1E">
              <w:rPr>
                <w:rFonts w:ascii="Times New Roman" w:hAnsi="Times New Roman" w:cs="Times New Roman"/>
                <w:sz w:val="24"/>
                <w:szCs w:val="24"/>
              </w:rPr>
              <w:t>inputName.c_str</w:t>
            </w:r>
            <w:proofErr w:type="spellEnd"/>
            <w:r w:rsidRPr="00965B1E">
              <w:rPr>
                <w:rFonts w:ascii="Times New Roman" w:hAnsi="Times New Roman" w:cs="Times New Roman"/>
                <w:sz w:val="24"/>
                <w:szCs w:val="24"/>
              </w:rPr>
              <w:t>(), -1, SQLITE_TRANSIENT);</w:t>
            </w:r>
            <w:r w:rsidRPr="00965B1E">
              <w:rPr>
                <w:rFonts w:ascii="Times New Roman" w:hAnsi="Times New Roman" w:cs="Times New Roman"/>
                <w:sz w:val="24"/>
                <w:szCs w:val="24"/>
              </w:rPr>
              <w:br/>
              <w:t xml:space="preserve">  while (sqlite3_step(</w:t>
            </w:r>
            <w:proofErr w:type="spellStart"/>
            <w:r w:rsidRPr="00965B1E">
              <w:rPr>
                <w:rFonts w:ascii="Times New Roman" w:hAnsi="Times New Roman" w:cs="Times New Roman"/>
                <w:sz w:val="24"/>
                <w:szCs w:val="24"/>
              </w:rPr>
              <w:t>stmt</w:t>
            </w:r>
            <w:proofErr w:type="spellEnd"/>
            <w:r w:rsidRPr="00965B1E">
              <w:rPr>
                <w:rFonts w:ascii="Times New Roman" w:hAnsi="Times New Roman" w:cs="Times New Roman"/>
                <w:sz w:val="24"/>
                <w:szCs w:val="24"/>
              </w:rPr>
              <w:t>) == SQLITE_ROW) { /* read columns */ }</w:t>
            </w:r>
            <w:r w:rsidRPr="00965B1E">
              <w:rPr>
                <w:rFonts w:ascii="Times New Roman" w:hAnsi="Times New Roman" w:cs="Times New Roman"/>
                <w:sz w:val="24"/>
                <w:szCs w:val="24"/>
              </w:rPr>
              <w:br/>
              <w:t>}</w:t>
            </w:r>
            <w:r w:rsidRPr="00965B1E">
              <w:rPr>
                <w:rFonts w:ascii="Times New Roman" w:hAnsi="Times New Roman" w:cs="Times New Roman"/>
                <w:sz w:val="24"/>
                <w:szCs w:val="24"/>
              </w:rPr>
              <w:br/>
              <w:t>sqlite3_finalize(</w:t>
            </w:r>
            <w:proofErr w:type="spellStart"/>
            <w:r w:rsidRPr="00965B1E">
              <w:rPr>
                <w:rFonts w:ascii="Times New Roman" w:hAnsi="Times New Roman" w:cs="Times New Roman"/>
                <w:sz w:val="24"/>
                <w:szCs w:val="24"/>
              </w:rPr>
              <w:t>stmt</w:t>
            </w:r>
            <w:proofErr w:type="spellEnd"/>
            <w:r w:rsidRPr="00965B1E">
              <w:rPr>
                <w:rFonts w:ascii="Times New Roman" w:hAnsi="Times New Roman" w:cs="Times New Roman"/>
                <w:sz w:val="24"/>
                <w:szCs w:val="24"/>
              </w:rPr>
              <w:t>);</w:t>
            </w:r>
          </w:p>
        </w:tc>
      </w:tr>
    </w:tbl>
    <w:p w14:paraId="1E69537F" w14:textId="77777777" w:rsidR="00B475A1" w:rsidRPr="00965B1E" w:rsidRDefault="00B475A1" w:rsidP="00B475A1">
      <w:pPr>
        <w:rPr>
          <w:rFonts w:ascii="Times New Roman" w:hAnsi="Times New Roman" w:cs="Times New Roman"/>
          <w:b/>
        </w:rPr>
      </w:pPr>
    </w:p>
    <w:p w14:paraId="49B4F08D"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037452D0" w14:textId="77777777" w:rsidTr="006D38A7">
        <w:trPr>
          <w:tblHeader/>
        </w:trPr>
        <w:tc>
          <w:tcPr>
            <w:tcW w:w="10780" w:type="dxa"/>
            <w:shd w:val="clear" w:color="auto" w:fill="auto"/>
            <w:tcMar>
              <w:top w:w="100" w:type="dxa"/>
              <w:left w:w="100" w:type="dxa"/>
              <w:bottom w:w="100" w:type="dxa"/>
              <w:right w:w="100" w:type="dxa"/>
            </w:tcMar>
          </w:tcPr>
          <w:p w14:paraId="3D7D1AA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3, 5, 7. Mapping: binding enforces safe data handling across DB boundary and prevents logic bypass.</w:t>
            </w:r>
          </w:p>
        </w:tc>
      </w:tr>
    </w:tbl>
    <w:p w14:paraId="20999662" w14:textId="77777777" w:rsidR="00B475A1" w:rsidRPr="00965B1E" w:rsidRDefault="00B475A1" w:rsidP="00B475A1">
      <w:pPr>
        <w:rPr>
          <w:rFonts w:ascii="Times New Roman" w:hAnsi="Times New Roman" w:cs="Times New Roman"/>
          <w:b/>
        </w:rPr>
      </w:pPr>
    </w:p>
    <w:p w14:paraId="3F2AF682"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11C23F94" w14:textId="77777777" w:rsidTr="00001F14">
        <w:trPr>
          <w:trHeight w:val="460"/>
          <w:tblHeader/>
        </w:trPr>
        <w:tc>
          <w:tcPr>
            <w:tcW w:w="1806" w:type="dxa"/>
            <w:shd w:val="clear" w:color="auto" w:fill="D9D9D9"/>
            <w:vAlign w:val="center"/>
          </w:tcPr>
          <w:p w14:paraId="6E3FA8F3"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1B41564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3498DB0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6718976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35762DA7"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24146AB2" w14:textId="77777777" w:rsidTr="00001F14">
        <w:trPr>
          <w:trHeight w:val="460"/>
        </w:trPr>
        <w:tc>
          <w:tcPr>
            <w:tcW w:w="1806" w:type="dxa"/>
            <w:shd w:val="clear" w:color="auto" w:fill="auto"/>
          </w:tcPr>
          <w:p w14:paraId="640DD76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020E2F1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Likely</w:t>
            </w:r>
          </w:p>
        </w:tc>
        <w:tc>
          <w:tcPr>
            <w:tcW w:w="4021" w:type="dxa"/>
            <w:shd w:val="clear" w:color="auto" w:fill="auto"/>
          </w:tcPr>
          <w:p w14:paraId="75314B8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7" w:type="dxa"/>
            <w:shd w:val="clear" w:color="auto" w:fill="auto"/>
          </w:tcPr>
          <w:p w14:paraId="7F2CB4B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711DECD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5</w:t>
            </w:r>
          </w:p>
        </w:tc>
      </w:tr>
    </w:tbl>
    <w:p w14:paraId="3E4E001D" w14:textId="77777777" w:rsidR="00B475A1" w:rsidRPr="00965B1E" w:rsidRDefault="00B475A1" w:rsidP="00B475A1">
      <w:pPr>
        <w:rPr>
          <w:rFonts w:ascii="Times New Roman" w:hAnsi="Times New Roman" w:cs="Times New Roman"/>
          <w:b/>
        </w:rPr>
      </w:pPr>
    </w:p>
    <w:p w14:paraId="51671D05"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064B9B8C" w14:textId="77777777" w:rsidTr="00001F14">
        <w:trPr>
          <w:trHeight w:val="460"/>
          <w:tblHeader/>
        </w:trPr>
        <w:tc>
          <w:tcPr>
            <w:tcW w:w="1807" w:type="dxa"/>
            <w:shd w:val="clear" w:color="auto" w:fill="D9D9D9"/>
            <w:vAlign w:val="center"/>
          </w:tcPr>
          <w:p w14:paraId="7BD12367"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2148176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65B6EDA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35C94AE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199DFD77" w14:textId="77777777" w:rsidTr="00001F14">
        <w:trPr>
          <w:trHeight w:val="460"/>
        </w:trPr>
        <w:tc>
          <w:tcPr>
            <w:tcW w:w="1807" w:type="dxa"/>
            <w:shd w:val="clear" w:color="auto" w:fill="auto"/>
          </w:tcPr>
          <w:p w14:paraId="1D9B079A"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CodeQL</w:t>
            </w:r>
            <w:proofErr w:type="spellEnd"/>
          </w:p>
        </w:tc>
        <w:tc>
          <w:tcPr>
            <w:tcW w:w="1341" w:type="dxa"/>
            <w:shd w:val="clear" w:color="auto" w:fill="auto"/>
          </w:tcPr>
          <w:p w14:paraId="5F7F6C3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36669E6B"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w:t>
            </w:r>
            <w:proofErr w:type="spellEnd"/>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sql</w:t>
            </w:r>
            <w:proofErr w:type="spellEnd"/>
            <w:r w:rsidRPr="00965B1E">
              <w:rPr>
                <w:rFonts w:ascii="Times New Roman" w:hAnsi="Times New Roman" w:cs="Times New Roman"/>
                <w:sz w:val="24"/>
                <w:szCs w:val="24"/>
              </w:rPr>
              <w:t>-injection</w:t>
            </w:r>
          </w:p>
        </w:tc>
        <w:tc>
          <w:tcPr>
            <w:tcW w:w="3611" w:type="dxa"/>
            <w:shd w:val="clear" w:color="auto" w:fill="auto"/>
          </w:tcPr>
          <w:p w14:paraId="19D84A1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Finds string-built SQL and tainted data flows.</w:t>
            </w:r>
          </w:p>
        </w:tc>
      </w:tr>
      <w:tr w:rsidR="00B475A1" w:rsidRPr="00965B1E" w14:paraId="63099043" w14:textId="77777777" w:rsidTr="00001F14">
        <w:trPr>
          <w:trHeight w:val="460"/>
        </w:trPr>
        <w:tc>
          <w:tcPr>
            <w:tcW w:w="1807" w:type="dxa"/>
            <w:shd w:val="clear" w:color="auto" w:fill="auto"/>
          </w:tcPr>
          <w:p w14:paraId="5D1173C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lastRenderedPageBreak/>
              <w:t>Semgrep</w:t>
            </w:r>
            <w:proofErr w:type="spellEnd"/>
          </w:p>
        </w:tc>
        <w:tc>
          <w:tcPr>
            <w:tcW w:w="1341" w:type="dxa"/>
            <w:shd w:val="clear" w:color="auto" w:fill="auto"/>
          </w:tcPr>
          <w:p w14:paraId="01947AC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383809E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security rules (C/C++)</w:t>
            </w:r>
          </w:p>
        </w:tc>
        <w:tc>
          <w:tcPr>
            <w:tcW w:w="3611" w:type="dxa"/>
            <w:shd w:val="clear" w:color="auto" w:fill="auto"/>
          </w:tcPr>
          <w:p w14:paraId="58E1A1D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Pattern-based detection of SQL concatenation.</w:t>
            </w:r>
          </w:p>
        </w:tc>
      </w:tr>
      <w:tr w:rsidR="00B475A1" w:rsidRPr="00965B1E" w14:paraId="258EE82A" w14:textId="77777777" w:rsidTr="00001F14">
        <w:trPr>
          <w:trHeight w:val="460"/>
        </w:trPr>
        <w:tc>
          <w:tcPr>
            <w:tcW w:w="1807" w:type="dxa"/>
            <w:shd w:val="clear" w:color="auto" w:fill="auto"/>
          </w:tcPr>
          <w:p w14:paraId="00F0432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w:t>
            </w:r>
          </w:p>
        </w:tc>
        <w:tc>
          <w:tcPr>
            <w:tcW w:w="1341" w:type="dxa"/>
            <w:shd w:val="clear" w:color="auto" w:fill="auto"/>
          </w:tcPr>
          <w:p w14:paraId="1C4D808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6448351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Injection rules</w:t>
            </w:r>
          </w:p>
        </w:tc>
        <w:tc>
          <w:tcPr>
            <w:tcW w:w="3611" w:type="dxa"/>
            <w:shd w:val="clear" w:color="auto" w:fill="auto"/>
          </w:tcPr>
          <w:p w14:paraId="412AE48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Highlights risky concatenation into query APIs (when supported).</w:t>
            </w:r>
          </w:p>
        </w:tc>
      </w:tr>
      <w:tr w:rsidR="00B475A1" w:rsidRPr="00965B1E" w14:paraId="0D52F47A" w14:textId="77777777" w:rsidTr="00001F14">
        <w:trPr>
          <w:trHeight w:val="460"/>
        </w:trPr>
        <w:tc>
          <w:tcPr>
            <w:tcW w:w="1807" w:type="dxa"/>
            <w:shd w:val="clear" w:color="auto" w:fill="auto"/>
          </w:tcPr>
          <w:p w14:paraId="766D5F2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Security code review</w:t>
            </w:r>
          </w:p>
        </w:tc>
        <w:tc>
          <w:tcPr>
            <w:tcW w:w="1341" w:type="dxa"/>
            <w:shd w:val="clear" w:color="auto" w:fill="auto"/>
          </w:tcPr>
          <w:p w14:paraId="5CE881C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N/A</w:t>
            </w:r>
          </w:p>
        </w:tc>
        <w:tc>
          <w:tcPr>
            <w:tcW w:w="4021" w:type="dxa"/>
            <w:shd w:val="clear" w:color="auto" w:fill="auto"/>
          </w:tcPr>
          <w:p w14:paraId="5EC8BAD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DB access checklist</w:t>
            </w:r>
          </w:p>
        </w:tc>
        <w:tc>
          <w:tcPr>
            <w:tcW w:w="3611" w:type="dxa"/>
            <w:shd w:val="clear" w:color="auto" w:fill="auto"/>
          </w:tcPr>
          <w:p w14:paraId="55B49F5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Required for query building and input validation.</w:t>
            </w:r>
          </w:p>
        </w:tc>
      </w:tr>
    </w:tbl>
    <w:p w14:paraId="4279B48D"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521062F5" w14:textId="77777777" w:rsidR="00381847" w:rsidRPr="00965B1E" w:rsidRDefault="00E769D9" w:rsidP="0059536C">
      <w:pPr>
        <w:pStyle w:val="Heading4"/>
        <w:rPr>
          <w:rFonts w:ascii="Times New Roman" w:hAnsi="Times New Roman" w:cs="Times New Roman"/>
        </w:rPr>
      </w:pPr>
      <w:bookmarkStart w:id="11" w:name="_Toc52464063"/>
      <w:r w:rsidRPr="00965B1E">
        <w:rPr>
          <w:rFonts w:ascii="Times New Roman" w:hAnsi="Times New Roman" w:cs="Times New Roman"/>
        </w:rPr>
        <w:lastRenderedPageBreak/>
        <w:t>Coding Standard 5</w:t>
      </w:r>
      <w:bookmarkEnd w:id="11"/>
    </w:p>
    <w:p w14:paraId="59B133C2" w14:textId="77777777" w:rsidR="00381847" w:rsidRPr="00965B1E" w:rsidRDefault="00381847">
      <w:pPr>
        <w:rPr>
          <w:rFonts w:ascii="Times New Roman" w:hAnsi="Times New Roman" w:cs="Times New Roman"/>
        </w:rPr>
      </w:pPr>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3DF94DF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E1B82BF"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073E176"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789D19F2"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2ECC0783" w14:textId="77777777" w:rsidTr="00001F14">
        <w:trPr>
          <w:trHeight w:val="321"/>
        </w:trPr>
        <w:tc>
          <w:tcPr>
            <w:tcW w:w="1807" w:type="dxa"/>
            <w:shd w:val="clear" w:color="auto" w:fill="F3F3F3"/>
            <w:tcMar>
              <w:top w:w="100" w:type="dxa"/>
              <w:left w:w="100" w:type="dxa"/>
              <w:bottom w:w="100" w:type="dxa"/>
              <w:right w:w="100" w:type="dxa"/>
            </w:tcMar>
          </w:tcPr>
          <w:p w14:paraId="20306462"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Memory Protection</w:t>
            </w:r>
          </w:p>
        </w:tc>
        <w:tc>
          <w:tcPr>
            <w:tcW w:w="1341" w:type="dxa"/>
            <w:tcMar>
              <w:top w:w="100" w:type="dxa"/>
              <w:left w:w="100" w:type="dxa"/>
              <w:bottom w:w="100" w:type="dxa"/>
              <w:right w:w="100" w:type="dxa"/>
            </w:tcMar>
          </w:tcPr>
          <w:p w14:paraId="7B87B5C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STD-005-CPP</w:t>
            </w:r>
          </w:p>
        </w:tc>
        <w:tc>
          <w:tcPr>
            <w:tcW w:w="7632" w:type="dxa"/>
            <w:tcMar>
              <w:top w:w="100" w:type="dxa"/>
              <w:left w:w="100" w:type="dxa"/>
              <w:bottom w:w="100" w:type="dxa"/>
              <w:right w:w="100" w:type="dxa"/>
            </w:tcMar>
          </w:tcPr>
          <w:p w14:paraId="20566E2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Prefer RAII and smart pointers; avoid raw new/delete</w:t>
            </w:r>
            <w:r w:rsidRPr="00965B1E">
              <w:rPr>
                <w:rFonts w:ascii="Times New Roman" w:hAnsi="Times New Roman" w:cs="Times New Roman"/>
                <w:sz w:val="24"/>
                <w:szCs w:val="24"/>
              </w:rPr>
              <w:br/>
            </w:r>
            <w:r w:rsidRPr="00965B1E">
              <w:rPr>
                <w:rFonts w:ascii="Times New Roman" w:hAnsi="Times New Roman" w:cs="Times New Roman"/>
                <w:sz w:val="24"/>
                <w:szCs w:val="24"/>
              </w:rPr>
              <w:br/>
              <w:t>Rationale: Manual memory management causes leaks and corruption. RAII and smart pointers ensure cleanup and explicit ownership.</w:t>
            </w:r>
          </w:p>
        </w:tc>
      </w:tr>
    </w:tbl>
    <w:p w14:paraId="6448FB6A"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1C8D015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EE1EEA4"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67ED254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8783DF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raw new/delete is error-prone and can leak on early returns or exceptions.</w:t>
            </w:r>
          </w:p>
        </w:tc>
      </w:tr>
      <w:tr w:rsidR="00F72634" w:rsidRPr="00965B1E" w14:paraId="1E69B249" w14:textId="77777777" w:rsidTr="00001F14">
        <w:trPr>
          <w:trHeight w:val="460"/>
        </w:trPr>
        <w:tc>
          <w:tcPr>
            <w:tcW w:w="10800" w:type="dxa"/>
            <w:tcMar>
              <w:top w:w="100" w:type="dxa"/>
              <w:left w:w="100" w:type="dxa"/>
              <w:bottom w:w="100" w:type="dxa"/>
              <w:right w:w="100" w:type="dxa"/>
            </w:tcMar>
          </w:tcPr>
          <w:p w14:paraId="0FBB459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char* </w:t>
            </w:r>
            <w:proofErr w:type="spellStart"/>
            <w:r w:rsidRPr="00965B1E">
              <w:rPr>
                <w:rFonts w:ascii="Times New Roman" w:hAnsi="Times New Roman" w:cs="Times New Roman"/>
                <w:sz w:val="24"/>
                <w:szCs w:val="24"/>
              </w:rPr>
              <w:t>buf</w:t>
            </w:r>
            <w:proofErr w:type="spellEnd"/>
            <w:r w:rsidRPr="00965B1E">
              <w:rPr>
                <w:rFonts w:ascii="Times New Roman" w:hAnsi="Times New Roman" w:cs="Times New Roman"/>
                <w:sz w:val="24"/>
                <w:szCs w:val="24"/>
              </w:rPr>
              <w:t xml:space="preserve"> = new </w:t>
            </w:r>
            <w:proofErr w:type="gramStart"/>
            <w:r w:rsidRPr="00965B1E">
              <w:rPr>
                <w:rFonts w:ascii="Times New Roman" w:hAnsi="Times New Roman" w:cs="Times New Roman"/>
                <w:sz w:val="24"/>
                <w:szCs w:val="24"/>
              </w:rPr>
              <w:t>char[</w:t>
            </w:r>
            <w:proofErr w:type="gramEnd"/>
            <w:r w:rsidRPr="00965B1E">
              <w:rPr>
                <w:rFonts w:ascii="Times New Roman" w:hAnsi="Times New Roman" w:cs="Times New Roman"/>
                <w:sz w:val="24"/>
                <w:szCs w:val="24"/>
              </w:rPr>
              <w:t>64];</w:t>
            </w:r>
            <w:r w:rsidRPr="00965B1E">
              <w:rPr>
                <w:rFonts w:ascii="Times New Roman" w:hAnsi="Times New Roman" w:cs="Times New Roman"/>
                <w:sz w:val="24"/>
                <w:szCs w:val="24"/>
              </w:rPr>
              <w:br/>
            </w:r>
            <w:proofErr w:type="spellStart"/>
            <w:proofErr w:type="gramStart"/>
            <w:r w:rsidRPr="00965B1E">
              <w:rPr>
                <w:rFonts w:ascii="Times New Roman" w:hAnsi="Times New Roman" w:cs="Times New Roman"/>
                <w:sz w:val="24"/>
                <w:szCs w:val="24"/>
              </w:rPr>
              <w:t>strcpy</w:t>
            </w:r>
            <w:proofErr w:type="spellEnd"/>
            <w:r w:rsidRPr="00965B1E">
              <w:rPr>
                <w:rFonts w:ascii="Times New Roman" w:hAnsi="Times New Roman" w:cs="Times New Roman"/>
                <w:sz w:val="24"/>
                <w:szCs w:val="24"/>
              </w:rPr>
              <w:t>(</w:t>
            </w:r>
            <w:proofErr w:type="spellStart"/>
            <w:proofErr w:type="gramEnd"/>
            <w:r w:rsidRPr="00965B1E">
              <w:rPr>
                <w:rFonts w:ascii="Times New Roman" w:hAnsi="Times New Roman" w:cs="Times New Roman"/>
                <w:sz w:val="24"/>
                <w:szCs w:val="24"/>
              </w:rPr>
              <w:t>buf</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userInput</w:t>
            </w:r>
            <w:proofErr w:type="spellEnd"/>
            <w:proofErr w:type="gramStart"/>
            <w:r w:rsidRPr="00965B1E">
              <w:rPr>
                <w:rFonts w:ascii="Times New Roman" w:hAnsi="Times New Roman" w:cs="Times New Roman"/>
                <w:sz w:val="24"/>
                <w:szCs w:val="24"/>
              </w:rPr>
              <w:t xml:space="preserve">);   </w:t>
            </w:r>
            <w:proofErr w:type="gramEnd"/>
            <w:r w:rsidRPr="00965B1E">
              <w:rPr>
                <w:rFonts w:ascii="Times New Roman" w:hAnsi="Times New Roman" w:cs="Times New Roman"/>
                <w:sz w:val="24"/>
                <w:szCs w:val="24"/>
              </w:rPr>
              <w:t>// may overflow and leak</w:t>
            </w:r>
            <w:r w:rsidRPr="00965B1E">
              <w:rPr>
                <w:rFonts w:ascii="Times New Roman" w:hAnsi="Times New Roman" w:cs="Times New Roman"/>
                <w:sz w:val="24"/>
                <w:szCs w:val="24"/>
              </w:rPr>
              <w:br/>
              <w:t xml:space="preserve">// missing </w:t>
            </w:r>
            <w:proofErr w:type="gramStart"/>
            <w:r w:rsidRPr="00965B1E">
              <w:rPr>
                <w:rFonts w:ascii="Times New Roman" w:hAnsi="Times New Roman" w:cs="Times New Roman"/>
                <w:sz w:val="24"/>
                <w:szCs w:val="24"/>
              </w:rPr>
              <w:t>delete[</w:t>
            </w:r>
            <w:proofErr w:type="gram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buf</w:t>
            </w:r>
            <w:proofErr w:type="spellEnd"/>
            <w:r w:rsidRPr="00965B1E">
              <w:rPr>
                <w:rFonts w:ascii="Times New Roman" w:hAnsi="Times New Roman" w:cs="Times New Roman"/>
                <w:sz w:val="24"/>
                <w:szCs w:val="24"/>
              </w:rPr>
              <w:t>;</w:t>
            </w:r>
          </w:p>
        </w:tc>
      </w:tr>
    </w:tbl>
    <w:p w14:paraId="57E95ABB"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019B5E8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E4AAB53"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525D99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853C0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Compliant: use </w:t>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vector/</w:t>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string for buffers or smart pointers for ownership.</w:t>
            </w:r>
          </w:p>
        </w:tc>
      </w:tr>
      <w:tr w:rsidR="00F72634" w:rsidRPr="00965B1E" w14:paraId="47F53C9E" w14:textId="77777777" w:rsidTr="00001F14">
        <w:trPr>
          <w:trHeight w:val="460"/>
        </w:trPr>
        <w:tc>
          <w:tcPr>
            <w:tcW w:w="10800" w:type="dxa"/>
            <w:tcMar>
              <w:top w:w="100" w:type="dxa"/>
              <w:left w:w="100" w:type="dxa"/>
              <w:bottom w:w="100" w:type="dxa"/>
              <w:right w:w="100" w:type="dxa"/>
            </w:tcMar>
          </w:tcPr>
          <w:p w14:paraId="6BDAE7A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&lt;vector&gt;</w:t>
            </w:r>
            <w:r w:rsidRPr="00965B1E">
              <w:rPr>
                <w:rFonts w:ascii="Times New Roman" w:hAnsi="Times New Roman" w:cs="Times New Roman"/>
                <w:sz w:val="24"/>
                <w:szCs w:val="24"/>
              </w:rPr>
              <w:br/>
              <w:t>#include &lt;algorithm&gt;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std::vector&lt;char&gt; </w:t>
            </w:r>
            <w:proofErr w:type="spellStart"/>
            <w:r w:rsidRPr="00965B1E">
              <w:rPr>
                <w:rFonts w:ascii="Times New Roman" w:hAnsi="Times New Roman" w:cs="Times New Roman"/>
                <w:sz w:val="24"/>
                <w:szCs w:val="24"/>
              </w:rPr>
              <w:t>buf</w:t>
            </w:r>
            <w:proofErr w:type="spellEnd"/>
            <w:r w:rsidRPr="00965B1E">
              <w:rPr>
                <w:rFonts w:ascii="Times New Roman" w:hAnsi="Times New Roman" w:cs="Times New Roman"/>
                <w:sz w:val="24"/>
                <w:szCs w:val="24"/>
              </w:rPr>
              <w:t>(64);</w:t>
            </w:r>
            <w:r w:rsidRPr="00965B1E">
              <w:rPr>
                <w:rFonts w:ascii="Times New Roman" w:hAnsi="Times New Roman" w:cs="Times New Roman"/>
                <w:sz w:val="24"/>
                <w:szCs w:val="24"/>
              </w:rPr>
              <w:br/>
              <w:t>if (</w:t>
            </w:r>
            <w:proofErr w:type="spellStart"/>
            <w:r w:rsidRPr="00965B1E">
              <w:rPr>
                <w:rFonts w:ascii="Times New Roman" w:hAnsi="Times New Roman" w:cs="Times New Roman"/>
                <w:sz w:val="24"/>
                <w:szCs w:val="24"/>
              </w:rPr>
              <w:t>userInput.size</w:t>
            </w:r>
            <w:proofErr w:type="spellEnd"/>
            <w:r w:rsidRPr="00965B1E">
              <w:rPr>
                <w:rFonts w:ascii="Times New Roman" w:hAnsi="Times New Roman" w:cs="Times New Roman"/>
                <w:sz w:val="24"/>
                <w:szCs w:val="24"/>
              </w:rPr>
              <w:t xml:space="preserve">() &gt;= </w:t>
            </w:r>
            <w:proofErr w:type="spellStart"/>
            <w:r w:rsidRPr="00965B1E">
              <w:rPr>
                <w:rFonts w:ascii="Times New Roman" w:hAnsi="Times New Roman" w:cs="Times New Roman"/>
                <w:sz w:val="24"/>
                <w:szCs w:val="24"/>
              </w:rPr>
              <w:t>buf.size</w:t>
            </w:r>
            <w:proofErr w:type="spellEnd"/>
            <w:r w:rsidRPr="00965B1E">
              <w:rPr>
                <w:rFonts w:ascii="Times New Roman" w:hAnsi="Times New Roman" w:cs="Times New Roman"/>
                <w:sz w:val="24"/>
                <w:szCs w:val="24"/>
              </w:rPr>
              <w:t>()) {</w:t>
            </w:r>
            <w:r w:rsidRPr="00965B1E">
              <w:rPr>
                <w:rFonts w:ascii="Times New Roman" w:hAnsi="Times New Roman" w:cs="Times New Roman"/>
                <w:sz w:val="24"/>
                <w:szCs w:val="24"/>
              </w:rPr>
              <w:br/>
              <w:t xml:space="preserve">  std::</w:t>
            </w:r>
            <w:proofErr w:type="spellStart"/>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"Input too long." &lt;&lt; std::</w:t>
            </w:r>
            <w:proofErr w:type="spellStart"/>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else {</w:t>
            </w:r>
            <w:r w:rsidRPr="00965B1E">
              <w:rPr>
                <w:rFonts w:ascii="Times New Roman" w:hAnsi="Times New Roman" w:cs="Times New Roman"/>
                <w:sz w:val="24"/>
                <w:szCs w:val="24"/>
              </w:rPr>
              <w:br/>
              <w:t xml:space="preserve">  std::copy(</w:t>
            </w:r>
            <w:proofErr w:type="spellStart"/>
            <w:r w:rsidRPr="00965B1E">
              <w:rPr>
                <w:rFonts w:ascii="Times New Roman" w:hAnsi="Times New Roman" w:cs="Times New Roman"/>
                <w:sz w:val="24"/>
                <w:szCs w:val="24"/>
              </w:rPr>
              <w:t>userInput.begin</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userInput.end</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buf.begin</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w:t>
            </w:r>
            <w:proofErr w:type="spellStart"/>
            <w:r w:rsidRPr="00965B1E">
              <w:rPr>
                <w:rFonts w:ascii="Times New Roman" w:hAnsi="Times New Roman" w:cs="Times New Roman"/>
                <w:sz w:val="24"/>
                <w:szCs w:val="24"/>
              </w:rPr>
              <w:t>buf</w:t>
            </w:r>
            <w:proofErr w:type="spellEnd"/>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userInput.size</w:t>
            </w:r>
            <w:proofErr w:type="spellEnd"/>
            <w:r w:rsidRPr="00965B1E">
              <w:rPr>
                <w:rFonts w:ascii="Times New Roman" w:hAnsi="Times New Roman" w:cs="Times New Roman"/>
                <w:sz w:val="24"/>
                <w:szCs w:val="24"/>
              </w:rPr>
              <w:t>()] = '\0';</w:t>
            </w:r>
            <w:r w:rsidRPr="00965B1E">
              <w:rPr>
                <w:rFonts w:ascii="Times New Roman" w:hAnsi="Times New Roman" w:cs="Times New Roman"/>
                <w:sz w:val="24"/>
                <w:szCs w:val="24"/>
              </w:rPr>
              <w:br/>
              <w:t>}</w:t>
            </w:r>
          </w:p>
        </w:tc>
      </w:tr>
    </w:tbl>
    <w:p w14:paraId="26236286" w14:textId="77777777" w:rsidR="00B475A1" w:rsidRPr="00965B1E" w:rsidRDefault="00B475A1" w:rsidP="00B475A1">
      <w:pPr>
        <w:rPr>
          <w:rFonts w:ascii="Times New Roman" w:hAnsi="Times New Roman" w:cs="Times New Roman"/>
          <w:b/>
        </w:rPr>
      </w:pPr>
    </w:p>
    <w:p w14:paraId="36878273"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45FC6D28" w14:textId="77777777" w:rsidTr="006D38A7">
        <w:trPr>
          <w:tblHeader/>
        </w:trPr>
        <w:tc>
          <w:tcPr>
            <w:tcW w:w="10780" w:type="dxa"/>
            <w:shd w:val="clear" w:color="auto" w:fill="auto"/>
            <w:tcMar>
              <w:top w:w="100" w:type="dxa"/>
              <w:left w:w="100" w:type="dxa"/>
              <w:bottom w:w="100" w:type="dxa"/>
              <w:right w:w="100" w:type="dxa"/>
            </w:tcMar>
          </w:tcPr>
          <w:p w14:paraId="07A4527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4, 8, 10. Mapping: RAII reduces complex cleanup paths and prevents common memory corruption bugs.</w:t>
            </w:r>
          </w:p>
        </w:tc>
      </w:tr>
    </w:tbl>
    <w:p w14:paraId="7FF46DC5" w14:textId="77777777" w:rsidR="00B475A1" w:rsidRPr="00965B1E" w:rsidRDefault="00B475A1" w:rsidP="00B475A1">
      <w:pPr>
        <w:rPr>
          <w:rFonts w:ascii="Times New Roman" w:hAnsi="Times New Roman" w:cs="Times New Roman"/>
          <w:b/>
        </w:rPr>
      </w:pPr>
    </w:p>
    <w:p w14:paraId="5F242164"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2C55E4C7" w14:textId="77777777" w:rsidTr="00001F14">
        <w:trPr>
          <w:trHeight w:val="460"/>
          <w:tblHeader/>
        </w:trPr>
        <w:tc>
          <w:tcPr>
            <w:tcW w:w="1806" w:type="dxa"/>
            <w:shd w:val="clear" w:color="auto" w:fill="D9D9D9"/>
            <w:vAlign w:val="center"/>
          </w:tcPr>
          <w:p w14:paraId="0821D8DE"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15896078"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52468853"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76E8C2D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5A87F1D8"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17E60E1D" w14:textId="77777777" w:rsidTr="00001F14">
        <w:trPr>
          <w:trHeight w:val="460"/>
        </w:trPr>
        <w:tc>
          <w:tcPr>
            <w:tcW w:w="1806" w:type="dxa"/>
            <w:shd w:val="clear" w:color="auto" w:fill="auto"/>
          </w:tcPr>
          <w:p w14:paraId="7636830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244E84F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7350636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7" w:type="dxa"/>
            <w:shd w:val="clear" w:color="auto" w:fill="auto"/>
          </w:tcPr>
          <w:p w14:paraId="6E01640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4667D1B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5</w:t>
            </w:r>
          </w:p>
        </w:tc>
      </w:tr>
    </w:tbl>
    <w:p w14:paraId="6FB828D4" w14:textId="77777777" w:rsidR="00B475A1" w:rsidRPr="00965B1E" w:rsidRDefault="00B475A1" w:rsidP="00B475A1">
      <w:pPr>
        <w:rPr>
          <w:rFonts w:ascii="Times New Roman" w:hAnsi="Times New Roman" w:cs="Times New Roman"/>
          <w:b/>
        </w:rPr>
      </w:pPr>
    </w:p>
    <w:p w14:paraId="070332FF"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0700EFF8" w14:textId="77777777" w:rsidTr="00001F14">
        <w:trPr>
          <w:trHeight w:val="460"/>
          <w:tblHeader/>
        </w:trPr>
        <w:tc>
          <w:tcPr>
            <w:tcW w:w="1807" w:type="dxa"/>
            <w:shd w:val="clear" w:color="auto" w:fill="D9D9D9"/>
            <w:vAlign w:val="center"/>
          </w:tcPr>
          <w:p w14:paraId="20C81C5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37F49FF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3EAA409E"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247DBE7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4C323B21" w14:textId="77777777" w:rsidTr="00001F14">
        <w:trPr>
          <w:trHeight w:val="460"/>
        </w:trPr>
        <w:tc>
          <w:tcPr>
            <w:tcW w:w="1807" w:type="dxa"/>
            <w:shd w:val="clear" w:color="auto" w:fill="auto"/>
          </w:tcPr>
          <w:p w14:paraId="4A029F8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clang-tidy</w:t>
            </w:r>
          </w:p>
        </w:tc>
        <w:tc>
          <w:tcPr>
            <w:tcW w:w="1341" w:type="dxa"/>
            <w:shd w:val="clear" w:color="auto" w:fill="auto"/>
          </w:tcPr>
          <w:p w14:paraId="61B0201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3CCB1454"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cppcoreguidelines</w:t>
            </w:r>
            <w:proofErr w:type="spellEnd"/>
            <w:r w:rsidRPr="00965B1E">
              <w:rPr>
                <w:rFonts w:ascii="Times New Roman" w:hAnsi="Times New Roman" w:cs="Times New Roman"/>
                <w:sz w:val="24"/>
                <w:szCs w:val="24"/>
              </w:rPr>
              <w:t>-owning-memory</w:t>
            </w:r>
          </w:p>
        </w:tc>
        <w:tc>
          <w:tcPr>
            <w:tcW w:w="3611" w:type="dxa"/>
            <w:shd w:val="clear" w:color="auto" w:fill="auto"/>
          </w:tcPr>
          <w:p w14:paraId="55D7A06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raw owning pointers/new/delete.</w:t>
            </w:r>
          </w:p>
        </w:tc>
      </w:tr>
      <w:tr w:rsidR="00B475A1" w:rsidRPr="00965B1E" w14:paraId="2424EC0C" w14:textId="77777777" w:rsidTr="00001F14">
        <w:trPr>
          <w:trHeight w:val="460"/>
        </w:trPr>
        <w:tc>
          <w:tcPr>
            <w:tcW w:w="1807" w:type="dxa"/>
            <w:shd w:val="clear" w:color="auto" w:fill="auto"/>
          </w:tcPr>
          <w:p w14:paraId="3E135068"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0600837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5CBF61D6"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memleak</w:t>
            </w:r>
            <w:proofErr w:type="spellEnd"/>
          </w:p>
        </w:tc>
        <w:tc>
          <w:tcPr>
            <w:tcW w:w="3611" w:type="dxa"/>
            <w:shd w:val="clear" w:color="auto" w:fill="auto"/>
          </w:tcPr>
          <w:p w14:paraId="35193C2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potential leaks and lifetime issues.</w:t>
            </w:r>
          </w:p>
        </w:tc>
      </w:tr>
      <w:tr w:rsidR="00B475A1" w:rsidRPr="00965B1E" w14:paraId="19D1F71D" w14:textId="77777777" w:rsidTr="00001F14">
        <w:trPr>
          <w:trHeight w:val="460"/>
        </w:trPr>
        <w:tc>
          <w:tcPr>
            <w:tcW w:w="1807" w:type="dxa"/>
            <w:shd w:val="clear" w:color="auto" w:fill="auto"/>
          </w:tcPr>
          <w:p w14:paraId="37806053"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ASan</w:t>
            </w:r>
            <w:proofErr w:type="spellEnd"/>
          </w:p>
        </w:tc>
        <w:tc>
          <w:tcPr>
            <w:tcW w:w="1341" w:type="dxa"/>
            <w:shd w:val="clear" w:color="auto" w:fill="auto"/>
          </w:tcPr>
          <w:p w14:paraId="52FC336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 17+</w:t>
            </w:r>
          </w:p>
        </w:tc>
        <w:tc>
          <w:tcPr>
            <w:tcW w:w="4021" w:type="dxa"/>
            <w:shd w:val="clear" w:color="auto" w:fill="auto"/>
          </w:tcPr>
          <w:p w14:paraId="304DF6A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fsanitize</w:t>
            </w:r>
            <w:proofErr w:type="spellEnd"/>
            <w:r w:rsidRPr="00965B1E">
              <w:rPr>
                <w:rFonts w:ascii="Times New Roman" w:hAnsi="Times New Roman" w:cs="Times New Roman"/>
                <w:sz w:val="24"/>
                <w:szCs w:val="24"/>
              </w:rPr>
              <w:t>=address</w:t>
            </w:r>
          </w:p>
        </w:tc>
        <w:tc>
          <w:tcPr>
            <w:tcW w:w="3611" w:type="dxa"/>
            <w:shd w:val="clear" w:color="auto" w:fill="auto"/>
          </w:tcPr>
          <w:p w14:paraId="39FC298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Finds UAF/double-free/heap issues in tests.</w:t>
            </w:r>
          </w:p>
        </w:tc>
      </w:tr>
      <w:tr w:rsidR="00B475A1" w:rsidRPr="00965B1E" w14:paraId="3B1697D8" w14:textId="77777777" w:rsidTr="00001F14">
        <w:trPr>
          <w:trHeight w:val="460"/>
        </w:trPr>
        <w:tc>
          <w:tcPr>
            <w:tcW w:w="1807" w:type="dxa"/>
            <w:shd w:val="clear" w:color="auto" w:fill="auto"/>
          </w:tcPr>
          <w:p w14:paraId="2701C98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 (C++)</w:t>
            </w:r>
          </w:p>
        </w:tc>
        <w:tc>
          <w:tcPr>
            <w:tcW w:w="1341" w:type="dxa"/>
            <w:shd w:val="clear" w:color="auto" w:fill="auto"/>
          </w:tcPr>
          <w:p w14:paraId="0A9E4B5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75BE158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Memory management rules</w:t>
            </w:r>
          </w:p>
        </w:tc>
        <w:tc>
          <w:tcPr>
            <w:tcW w:w="3611" w:type="dxa"/>
            <w:shd w:val="clear" w:color="auto" w:fill="auto"/>
          </w:tcPr>
          <w:p w14:paraId="184C1D8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Reports risky ownership/lifetime patterns.</w:t>
            </w:r>
          </w:p>
        </w:tc>
      </w:tr>
    </w:tbl>
    <w:p w14:paraId="6CCC0957"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6A8F4092" w14:textId="77777777" w:rsidR="00381847" w:rsidRPr="00965B1E" w:rsidRDefault="00E769D9" w:rsidP="0059536C">
      <w:pPr>
        <w:pStyle w:val="Heading4"/>
        <w:rPr>
          <w:rFonts w:ascii="Times New Roman" w:hAnsi="Times New Roman" w:cs="Times New Roman"/>
        </w:rPr>
      </w:pPr>
      <w:bookmarkStart w:id="12" w:name="_Toc52464064"/>
      <w:r w:rsidRPr="00965B1E">
        <w:rPr>
          <w:rFonts w:ascii="Times New Roman" w:hAnsi="Times New Roman" w:cs="Times New Roman"/>
        </w:rPr>
        <w:lastRenderedPageBreak/>
        <w:t>Coding Standard 6</w:t>
      </w:r>
      <w:bookmarkEnd w:id="12"/>
    </w:p>
    <w:p w14:paraId="14AD0585" w14:textId="77777777" w:rsidR="00381847" w:rsidRPr="00965B1E" w:rsidRDefault="00381847">
      <w:pPr>
        <w:rPr>
          <w:rFonts w:ascii="Times New Roman" w:hAnsi="Times New Roman" w:cs="Times New Roman"/>
        </w:rPr>
      </w:pPr>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2C551DC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CB9890C"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4CB6103"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095566CB"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5D42DB38" w14:textId="77777777" w:rsidTr="00001F14">
        <w:trPr>
          <w:trHeight w:val="321"/>
        </w:trPr>
        <w:tc>
          <w:tcPr>
            <w:tcW w:w="1807" w:type="dxa"/>
            <w:shd w:val="clear" w:color="auto" w:fill="F3F3F3"/>
            <w:tcMar>
              <w:top w:w="100" w:type="dxa"/>
              <w:left w:w="100" w:type="dxa"/>
              <w:bottom w:w="100" w:type="dxa"/>
              <w:right w:w="100" w:type="dxa"/>
            </w:tcMar>
          </w:tcPr>
          <w:p w14:paraId="58649005"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Assertions</w:t>
            </w:r>
          </w:p>
        </w:tc>
        <w:tc>
          <w:tcPr>
            <w:tcW w:w="1341" w:type="dxa"/>
            <w:tcMar>
              <w:top w:w="100" w:type="dxa"/>
              <w:left w:w="100" w:type="dxa"/>
              <w:bottom w:w="100" w:type="dxa"/>
              <w:right w:w="100" w:type="dxa"/>
            </w:tcMar>
          </w:tcPr>
          <w:p w14:paraId="24F5EE2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STD-006-CPP</w:t>
            </w:r>
          </w:p>
        </w:tc>
        <w:tc>
          <w:tcPr>
            <w:tcW w:w="7632" w:type="dxa"/>
            <w:tcMar>
              <w:top w:w="100" w:type="dxa"/>
              <w:left w:w="100" w:type="dxa"/>
              <w:bottom w:w="100" w:type="dxa"/>
              <w:right w:w="100" w:type="dxa"/>
            </w:tcMar>
          </w:tcPr>
          <w:p w14:paraId="09BE1BF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Use assertions for invariants; never trust external input</w:t>
            </w:r>
            <w:r w:rsidRPr="00965B1E">
              <w:rPr>
                <w:rFonts w:ascii="Times New Roman" w:hAnsi="Times New Roman" w:cs="Times New Roman"/>
                <w:sz w:val="24"/>
                <w:szCs w:val="24"/>
              </w:rPr>
              <w:br/>
            </w:r>
            <w:r w:rsidRPr="00965B1E">
              <w:rPr>
                <w:rFonts w:ascii="Times New Roman" w:hAnsi="Times New Roman" w:cs="Times New Roman"/>
                <w:sz w:val="24"/>
                <w:szCs w:val="24"/>
              </w:rPr>
              <w:br/>
              <w:t>Rationale: Assertions can be compiled out; they are not security controls. Use runtime validation for untrusted input and assert only invariants.</w:t>
            </w:r>
          </w:p>
        </w:tc>
      </w:tr>
    </w:tbl>
    <w:p w14:paraId="68E0D80C"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1CC453E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4CD22FF"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18E3B79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D462E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using assert for user input validation can be disabled in release builds (NDEBUG).</w:t>
            </w:r>
          </w:p>
        </w:tc>
      </w:tr>
      <w:tr w:rsidR="00F72634" w:rsidRPr="00965B1E" w14:paraId="54A9183B" w14:textId="77777777" w:rsidTr="00001F14">
        <w:trPr>
          <w:trHeight w:val="460"/>
        </w:trPr>
        <w:tc>
          <w:tcPr>
            <w:tcW w:w="10800" w:type="dxa"/>
            <w:tcMar>
              <w:top w:w="100" w:type="dxa"/>
              <w:left w:w="100" w:type="dxa"/>
              <w:bottom w:w="100" w:type="dxa"/>
              <w:right w:w="100" w:type="dxa"/>
            </w:tcMar>
          </w:tcPr>
          <w:p w14:paraId="730652F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int amount = </w:t>
            </w:r>
            <w:proofErr w:type="spellStart"/>
            <w:proofErr w:type="gramStart"/>
            <w:r w:rsidRPr="00965B1E">
              <w:rPr>
                <w:rFonts w:ascii="Times New Roman" w:hAnsi="Times New Roman" w:cs="Times New Roman"/>
                <w:sz w:val="24"/>
                <w:szCs w:val="24"/>
              </w:rPr>
              <w:t>getUserAmount</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assert(</w:t>
            </w:r>
            <w:proofErr w:type="gramEnd"/>
            <w:r w:rsidRPr="00965B1E">
              <w:rPr>
                <w:rFonts w:ascii="Times New Roman" w:hAnsi="Times New Roman" w:cs="Times New Roman"/>
                <w:sz w:val="24"/>
                <w:szCs w:val="24"/>
              </w:rPr>
              <w:t>amount &gt;= 0 &amp;&amp; amount &lt;= 10000);</w:t>
            </w:r>
            <w:r w:rsidRPr="00965B1E">
              <w:rPr>
                <w:rFonts w:ascii="Times New Roman" w:hAnsi="Times New Roman" w:cs="Times New Roman"/>
                <w:sz w:val="24"/>
                <w:szCs w:val="24"/>
              </w:rPr>
              <w:br/>
              <w:t>process(amount);</w:t>
            </w:r>
          </w:p>
        </w:tc>
      </w:tr>
    </w:tbl>
    <w:p w14:paraId="76137542"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3507117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3865F68"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325BD9A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B36DA2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validate with runtime checks; use assertions only for internal assumptions.</w:t>
            </w:r>
          </w:p>
        </w:tc>
      </w:tr>
      <w:tr w:rsidR="00F72634" w:rsidRPr="00965B1E" w14:paraId="6CDBD767" w14:textId="77777777" w:rsidTr="00001F14">
        <w:trPr>
          <w:trHeight w:val="460"/>
        </w:trPr>
        <w:tc>
          <w:tcPr>
            <w:tcW w:w="10800" w:type="dxa"/>
            <w:tcMar>
              <w:top w:w="100" w:type="dxa"/>
              <w:left w:w="100" w:type="dxa"/>
              <w:bottom w:w="100" w:type="dxa"/>
              <w:right w:w="100" w:type="dxa"/>
            </w:tcMar>
          </w:tcPr>
          <w:p w14:paraId="08BA445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w:t>
            </w:r>
            <w:proofErr w:type="spellStart"/>
            <w:r w:rsidRPr="00965B1E">
              <w:rPr>
                <w:rFonts w:ascii="Times New Roman" w:hAnsi="Times New Roman" w:cs="Times New Roman"/>
                <w:sz w:val="24"/>
                <w:szCs w:val="24"/>
              </w:rPr>
              <w:t>cassert</w:t>
            </w:r>
            <w:proofErr w:type="spellEnd"/>
            <w:r w:rsidRPr="00965B1E">
              <w:rPr>
                <w:rFonts w:ascii="Times New Roman" w:hAnsi="Times New Roman" w:cs="Times New Roman"/>
                <w:sz w:val="24"/>
                <w:szCs w:val="24"/>
              </w:rPr>
              <w:t>&gt;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int amount = </w:t>
            </w:r>
            <w:proofErr w:type="spellStart"/>
            <w:proofErr w:type="gramStart"/>
            <w:r w:rsidRPr="00965B1E">
              <w:rPr>
                <w:rFonts w:ascii="Times New Roman" w:hAnsi="Times New Roman" w:cs="Times New Roman"/>
                <w:sz w:val="24"/>
                <w:szCs w:val="24"/>
              </w:rPr>
              <w:t>getUserAmount</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t>if (amount &lt; 0 || amount &gt; 10000) {</w:t>
            </w:r>
            <w:r w:rsidRPr="00965B1E">
              <w:rPr>
                <w:rFonts w:ascii="Times New Roman" w:hAnsi="Times New Roman" w:cs="Times New Roman"/>
                <w:sz w:val="24"/>
                <w:szCs w:val="24"/>
              </w:rPr>
              <w:br/>
              <w:t xml:space="preserve">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"Invalid amount." &lt;&lt;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return;</w:t>
            </w:r>
            <w:r w:rsidRPr="00965B1E">
              <w:rPr>
                <w:rFonts w:ascii="Times New Roman" w:hAnsi="Times New Roman" w:cs="Times New Roman"/>
                <w:sz w:val="24"/>
                <w:szCs w:val="24"/>
              </w:rPr>
              <w:b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assert(</w:t>
            </w:r>
            <w:proofErr w:type="gramEnd"/>
            <w:r w:rsidRPr="00965B1E">
              <w:rPr>
                <w:rFonts w:ascii="Times New Roman" w:hAnsi="Times New Roman" w:cs="Times New Roman"/>
                <w:sz w:val="24"/>
                <w:szCs w:val="24"/>
              </w:rPr>
              <w:t>amount &gt;= 0);</w:t>
            </w:r>
            <w:r w:rsidRPr="00965B1E">
              <w:rPr>
                <w:rFonts w:ascii="Times New Roman" w:hAnsi="Times New Roman" w:cs="Times New Roman"/>
                <w:sz w:val="24"/>
                <w:szCs w:val="24"/>
              </w:rPr>
              <w:br/>
              <w:t>process(amount);</w:t>
            </w:r>
          </w:p>
        </w:tc>
      </w:tr>
    </w:tbl>
    <w:p w14:paraId="48E36D8C" w14:textId="77777777" w:rsidR="00B475A1" w:rsidRPr="00965B1E" w:rsidRDefault="00B475A1" w:rsidP="00B475A1">
      <w:pPr>
        <w:rPr>
          <w:rFonts w:ascii="Times New Roman" w:hAnsi="Times New Roman" w:cs="Times New Roman"/>
          <w:b/>
        </w:rPr>
      </w:pPr>
    </w:p>
    <w:p w14:paraId="57EE79B0"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2A9503ED" w14:textId="77777777" w:rsidTr="006D38A7">
        <w:trPr>
          <w:tblHeader/>
        </w:trPr>
        <w:tc>
          <w:tcPr>
            <w:tcW w:w="10780" w:type="dxa"/>
            <w:shd w:val="clear" w:color="auto" w:fill="auto"/>
            <w:tcMar>
              <w:top w:w="100" w:type="dxa"/>
              <w:left w:w="100" w:type="dxa"/>
              <w:bottom w:w="100" w:type="dxa"/>
              <w:right w:w="100" w:type="dxa"/>
            </w:tcMar>
          </w:tcPr>
          <w:p w14:paraId="72BF290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2, 9. Mapping: runtime checks protect production; assertions and tests catch programmer mistakes early.</w:t>
            </w:r>
          </w:p>
        </w:tc>
      </w:tr>
    </w:tbl>
    <w:p w14:paraId="31C4589D" w14:textId="77777777" w:rsidR="00B475A1" w:rsidRPr="00965B1E" w:rsidRDefault="00B475A1" w:rsidP="00B475A1">
      <w:pPr>
        <w:rPr>
          <w:rFonts w:ascii="Times New Roman" w:hAnsi="Times New Roman" w:cs="Times New Roman"/>
          <w:b/>
        </w:rPr>
      </w:pPr>
    </w:p>
    <w:p w14:paraId="54885DBE"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21FE802A" w14:textId="77777777" w:rsidTr="00001F14">
        <w:trPr>
          <w:trHeight w:val="460"/>
          <w:tblHeader/>
        </w:trPr>
        <w:tc>
          <w:tcPr>
            <w:tcW w:w="1806" w:type="dxa"/>
            <w:shd w:val="clear" w:color="auto" w:fill="D9D9D9"/>
            <w:vAlign w:val="center"/>
          </w:tcPr>
          <w:p w14:paraId="0E8132A5"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0D8097A5"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19465528"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3A3DAC8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6B11B94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610A878E" w14:textId="77777777" w:rsidTr="00001F14">
        <w:trPr>
          <w:trHeight w:val="460"/>
        </w:trPr>
        <w:tc>
          <w:tcPr>
            <w:tcW w:w="1806" w:type="dxa"/>
            <w:shd w:val="clear" w:color="auto" w:fill="auto"/>
          </w:tcPr>
          <w:p w14:paraId="3B877FE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341" w:type="dxa"/>
            <w:shd w:val="clear" w:color="auto" w:fill="auto"/>
          </w:tcPr>
          <w:p w14:paraId="5843C1E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3A7278B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Low</w:t>
            </w:r>
          </w:p>
        </w:tc>
        <w:tc>
          <w:tcPr>
            <w:tcW w:w="1807" w:type="dxa"/>
            <w:shd w:val="clear" w:color="auto" w:fill="auto"/>
          </w:tcPr>
          <w:p w14:paraId="548E988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5" w:type="dxa"/>
            <w:shd w:val="clear" w:color="auto" w:fill="auto"/>
          </w:tcPr>
          <w:p w14:paraId="7D7DE01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w:t>
            </w:r>
          </w:p>
        </w:tc>
      </w:tr>
    </w:tbl>
    <w:p w14:paraId="6BFF2B39" w14:textId="77777777" w:rsidR="00B475A1" w:rsidRPr="00965B1E" w:rsidRDefault="00B475A1" w:rsidP="00B475A1">
      <w:pPr>
        <w:rPr>
          <w:rFonts w:ascii="Times New Roman" w:hAnsi="Times New Roman" w:cs="Times New Roman"/>
          <w:b/>
        </w:rPr>
      </w:pPr>
    </w:p>
    <w:p w14:paraId="372A2557"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586D9B28" w14:textId="77777777" w:rsidTr="00001F14">
        <w:trPr>
          <w:trHeight w:val="460"/>
          <w:tblHeader/>
        </w:trPr>
        <w:tc>
          <w:tcPr>
            <w:tcW w:w="1807" w:type="dxa"/>
            <w:shd w:val="clear" w:color="auto" w:fill="D9D9D9"/>
            <w:vAlign w:val="center"/>
          </w:tcPr>
          <w:p w14:paraId="66E7495A"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51F5FE3A"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6526CC90"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1C8293D2"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52D073DE" w14:textId="77777777" w:rsidTr="00001F14">
        <w:trPr>
          <w:trHeight w:val="460"/>
        </w:trPr>
        <w:tc>
          <w:tcPr>
            <w:tcW w:w="1807" w:type="dxa"/>
            <w:shd w:val="clear" w:color="auto" w:fill="auto"/>
          </w:tcPr>
          <w:p w14:paraId="7FE62C6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clang-tidy</w:t>
            </w:r>
          </w:p>
        </w:tc>
        <w:tc>
          <w:tcPr>
            <w:tcW w:w="1341" w:type="dxa"/>
            <w:shd w:val="clear" w:color="auto" w:fill="auto"/>
          </w:tcPr>
          <w:p w14:paraId="3C41D08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43E95037"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bugprone</w:t>
            </w:r>
            <w:proofErr w:type="spellEnd"/>
            <w:r w:rsidRPr="00965B1E">
              <w:rPr>
                <w:rFonts w:ascii="Times New Roman" w:hAnsi="Times New Roman" w:cs="Times New Roman"/>
                <w:sz w:val="24"/>
                <w:szCs w:val="24"/>
              </w:rPr>
              <w:t>-assert-side-effect</w:t>
            </w:r>
          </w:p>
        </w:tc>
        <w:tc>
          <w:tcPr>
            <w:tcW w:w="3611" w:type="dxa"/>
            <w:shd w:val="clear" w:color="auto" w:fill="auto"/>
          </w:tcPr>
          <w:p w14:paraId="68B715E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risky asserts and side effects.</w:t>
            </w:r>
          </w:p>
        </w:tc>
      </w:tr>
      <w:tr w:rsidR="00B475A1" w:rsidRPr="00965B1E" w14:paraId="55CB26D6" w14:textId="77777777" w:rsidTr="00001F14">
        <w:trPr>
          <w:trHeight w:val="460"/>
        </w:trPr>
        <w:tc>
          <w:tcPr>
            <w:tcW w:w="1807" w:type="dxa"/>
            <w:shd w:val="clear" w:color="auto" w:fill="auto"/>
          </w:tcPr>
          <w:p w14:paraId="21F9FEE4"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0EB4323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31F83DF4"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assertWithSideEffect</w:t>
            </w:r>
            <w:proofErr w:type="spellEnd"/>
          </w:p>
        </w:tc>
        <w:tc>
          <w:tcPr>
            <w:tcW w:w="3611" w:type="dxa"/>
            <w:shd w:val="clear" w:color="auto" w:fill="auto"/>
          </w:tcPr>
          <w:p w14:paraId="1B6D93C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Warns on assert misuse.</w:t>
            </w:r>
          </w:p>
        </w:tc>
      </w:tr>
      <w:tr w:rsidR="00B475A1" w:rsidRPr="00965B1E" w14:paraId="70945FDF" w14:textId="77777777" w:rsidTr="00001F14">
        <w:trPr>
          <w:trHeight w:val="460"/>
        </w:trPr>
        <w:tc>
          <w:tcPr>
            <w:tcW w:w="1807" w:type="dxa"/>
            <w:shd w:val="clear" w:color="auto" w:fill="auto"/>
          </w:tcPr>
          <w:p w14:paraId="6D9DCF0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Unit tests</w:t>
            </w:r>
          </w:p>
        </w:tc>
        <w:tc>
          <w:tcPr>
            <w:tcW w:w="1341" w:type="dxa"/>
            <w:shd w:val="clear" w:color="auto" w:fill="auto"/>
          </w:tcPr>
          <w:p w14:paraId="5A1B75D0"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gtest</w:t>
            </w:r>
            <w:proofErr w:type="spellEnd"/>
            <w:r w:rsidRPr="00965B1E">
              <w:rPr>
                <w:rFonts w:ascii="Times New Roman" w:hAnsi="Times New Roman" w:cs="Times New Roman"/>
                <w:sz w:val="24"/>
                <w:szCs w:val="24"/>
              </w:rPr>
              <w:t xml:space="preserve"> 1.12+</w:t>
            </w:r>
          </w:p>
        </w:tc>
        <w:tc>
          <w:tcPr>
            <w:tcW w:w="4021" w:type="dxa"/>
            <w:shd w:val="clear" w:color="auto" w:fill="auto"/>
          </w:tcPr>
          <w:p w14:paraId="6A83909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Negative tests</w:t>
            </w:r>
          </w:p>
        </w:tc>
        <w:tc>
          <w:tcPr>
            <w:tcW w:w="3611" w:type="dxa"/>
            <w:shd w:val="clear" w:color="auto" w:fill="auto"/>
          </w:tcPr>
          <w:p w14:paraId="544EDD8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Verifies fail-closed behavior on invalid input.</w:t>
            </w:r>
          </w:p>
        </w:tc>
      </w:tr>
      <w:tr w:rsidR="00B475A1" w:rsidRPr="00965B1E" w14:paraId="4007DA66" w14:textId="77777777" w:rsidTr="00001F14">
        <w:trPr>
          <w:trHeight w:val="460"/>
        </w:trPr>
        <w:tc>
          <w:tcPr>
            <w:tcW w:w="1807" w:type="dxa"/>
            <w:shd w:val="clear" w:color="auto" w:fill="auto"/>
          </w:tcPr>
          <w:p w14:paraId="072EEF3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Build policy</w:t>
            </w:r>
          </w:p>
        </w:tc>
        <w:tc>
          <w:tcPr>
            <w:tcW w:w="1341" w:type="dxa"/>
            <w:shd w:val="clear" w:color="auto" w:fill="auto"/>
          </w:tcPr>
          <w:p w14:paraId="2E9AE3F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N/A</w:t>
            </w:r>
          </w:p>
        </w:tc>
        <w:tc>
          <w:tcPr>
            <w:tcW w:w="4021" w:type="dxa"/>
            <w:shd w:val="clear" w:color="auto" w:fill="auto"/>
          </w:tcPr>
          <w:p w14:paraId="072891A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NDEBUG review</w:t>
            </w:r>
          </w:p>
        </w:tc>
        <w:tc>
          <w:tcPr>
            <w:tcW w:w="3611" w:type="dxa"/>
            <w:shd w:val="clear" w:color="auto" w:fill="auto"/>
          </w:tcPr>
          <w:p w14:paraId="3A67ED5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Ensures security checks remain runtime, not asserts.</w:t>
            </w:r>
          </w:p>
        </w:tc>
      </w:tr>
    </w:tbl>
    <w:p w14:paraId="085247B6"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5795BDA0" w14:textId="77777777" w:rsidR="00381847" w:rsidRPr="00965B1E" w:rsidRDefault="00E769D9" w:rsidP="0059536C">
      <w:pPr>
        <w:pStyle w:val="Heading4"/>
        <w:rPr>
          <w:rFonts w:ascii="Times New Roman" w:hAnsi="Times New Roman" w:cs="Times New Roman"/>
        </w:rPr>
      </w:pPr>
      <w:bookmarkStart w:id="13" w:name="_Toc52464065"/>
      <w:r w:rsidRPr="00965B1E">
        <w:rPr>
          <w:rFonts w:ascii="Times New Roman" w:hAnsi="Times New Roman" w:cs="Times New Roman"/>
        </w:rPr>
        <w:lastRenderedPageBreak/>
        <w:t>Coding Standard 7</w:t>
      </w:r>
      <w:bookmarkEnd w:id="13"/>
    </w:p>
    <w:p w14:paraId="269878EB" w14:textId="77777777" w:rsidR="00381847" w:rsidRPr="00965B1E" w:rsidRDefault="00381847">
      <w:pPr>
        <w:rPr>
          <w:rFonts w:ascii="Times New Roman" w:hAnsi="Times New Roman" w:cs="Times New Roman"/>
        </w:rPr>
      </w:pPr>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598C476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263A863"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043FAFB7"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1A44B97A"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14AB2A8E" w14:textId="77777777" w:rsidTr="00001F14">
        <w:trPr>
          <w:trHeight w:val="321"/>
        </w:trPr>
        <w:tc>
          <w:tcPr>
            <w:tcW w:w="1807" w:type="dxa"/>
            <w:shd w:val="clear" w:color="auto" w:fill="F3F3F3"/>
            <w:tcMar>
              <w:top w:w="100" w:type="dxa"/>
              <w:left w:w="100" w:type="dxa"/>
              <w:bottom w:w="100" w:type="dxa"/>
              <w:right w:w="100" w:type="dxa"/>
            </w:tcMar>
          </w:tcPr>
          <w:p w14:paraId="759CECB9"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Exceptions</w:t>
            </w:r>
          </w:p>
        </w:tc>
        <w:tc>
          <w:tcPr>
            <w:tcW w:w="1341" w:type="dxa"/>
            <w:tcMar>
              <w:top w:w="100" w:type="dxa"/>
              <w:left w:w="100" w:type="dxa"/>
              <w:bottom w:w="100" w:type="dxa"/>
              <w:right w:w="100" w:type="dxa"/>
            </w:tcMar>
          </w:tcPr>
          <w:p w14:paraId="2032640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STD-007-CPP</w:t>
            </w:r>
          </w:p>
        </w:tc>
        <w:tc>
          <w:tcPr>
            <w:tcW w:w="7632" w:type="dxa"/>
            <w:tcMar>
              <w:top w:w="100" w:type="dxa"/>
              <w:left w:w="100" w:type="dxa"/>
              <w:bottom w:w="100" w:type="dxa"/>
              <w:right w:w="100" w:type="dxa"/>
            </w:tcMar>
          </w:tcPr>
          <w:p w14:paraId="48342CE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Handle exceptions safely and avoid error hiding</w:t>
            </w:r>
            <w:r w:rsidRPr="00965B1E">
              <w:rPr>
                <w:rFonts w:ascii="Times New Roman" w:hAnsi="Times New Roman" w:cs="Times New Roman"/>
                <w:sz w:val="24"/>
                <w:szCs w:val="24"/>
              </w:rPr>
              <w:br/>
            </w:r>
            <w:r w:rsidRPr="00965B1E">
              <w:rPr>
                <w:rFonts w:ascii="Times New Roman" w:hAnsi="Times New Roman" w:cs="Times New Roman"/>
                <w:sz w:val="24"/>
                <w:szCs w:val="24"/>
              </w:rPr>
              <w:br/>
              <w:t>Rationale: Swallowing exceptions hides failures and can leave unsafe state. Catch specific exceptions by reference, log, and fail safely.</w:t>
            </w:r>
          </w:p>
        </w:tc>
      </w:tr>
    </w:tbl>
    <w:p w14:paraId="058C4981"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1A9DF8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1EC8B03"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0AB21FE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94AEEA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catch-all hides errors and may allow continuing with corrupted state.</w:t>
            </w:r>
          </w:p>
        </w:tc>
      </w:tr>
      <w:tr w:rsidR="00F72634" w:rsidRPr="00965B1E" w14:paraId="7432E8A6" w14:textId="77777777" w:rsidTr="00001F14">
        <w:trPr>
          <w:trHeight w:val="460"/>
        </w:trPr>
        <w:tc>
          <w:tcPr>
            <w:tcW w:w="10800" w:type="dxa"/>
            <w:tcMar>
              <w:top w:w="100" w:type="dxa"/>
              <w:left w:w="100" w:type="dxa"/>
              <w:bottom w:w="100" w:type="dxa"/>
              <w:right w:w="100" w:type="dxa"/>
            </w:tcMar>
          </w:tcPr>
          <w:p w14:paraId="6E7E092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try {</w:t>
            </w:r>
            <w:r w:rsidRPr="00965B1E">
              <w:rPr>
                <w:rFonts w:ascii="Times New Roman" w:hAnsi="Times New Roman" w:cs="Times New Roman"/>
                <w:sz w:val="24"/>
                <w:szCs w:val="24"/>
              </w:rPr>
              <w:br/>
              <w:t xml:space="preserve">  </w:t>
            </w:r>
            <w:proofErr w:type="spellStart"/>
            <w:r w:rsidRPr="00965B1E">
              <w:rPr>
                <w:rFonts w:ascii="Times New Roman" w:hAnsi="Times New Roman" w:cs="Times New Roman"/>
                <w:sz w:val="24"/>
                <w:szCs w:val="24"/>
              </w:rPr>
              <w:t>transferFunds</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catch (...) {</w:t>
            </w:r>
            <w:r w:rsidRPr="00965B1E">
              <w:rPr>
                <w:rFonts w:ascii="Times New Roman" w:hAnsi="Times New Roman" w:cs="Times New Roman"/>
                <w:sz w:val="24"/>
                <w:szCs w:val="24"/>
              </w:rPr>
              <w:br/>
              <w:t xml:space="preserve">  // swallowed</w:t>
            </w:r>
            <w:r w:rsidRPr="00965B1E">
              <w:rPr>
                <w:rFonts w:ascii="Times New Roman" w:hAnsi="Times New Roman" w:cs="Times New Roman"/>
                <w:sz w:val="24"/>
                <w:szCs w:val="24"/>
              </w:rPr>
              <w:br/>
              <w:t>}</w:t>
            </w:r>
          </w:p>
        </w:tc>
      </w:tr>
    </w:tbl>
    <w:p w14:paraId="60141852"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5F27DC6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F5F0E7"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19F2071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740546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catch specific exceptions, log, and fail safely or rethrow; rely on RAII for cleanup.</w:t>
            </w:r>
          </w:p>
        </w:tc>
      </w:tr>
      <w:tr w:rsidR="00F72634" w:rsidRPr="00965B1E" w14:paraId="07BB5EE5" w14:textId="77777777" w:rsidTr="00001F14">
        <w:trPr>
          <w:trHeight w:val="460"/>
        </w:trPr>
        <w:tc>
          <w:tcPr>
            <w:tcW w:w="10800" w:type="dxa"/>
            <w:tcMar>
              <w:top w:w="100" w:type="dxa"/>
              <w:left w:w="100" w:type="dxa"/>
              <w:bottom w:w="100" w:type="dxa"/>
              <w:right w:w="100" w:type="dxa"/>
            </w:tcMar>
          </w:tcPr>
          <w:p w14:paraId="750624B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&lt;exception&gt;</w:t>
            </w:r>
            <w:r w:rsidRPr="00965B1E">
              <w:rPr>
                <w:rFonts w:ascii="Times New Roman" w:hAnsi="Times New Roman" w:cs="Times New Roman"/>
                <w:sz w:val="24"/>
                <w:szCs w:val="24"/>
              </w:rPr>
              <w:br/>
              <w:t>#include &lt;iostream&gt;</w:t>
            </w:r>
            <w:r w:rsidRPr="00965B1E">
              <w:rPr>
                <w:rFonts w:ascii="Times New Roman" w:hAnsi="Times New Roman" w:cs="Times New Roman"/>
                <w:sz w:val="24"/>
                <w:szCs w:val="24"/>
              </w:rPr>
              <w:br/>
            </w:r>
            <w:r w:rsidRPr="00965B1E">
              <w:rPr>
                <w:rFonts w:ascii="Times New Roman" w:hAnsi="Times New Roman" w:cs="Times New Roman"/>
                <w:sz w:val="24"/>
                <w:szCs w:val="24"/>
              </w:rPr>
              <w:br/>
              <w:t>try {</w:t>
            </w:r>
            <w:r w:rsidRPr="00965B1E">
              <w:rPr>
                <w:rFonts w:ascii="Times New Roman" w:hAnsi="Times New Roman" w:cs="Times New Roman"/>
                <w:sz w:val="24"/>
                <w:szCs w:val="24"/>
              </w:rPr>
              <w:br/>
              <w:t xml:space="preserve">  </w:t>
            </w:r>
            <w:proofErr w:type="spellStart"/>
            <w:r w:rsidRPr="00965B1E">
              <w:rPr>
                <w:rFonts w:ascii="Times New Roman" w:hAnsi="Times New Roman" w:cs="Times New Roman"/>
                <w:sz w:val="24"/>
                <w:szCs w:val="24"/>
              </w:rPr>
              <w:t>transferFunds</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catch (const </w:t>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exception&amp; ex) {</w:t>
            </w:r>
            <w:r w:rsidRPr="00965B1E">
              <w:rPr>
                <w:rFonts w:ascii="Times New Roman" w:hAnsi="Times New Roman" w:cs="Times New Roman"/>
                <w:sz w:val="24"/>
                <w:szCs w:val="24"/>
              </w:rPr>
              <w:br/>
              <w:t xml:space="preserve">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cerr</w:t>
            </w:r>
            <w:proofErr w:type="spellEnd"/>
            <w:r w:rsidRPr="00965B1E">
              <w:rPr>
                <w:rFonts w:ascii="Times New Roman" w:hAnsi="Times New Roman" w:cs="Times New Roman"/>
                <w:sz w:val="24"/>
                <w:szCs w:val="24"/>
              </w:rPr>
              <w:t xml:space="preserve"> &lt;&lt; "Transfer failed: " &lt;&lt; </w:t>
            </w:r>
            <w:proofErr w:type="spellStart"/>
            <w:proofErr w:type="gramStart"/>
            <w:r w:rsidRPr="00965B1E">
              <w:rPr>
                <w:rFonts w:ascii="Times New Roman" w:hAnsi="Times New Roman" w:cs="Times New Roman"/>
                <w:sz w:val="24"/>
                <w:szCs w:val="24"/>
              </w:rPr>
              <w:t>ex.what</w:t>
            </w:r>
            <w:proofErr w:type="spellEnd"/>
            <w:proofErr w:type="gramEnd"/>
            <w:r w:rsidRPr="00965B1E">
              <w:rPr>
                <w:rFonts w:ascii="Times New Roman" w:hAnsi="Times New Roman" w:cs="Times New Roman"/>
                <w:sz w:val="24"/>
                <w:szCs w:val="24"/>
              </w:rPr>
              <w:t xml:space="preserve">() &lt;&lt;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throw;</w:t>
            </w:r>
            <w:r w:rsidRPr="00965B1E">
              <w:rPr>
                <w:rFonts w:ascii="Times New Roman" w:hAnsi="Times New Roman" w:cs="Times New Roman"/>
                <w:sz w:val="24"/>
                <w:szCs w:val="24"/>
              </w:rPr>
              <w:br/>
              <w:t>}</w:t>
            </w:r>
          </w:p>
        </w:tc>
      </w:tr>
    </w:tbl>
    <w:p w14:paraId="3A342593" w14:textId="77777777" w:rsidR="00B475A1" w:rsidRPr="00965B1E" w:rsidRDefault="00B475A1" w:rsidP="00B475A1">
      <w:pPr>
        <w:rPr>
          <w:rFonts w:ascii="Times New Roman" w:hAnsi="Times New Roman" w:cs="Times New Roman"/>
          <w:b/>
        </w:rPr>
      </w:pPr>
    </w:p>
    <w:p w14:paraId="7D923C95"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09335B3B" w14:textId="77777777" w:rsidTr="006D38A7">
        <w:trPr>
          <w:tblHeader/>
        </w:trPr>
        <w:tc>
          <w:tcPr>
            <w:tcW w:w="10780" w:type="dxa"/>
            <w:shd w:val="clear" w:color="auto" w:fill="auto"/>
            <w:tcMar>
              <w:top w:w="100" w:type="dxa"/>
              <w:left w:w="100" w:type="dxa"/>
              <w:bottom w:w="100" w:type="dxa"/>
              <w:right w:w="100" w:type="dxa"/>
            </w:tcMar>
          </w:tcPr>
          <w:p w14:paraId="6E2B2B9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3, 5, 9. Mapping: explicit handling prevents silent failure and supports auditing/recovery.</w:t>
            </w:r>
          </w:p>
        </w:tc>
      </w:tr>
    </w:tbl>
    <w:p w14:paraId="123F9C29" w14:textId="77777777" w:rsidR="00B475A1" w:rsidRPr="00965B1E" w:rsidRDefault="00B475A1" w:rsidP="00B475A1">
      <w:pPr>
        <w:rPr>
          <w:rFonts w:ascii="Times New Roman" w:hAnsi="Times New Roman" w:cs="Times New Roman"/>
          <w:b/>
        </w:rPr>
      </w:pPr>
    </w:p>
    <w:p w14:paraId="2D568D70"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119B585D" w14:textId="77777777" w:rsidTr="00001F14">
        <w:trPr>
          <w:trHeight w:val="460"/>
          <w:tblHeader/>
        </w:trPr>
        <w:tc>
          <w:tcPr>
            <w:tcW w:w="1806" w:type="dxa"/>
            <w:shd w:val="clear" w:color="auto" w:fill="D9D9D9"/>
            <w:vAlign w:val="center"/>
          </w:tcPr>
          <w:p w14:paraId="6C7CD288"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0BA5AB3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6DA6F223"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38A424A6"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0C1EB89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67F1F796" w14:textId="77777777" w:rsidTr="00001F14">
        <w:trPr>
          <w:trHeight w:val="460"/>
        </w:trPr>
        <w:tc>
          <w:tcPr>
            <w:tcW w:w="1806" w:type="dxa"/>
            <w:shd w:val="clear" w:color="auto" w:fill="auto"/>
          </w:tcPr>
          <w:p w14:paraId="0F99986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1278EFE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449933A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Low</w:t>
            </w:r>
          </w:p>
        </w:tc>
        <w:tc>
          <w:tcPr>
            <w:tcW w:w="1807" w:type="dxa"/>
            <w:shd w:val="clear" w:color="auto" w:fill="auto"/>
          </w:tcPr>
          <w:p w14:paraId="445EB43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00340D6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3</w:t>
            </w:r>
          </w:p>
        </w:tc>
      </w:tr>
    </w:tbl>
    <w:p w14:paraId="48B41BEC" w14:textId="77777777" w:rsidR="00B475A1" w:rsidRPr="00965B1E" w:rsidRDefault="00B475A1" w:rsidP="00B475A1">
      <w:pPr>
        <w:rPr>
          <w:rFonts w:ascii="Times New Roman" w:hAnsi="Times New Roman" w:cs="Times New Roman"/>
          <w:b/>
        </w:rPr>
      </w:pPr>
    </w:p>
    <w:p w14:paraId="409FFA36"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5759BF67" w14:textId="77777777" w:rsidTr="00001F14">
        <w:trPr>
          <w:trHeight w:val="460"/>
          <w:tblHeader/>
        </w:trPr>
        <w:tc>
          <w:tcPr>
            <w:tcW w:w="1807" w:type="dxa"/>
            <w:shd w:val="clear" w:color="auto" w:fill="D9D9D9"/>
            <w:vAlign w:val="center"/>
          </w:tcPr>
          <w:p w14:paraId="544EBC6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6B9EFD5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4D69830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63D401E6"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77CAC824" w14:textId="77777777" w:rsidTr="00001F14">
        <w:trPr>
          <w:trHeight w:val="460"/>
        </w:trPr>
        <w:tc>
          <w:tcPr>
            <w:tcW w:w="1807" w:type="dxa"/>
            <w:shd w:val="clear" w:color="auto" w:fill="auto"/>
          </w:tcPr>
          <w:p w14:paraId="2910AD02"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lastRenderedPageBreak/>
              <w:t>Cppcheck</w:t>
            </w:r>
            <w:proofErr w:type="spellEnd"/>
          </w:p>
        </w:tc>
        <w:tc>
          <w:tcPr>
            <w:tcW w:w="1341" w:type="dxa"/>
            <w:shd w:val="clear" w:color="auto" w:fill="auto"/>
          </w:tcPr>
          <w:p w14:paraId="7FC9F05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0116A99B"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catchExceptionByValue</w:t>
            </w:r>
            <w:proofErr w:type="spellEnd"/>
          </w:p>
        </w:tc>
        <w:tc>
          <w:tcPr>
            <w:tcW w:w="3611" w:type="dxa"/>
            <w:shd w:val="clear" w:color="auto" w:fill="auto"/>
          </w:tcPr>
          <w:p w14:paraId="5D754AF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exception handling issues.</w:t>
            </w:r>
          </w:p>
        </w:tc>
      </w:tr>
      <w:tr w:rsidR="00B475A1" w:rsidRPr="00965B1E" w14:paraId="4A43B5BF" w14:textId="77777777" w:rsidTr="00001F14">
        <w:trPr>
          <w:trHeight w:val="460"/>
        </w:trPr>
        <w:tc>
          <w:tcPr>
            <w:tcW w:w="1807" w:type="dxa"/>
            <w:shd w:val="clear" w:color="auto" w:fill="auto"/>
          </w:tcPr>
          <w:p w14:paraId="396CF88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clang-tidy</w:t>
            </w:r>
          </w:p>
        </w:tc>
        <w:tc>
          <w:tcPr>
            <w:tcW w:w="1341" w:type="dxa"/>
            <w:shd w:val="clear" w:color="auto" w:fill="auto"/>
          </w:tcPr>
          <w:p w14:paraId="248718C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6DCF4E6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bugprone</w:t>
            </w:r>
            <w:proofErr w:type="spellEnd"/>
            <w:r w:rsidRPr="00965B1E">
              <w:rPr>
                <w:rFonts w:ascii="Times New Roman" w:hAnsi="Times New Roman" w:cs="Times New Roman"/>
                <w:sz w:val="24"/>
                <w:szCs w:val="24"/>
              </w:rPr>
              <w:t>-exception-escape</w:t>
            </w:r>
          </w:p>
        </w:tc>
        <w:tc>
          <w:tcPr>
            <w:tcW w:w="3611" w:type="dxa"/>
            <w:shd w:val="clear" w:color="auto" w:fill="auto"/>
          </w:tcPr>
          <w:p w14:paraId="4500C99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exception escape/</w:t>
            </w:r>
            <w:proofErr w:type="spellStart"/>
            <w:r w:rsidRPr="00965B1E">
              <w:rPr>
                <w:rFonts w:ascii="Times New Roman" w:hAnsi="Times New Roman" w:cs="Times New Roman"/>
                <w:sz w:val="24"/>
                <w:szCs w:val="24"/>
              </w:rPr>
              <w:t>noexcept</w:t>
            </w:r>
            <w:proofErr w:type="spellEnd"/>
            <w:r w:rsidRPr="00965B1E">
              <w:rPr>
                <w:rFonts w:ascii="Times New Roman" w:hAnsi="Times New Roman" w:cs="Times New Roman"/>
                <w:sz w:val="24"/>
                <w:szCs w:val="24"/>
              </w:rPr>
              <w:t xml:space="preserve"> issues.</w:t>
            </w:r>
          </w:p>
        </w:tc>
      </w:tr>
      <w:tr w:rsidR="00B475A1" w:rsidRPr="00965B1E" w14:paraId="34AA1F63" w14:textId="77777777" w:rsidTr="00001F14">
        <w:trPr>
          <w:trHeight w:val="460"/>
        </w:trPr>
        <w:tc>
          <w:tcPr>
            <w:tcW w:w="1807" w:type="dxa"/>
            <w:shd w:val="clear" w:color="auto" w:fill="auto"/>
          </w:tcPr>
          <w:p w14:paraId="22A04A3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 (C++)</w:t>
            </w:r>
          </w:p>
        </w:tc>
        <w:tc>
          <w:tcPr>
            <w:tcW w:w="1341" w:type="dxa"/>
            <w:shd w:val="clear" w:color="auto" w:fill="auto"/>
          </w:tcPr>
          <w:p w14:paraId="7A4AD93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247B312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Empty catch rules</w:t>
            </w:r>
          </w:p>
        </w:tc>
        <w:tc>
          <w:tcPr>
            <w:tcW w:w="3611" w:type="dxa"/>
            <w:shd w:val="clear" w:color="auto" w:fill="auto"/>
          </w:tcPr>
          <w:p w14:paraId="25186A1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Reports swallowed exceptions/empty catch blocks.</w:t>
            </w:r>
          </w:p>
        </w:tc>
      </w:tr>
      <w:tr w:rsidR="00B475A1" w:rsidRPr="00965B1E" w14:paraId="1AF5D492" w14:textId="77777777" w:rsidTr="00001F14">
        <w:trPr>
          <w:trHeight w:val="460"/>
        </w:trPr>
        <w:tc>
          <w:tcPr>
            <w:tcW w:w="1807" w:type="dxa"/>
            <w:shd w:val="clear" w:color="auto" w:fill="auto"/>
          </w:tcPr>
          <w:p w14:paraId="7D82F38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Logging policy</w:t>
            </w:r>
          </w:p>
        </w:tc>
        <w:tc>
          <w:tcPr>
            <w:tcW w:w="1341" w:type="dxa"/>
            <w:shd w:val="clear" w:color="auto" w:fill="auto"/>
          </w:tcPr>
          <w:p w14:paraId="23C6593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N/A</w:t>
            </w:r>
          </w:p>
        </w:tc>
        <w:tc>
          <w:tcPr>
            <w:tcW w:w="4021" w:type="dxa"/>
            <w:shd w:val="clear" w:color="auto" w:fill="auto"/>
          </w:tcPr>
          <w:p w14:paraId="0B59698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secure logging checklist</w:t>
            </w:r>
          </w:p>
        </w:tc>
        <w:tc>
          <w:tcPr>
            <w:tcW w:w="3611" w:type="dxa"/>
            <w:shd w:val="clear" w:color="auto" w:fill="auto"/>
          </w:tcPr>
          <w:p w14:paraId="00320BA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Requires logging + safe failure on exceptions.</w:t>
            </w:r>
          </w:p>
        </w:tc>
      </w:tr>
    </w:tbl>
    <w:p w14:paraId="63E8A2C8" w14:textId="77777777" w:rsidR="00381847" w:rsidRPr="00965B1E" w:rsidRDefault="00E769D9" w:rsidP="0059536C">
      <w:pPr>
        <w:pStyle w:val="Heading4"/>
        <w:rPr>
          <w:rFonts w:ascii="Times New Roman" w:hAnsi="Times New Roman" w:cs="Times New Roman"/>
        </w:rPr>
      </w:pPr>
      <w:r w:rsidRPr="00965B1E">
        <w:rPr>
          <w:rFonts w:ascii="Times New Roman" w:hAnsi="Times New Roman" w:cs="Times New Roman"/>
        </w:rPr>
        <w:br w:type="page"/>
      </w:r>
    </w:p>
    <w:p w14:paraId="6EB9AE4B" w14:textId="77777777" w:rsidR="00381847" w:rsidRPr="00965B1E" w:rsidRDefault="00E769D9" w:rsidP="0059536C">
      <w:pPr>
        <w:pStyle w:val="Heading4"/>
        <w:rPr>
          <w:rFonts w:ascii="Times New Roman" w:hAnsi="Times New Roman" w:cs="Times New Roman"/>
        </w:rPr>
      </w:pPr>
      <w:bookmarkStart w:id="14" w:name="_Toc52464066"/>
      <w:r w:rsidRPr="00965B1E">
        <w:rPr>
          <w:rFonts w:ascii="Times New Roman" w:hAnsi="Times New Roman" w:cs="Times New Roman"/>
        </w:rPr>
        <w:lastRenderedPageBreak/>
        <w:t>Coding Standard 8</w:t>
      </w:r>
      <w:bookmarkEnd w:id="14"/>
    </w:p>
    <w:p w14:paraId="646052B4" w14:textId="77777777" w:rsidR="00B475A1" w:rsidRPr="00965B1E" w:rsidRDefault="00B475A1" w:rsidP="00B475A1">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965B1E" w14:paraId="076ED0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E51AD1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7E6B16AF"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6D52400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B475A1" w:rsidRPr="00965B1E" w14:paraId="098FA385" w14:textId="77777777" w:rsidTr="00001F14">
        <w:trPr>
          <w:trHeight w:val="321"/>
        </w:trPr>
        <w:tc>
          <w:tcPr>
            <w:tcW w:w="1807" w:type="dxa"/>
            <w:shd w:val="clear" w:color="auto" w:fill="F3F3F3"/>
            <w:tcMar>
              <w:top w:w="100" w:type="dxa"/>
              <w:left w:w="100" w:type="dxa"/>
              <w:bottom w:w="100" w:type="dxa"/>
              <w:right w:w="100" w:type="dxa"/>
            </w:tcMar>
          </w:tcPr>
          <w:p w14:paraId="414DA30A" w14:textId="77777777" w:rsidR="00B475A1" w:rsidRPr="00965B1E" w:rsidRDefault="00B475A1" w:rsidP="00F51FA8">
            <w:pPr>
              <w:jc w:val="center"/>
              <w:rPr>
                <w:rFonts w:ascii="Times New Roman" w:hAnsi="Times New Roman" w:cs="Times New Roman"/>
                <w:sz w:val="24"/>
                <w:szCs w:val="24"/>
              </w:rPr>
            </w:pPr>
            <w:r w:rsidRPr="00965B1E">
              <w:rPr>
                <w:rFonts w:ascii="Times New Roman" w:hAnsi="Times New Roman" w:cs="Times New Roman"/>
                <w:sz w:val="24"/>
                <w:szCs w:val="24"/>
              </w:rPr>
              <w:t>[Student Choice]</w:t>
            </w:r>
          </w:p>
        </w:tc>
        <w:tc>
          <w:tcPr>
            <w:tcW w:w="1341" w:type="dxa"/>
            <w:tcMar>
              <w:top w:w="100" w:type="dxa"/>
              <w:left w:w="100" w:type="dxa"/>
              <w:bottom w:w="100" w:type="dxa"/>
              <w:right w:w="100" w:type="dxa"/>
            </w:tcMar>
          </w:tcPr>
          <w:p w14:paraId="5A748A8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STD-008-CPP</w:t>
            </w:r>
          </w:p>
        </w:tc>
        <w:tc>
          <w:tcPr>
            <w:tcW w:w="7632" w:type="dxa"/>
            <w:tcMar>
              <w:top w:w="100" w:type="dxa"/>
              <w:left w:w="100" w:type="dxa"/>
              <w:bottom w:w="100" w:type="dxa"/>
              <w:right w:w="100" w:type="dxa"/>
            </w:tcMar>
          </w:tcPr>
          <w:p w14:paraId="43F42DD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Range-check element access and avoid unsafe pointer arithmetic</w:t>
            </w:r>
            <w:r w:rsidRPr="00965B1E">
              <w:rPr>
                <w:rFonts w:ascii="Times New Roman" w:hAnsi="Times New Roman" w:cs="Times New Roman"/>
                <w:sz w:val="24"/>
                <w:szCs w:val="24"/>
              </w:rPr>
              <w:br/>
            </w:r>
            <w:r w:rsidRPr="00965B1E">
              <w:rPr>
                <w:rFonts w:ascii="Times New Roman" w:hAnsi="Times New Roman" w:cs="Times New Roman"/>
                <w:sz w:val="24"/>
                <w:szCs w:val="24"/>
              </w:rPr>
              <w:br/>
              <w:t>Rationale: Unchecked indices/pointer arithmetic can corrupt memory. Validate indexes and prefer bounds-checked access (</w:t>
            </w:r>
            <w:proofErr w:type="gramStart"/>
            <w:r w:rsidRPr="00965B1E">
              <w:rPr>
                <w:rFonts w:ascii="Times New Roman" w:hAnsi="Times New Roman" w:cs="Times New Roman"/>
                <w:sz w:val="24"/>
                <w:szCs w:val="24"/>
              </w:rPr>
              <w:t>at(</w:t>
            </w:r>
            <w:proofErr w:type="gramEnd"/>
            <w:r w:rsidRPr="00965B1E">
              <w:rPr>
                <w:rFonts w:ascii="Times New Roman" w:hAnsi="Times New Roman" w:cs="Times New Roman"/>
                <w:sz w:val="24"/>
                <w:szCs w:val="24"/>
              </w:rPr>
              <w:t>)).</w:t>
            </w:r>
          </w:p>
        </w:tc>
      </w:tr>
    </w:tbl>
    <w:p w14:paraId="6680D5F1" w14:textId="77777777" w:rsidR="00B475A1" w:rsidRPr="00965B1E" w:rsidRDefault="00B475A1" w:rsidP="00B475A1">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490DEB6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79C7A54"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31C1E14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60D27F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unchecked index used for pointer arithmetic can write out of bounds.</w:t>
            </w:r>
          </w:p>
        </w:tc>
      </w:tr>
      <w:tr w:rsidR="00F72634" w:rsidRPr="00965B1E" w14:paraId="023BEE68" w14:textId="77777777" w:rsidTr="00001F14">
        <w:trPr>
          <w:trHeight w:val="460"/>
        </w:trPr>
        <w:tc>
          <w:tcPr>
            <w:tcW w:w="10800" w:type="dxa"/>
            <w:tcMar>
              <w:top w:w="100" w:type="dxa"/>
              <w:left w:w="100" w:type="dxa"/>
              <w:bottom w:w="100" w:type="dxa"/>
              <w:right w:w="100" w:type="dxa"/>
            </w:tcMar>
          </w:tcPr>
          <w:p w14:paraId="75EC386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char </w:t>
            </w:r>
            <w:proofErr w:type="gramStart"/>
            <w:r w:rsidRPr="00965B1E">
              <w:rPr>
                <w:rFonts w:ascii="Times New Roman" w:hAnsi="Times New Roman" w:cs="Times New Roman"/>
                <w:sz w:val="24"/>
                <w:szCs w:val="24"/>
              </w:rPr>
              <w:t>buffer[</w:t>
            </w:r>
            <w:proofErr w:type="gramEnd"/>
            <w:r w:rsidRPr="00965B1E">
              <w:rPr>
                <w:rFonts w:ascii="Times New Roman" w:hAnsi="Times New Roman" w:cs="Times New Roman"/>
                <w:sz w:val="24"/>
                <w:szCs w:val="24"/>
              </w:rPr>
              <w:t>8] = {};</w:t>
            </w:r>
            <w:r w:rsidRPr="00965B1E">
              <w:rPr>
                <w:rFonts w:ascii="Times New Roman" w:hAnsi="Times New Roman" w:cs="Times New Roman"/>
                <w:sz w:val="24"/>
                <w:szCs w:val="24"/>
              </w:rPr>
              <w:br/>
              <w:t xml:space="preserve">int </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xml:space="preserve"> = </w:t>
            </w:r>
            <w:proofErr w:type="spellStart"/>
            <w:proofErr w:type="gramStart"/>
            <w:r w:rsidRPr="00965B1E">
              <w:rPr>
                <w:rFonts w:ascii="Times New Roman" w:hAnsi="Times New Roman" w:cs="Times New Roman"/>
                <w:sz w:val="24"/>
                <w:szCs w:val="24"/>
              </w:rPr>
              <w:t>getUserIndex</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*(buffer + </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 'A';</w:t>
            </w:r>
          </w:p>
        </w:tc>
      </w:tr>
    </w:tbl>
    <w:p w14:paraId="5035C759"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002E34E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2D8AAF"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7FB4D9D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AFD61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validate indexes and use bounds-checked accessors.</w:t>
            </w:r>
          </w:p>
        </w:tc>
      </w:tr>
      <w:tr w:rsidR="00F72634" w:rsidRPr="00965B1E" w14:paraId="038D37E4" w14:textId="77777777" w:rsidTr="00001F14">
        <w:trPr>
          <w:trHeight w:val="460"/>
        </w:trPr>
        <w:tc>
          <w:tcPr>
            <w:tcW w:w="10800" w:type="dxa"/>
            <w:tcMar>
              <w:top w:w="100" w:type="dxa"/>
              <w:left w:w="100" w:type="dxa"/>
              <w:bottom w:w="100" w:type="dxa"/>
              <w:right w:w="100" w:type="dxa"/>
            </w:tcMar>
          </w:tcPr>
          <w:p w14:paraId="5816F3A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&lt;array&gt;</w:t>
            </w:r>
            <w:r w:rsidRPr="00965B1E">
              <w:rPr>
                <w:rFonts w:ascii="Times New Roman" w:hAnsi="Times New Roman" w:cs="Times New Roman"/>
                <w:sz w:val="24"/>
                <w:szCs w:val="24"/>
              </w:rPr>
              <w:br/>
              <w:t>#include &lt;</w:t>
            </w:r>
            <w:proofErr w:type="spellStart"/>
            <w:r w:rsidRPr="00965B1E">
              <w:rPr>
                <w:rFonts w:ascii="Times New Roman" w:hAnsi="Times New Roman" w:cs="Times New Roman"/>
                <w:sz w:val="24"/>
                <w:szCs w:val="24"/>
              </w:rPr>
              <w:t>stdexcept</w:t>
            </w:r>
            <w:proofErr w:type="spellEnd"/>
            <w:r w:rsidRPr="00965B1E">
              <w:rPr>
                <w:rFonts w:ascii="Times New Roman" w:hAnsi="Times New Roman" w:cs="Times New Roman"/>
                <w:sz w:val="24"/>
                <w:szCs w:val="24"/>
              </w:rPr>
              <w:t>&gt;</w:t>
            </w:r>
            <w:r w:rsidRPr="00965B1E">
              <w:rPr>
                <w:rFonts w:ascii="Times New Roman" w:hAnsi="Times New Roman" w:cs="Times New Roman"/>
                <w:sz w:val="24"/>
                <w:szCs w:val="24"/>
              </w:rPr>
              <w:br/>
            </w:r>
            <w:r w:rsidRPr="00965B1E">
              <w:rPr>
                <w:rFonts w:ascii="Times New Roman" w:hAnsi="Times New Roman" w:cs="Times New Roman"/>
                <w:sz w:val="24"/>
                <w:szCs w:val="24"/>
              </w:rPr>
              <w:br/>
              <w:t>std::array&lt;char, 8&gt; buffer{};</w:t>
            </w:r>
            <w:r w:rsidRPr="00965B1E">
              <w:rPr>
                <w:rFonts w:ascii="Times New Roman" w:hAnsi="Times New Roman" w:cs="Times New Roman"/>
                <w:sz w:val="24"/>
                <w:szCs w:val="24"/>
              </w:rPr>
              <w:br/>
              <w:t xml:space="preserve">int </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xml:space="preserve"> = </w:t>
            </w:r>
            <w:proofErr w:type="spellStart"/>
            <w:r w:rsidRPr="00965B1E">
              <w:rPr>
                <w:rFonts w:ascii="Times New Roman" w:hAnsi="Times New Roman" w:cs="Times New Roman"/>
                <w:sz w:val="24"/>
                <w:szCs w:val="24"/>
              </w:rPr>
              <w:t>getUserIndex</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if (</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xml:space="preserve"> &lt; 0 || </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xml:space="preserve"> &gt;= </w:t>
            </w:r>
            <w:proofErr w:type="spellStart"/>
            <w:r w:rsidRPr="00965B1E">
              <w:rPr>
                <w:rFonts w:ascii="Times New Roman" w:hAnsi="Times New Roman" w:cs="Times New Roman"/>
                <w:sz w:val="24"/>
                <w:szCs w:val="24"/>
              </w:rPr>
              <w:t>static_cast</w:t>
            </w:r>
            <w:proofErr w:type="spellEnd"/>
            <w:r w:rsidRPr="00965B1E">
              <w:rPr>
                <w:rFonts w:ascii="Times New Roman" w:hAnsi="Times New Roman" w:cs="Times New Roman"/>
                <w:sz w:val="24"/>
                <w:szCs w:val="24"/>
              </w:rPr>
              <w:t>&lt;int&gt;(</w:t>
            </w:r>
            <w:proofErr w:type="spellStart"/>
            <w:r w:rsidRPr="00965B1E">
              <w:rPr>
                <w:rFonts w:ascii="Times New Roman" w:hAnsi="Times New Roman" w:cs="Times New Roman"/>
                <w:sz w:val="24"/>
                <w:szCs w:val="24"/>
              </w:rPr>
              <w:t>buffer.size</w:t>
            </w:r>
            <w:proofErr w:type="spellEnd"/>
            <w:r w:rsidRPr="00965B1E">
              <w:rPr>
                <w:rFonts w:ascii="Times New Roman" w:hAnsi="Times New Roman" w:cs="Times New Roman"/>
                <w:sz w:val="24"/>
                <w:szCs w:val="24"/>
              </w:rPr>
              <w:t>())) {</w:t>
            </w:r>
            <w:r w:rsidRPr="00965B1E">
              <w:rPr>
                <w:rFonts w:ascii="Times New Roman" w:hAnsi="Times New Roman" w:cs="Times New Roman"/>
                <w:sz w:val="24"/>
                <w:szCs w:val="24"/>
              </w:rPr>
              <w:br/>
              <w:t xml:space="preserve">  throw std::</w:t>
            </w:r>
            <w:proofErr w:type="spellStart"/>
            <w:r w:rsidRPr="00965B1E">
              <w:rPr>
                <w:rFonts w:ascii="Times New Roman" w:hAnsi="Times New Roman" w:cs="Times New Roman"/>
                <w:sz w:val="24"/>
                <w:szCs w:val="24"/>
              </w:rPr>
              <w:t>out_of_range</w:t>
            </w:r>
            <w:proofErr w:type="spellEnd"/>
            <w:r w:rsidRPr="00965B1E">
              <w:rPr>
                <w:rFonts w:ascii="Times New Roman" w:hAnsi="Times New Roman" w:cs="Times New Roman"/>
                <w:sz w:val="24"/>
                <w:szCs w:val="24"/>
              </w:rPr>
              <w:t>("index out of range");</w:t>
            </w:r>
            <w:r w:rsidRPr="00965B1E">
              <w:rPr>
                <w:rFonts w:ascii="Times New Roman" w:hAnsi="Times New Roman" w:cs="Times New Roman"/>
                <w:sz w:val="24"/>
                <w:szCs w:val="24"/>
              </w:rPr>
              <w:br/>
              <w:t>}</w:t>
            </w:r>
            <w:r w:rsidRPr="00965B1E">
              <w:rPr>
                <w:rFonts w:ascii="Times New Roman" w:hAnsi="Times New Roman" w:cs="Times New Roman"/>
                <w:sz w:val="24"/>
                <w:szCs w:val="24"/>
              </w:rPr>
              <w:br/>
              <w:t>buffer.at(</w:t>
            </w:r>
            <w:proofErr w:type="spellStart"/>
            <w:r w:rsidRPr="00965B1E">
              <w:rPr>
                <w:rFonts w:ascii="Times New Roman" w:hAnsi="Times New Roman" w:cs="Times New Roman"/>
                <w:sz w:val="24"/>
                <w:szCs w:val="24"/>
              </w:rPr>
              <w:t>idx</w:t>
            </w:r>
            <w:proofErr w:type="spellEnd"/>
            <w:r w:rsidRPr="00965B1E">
              <w:rPr>
                <w:rFonts w:ascii="Times New Roman" w:hAnsi="Times New Roman" w:cs="Times New Roman"/>
                <w:sz w:val="24"/>
                <w:szCs w:val="24"/>
              </w:rPr>
              <w:t>) = 'A';</w:t>
            </w:r>
          </w:p>
        </w:tc>
      </w:tr>
    </w:tbl>
    <w:p w14:paraId="5BA5D57B" w14:textId="77777777" w:rsidR="00B475A1" w:rsidRPr="00965B1E" w:rsidRDefault="00B475A1" w:rsidP="00B475A1">
      <w:pPr>
        <w:rPr>
          <w:rFonts w:ascii="Times New Roman" w:hAnsi="Times New Roman" w:cs="Times New Roman"/>
          <w:b/>
        </w:rPr>
      </w:pPr>
    </w:p>
    <w:p w14:paraId="03FBBD9B"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4D456FC8" w14:textId="77777777" w:rsidTr="006D38A7">
        <w:trPr>
          <w:tblHeader/>
        </w:trPr>
        <w:tc>
          <w:tcPr>
            <w:tcW w:w="10780" w:type="dxa"/>
            <w:shd w:val="clear" w:color="auto" w:fill="auto"/>
            <w:tcMar>
              <w:top w:w="100" w:type="dxa"/>
              <w:left w:w="100" w:type="dxa"/>
              <w:bottom w:w="100" w:type="dxa"/>
              <w:right w:w="100" w:type="dxa"/>
            </w:tcMar>
          </w:tcPr>
          <w:p w14:paraId="6BA5A8B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8, 10. Mapping: range checks prevent memory corruption and align with CERT STR53-CPP.</w:t>
            </w:r>
          </w:p>
        </w:tc>
      </w:tr>
    </w:tbl>
    <w:p w14:paraId="7BDE31A1" w14:textId="77777777" w:rsidR="00B475A1" w:rsidRPr="00965B1E" w:rsidRDefault="00B475A1" w:rsidP="00B475A1">
      <w:pPr>
        <w:rPr>
          <w:rFonts w:ascii="Times New Roman" w:hAnsi="Times New Roman" w:cs="Times New Roman"/>
          <w:b/>
        </w:rPr>
      </w:pPr>
    </w:p>
    <w:p w14:paraId="1622F5DC"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2726DF5E" w14:textId="77777777" w:rsidTr="00001F14">
        <w:trPr>
          <w:trHeight w:val="460"/>
          <w:tblHeader/>
        </w:trPr>
        <w:tc>
          <w:tcPr>
            <w:tcW w:w="1806" w:type="dxa"/>
            <w:shd w:val="clear" w:color="auto" w:fill="D9D9D9"/>
            <w:vAlign w:val="center"/>
          </w:tcPr>
          <w:p w14:paraId="563EC2E0"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40C6EFEE"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2AEF4E29"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3996466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55187AA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09213B5A" w14:textId="77777777" w:rsidTr="00001F14">
        <w:trPr>
          <w:trHeight w:val="460"/>
        </w:trPr>
        <w:tc>
          <w:tcPr>
            <w:tcW w:w="1806" w:type="dxa"/>
            <w:shd w:val="clear" w:color="auto" w:fill="auto"/>
          </w:tcPr>
          <w:p w14:paraId="1953EC8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43A670B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Likely</w:t>
            </w:r>
          </w:p>
        </w:tc>
        <w:tc>
          <w:tcPr>
            <w:tcW w:w="4021" w:type="dxa"/>
            <w:shd w:val="clear" w:color="auto" w:fill="auto"/>
          </w:tcPr>
          <w:p w14:paraId="633E8BE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7" w:type="dxa"/>
            <w:shd w:val="clear" w:color="auto" w:fill="auto"/>
          </w:tcPr>
          <w:p w14:paraId="718AB11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70B9208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4</w:t>
            </w:r>
          </w:p>
        </w:tc>
      </w:tr>
    </w:tbl>
    <w:p w14:paraId="5AEEA59D" w14:textId="77777777" w:rsidR="00B475A1" w:rsidRPr="00965B1E" w:rsidRDefault="00B475A1" w:rsidP="00B475A1">
      <w:pPr>
        <w:rPr>
          <w:rFonts w:ascii="Times New Roman" w:hAnsi="Times New Roman" w:cs="Times New Roman"/>
          <w:b/>
        </w:rPr>
      </w:pPr>
    </w:p>
    <w:p w14:paraId="1054618A"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0948E0D4" w14:textId="77777777" w:rsidTr="00001F14">
        <w:trPr>
          <w:trHeight w:val="460"/>
          <w:tblHeader/>
        </w:trPr>
        <w:tc>
          <w:tcPr>
            <w:tcW w:w="1807" w:type="dxa"/>
            <w:shd w:val="clear" w:color="auto" w:fill="D9D9D9"/>
            <w:vAlign w:val="center"/>
          </w:tcPr>
          <w:p w14:paraId="102E9505"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6617A8E5"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34B74F5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776C1AB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5D7D015D" w14:textId="77777777" w:rsidTr="00001F14">
        <w:trPr>
          <w:trHeight w:val="460"/>
        </w:trPr>
        <w:tc>
          <w:tcPr>
            <w:tcW w:w="1807" w:type="dxa"/>
            <w:shd w:val="clear" w:color="auto" w:fill="auto"/>
          </w:tcPr>
          <w:p w14:paraId="4BE5E77A"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4DEE119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412547F0"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bufferAccessOutOfBounds</w:t>
            </w:r>
            <w:proofErr w:type="spellEnd"/>
          </w:p>
        </w:tc>
        <w:tc>
          <w:tcPr>
            <w:tcW w:w="3611" w:type="dxa"/>
            <w:shd w:val="clear" w:color="auto" w:fill="auto"/>
          </w:tcPr>
          <w:p w14:paraId="4E458E9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out-of-bounds access.</w:t>
            </w:r>
          </w:p>
        </w:tc>
      </w:tr>
      <w:tr w:rsidR="00B475A1" w:rsidRPr="00965B1E" w14:paraId="73859947" w14:textId="77777777" w:rsidTr="00001F14">
        <w:trPr>
          <w:trHeight w:val="460"/>
        </w:trPr>
        <w:tc>
          <w:tcPr>
            <w:tcW w:w="1807" w:type="dxa"/>
            <w:shd w:val="clear" w:color="auto" w:fill="auto"/>
          </w:tcPr>
          <w:p w14:paraId="1FAA2EF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clang-tidy</w:t>
            </w:r>
          </w:p>
        </w:tc>
        <w:tc>
          <w:tcPr>
            <w:tcW w:w="1341" w:type="dxa"/>
            <w:shd w:val="clear" w:color="auto" w:fill="auto"/>
          </w:tcPr>
          <w:p w14:paraId="5ED7AB7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12D8EA5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cppcoreguidelines</w:t>
            </w:r>
            <w:proofErr w:type="spellEnd"/>
            <w:r w:rsidRPr="00965B1E">
              <w:rPr>
                <w:rFonts w:ascii="Times New Roman" w:hAnsi="Times New Roman" w:cs="Times New Roman"/>
                <w:sz w:val="24"/>
                <w:szCs w:val="24"/>
              </w:rPr>
              <w:t>-pro-bounds-*</w:t>
            </w:r>
          </w:p>
        </w:tc>
        <w:tc>
          <w:tcPr>
            <w:tcW w:w="3611" w:type="dxa"/>
            <w:shd w:val="clear" w:color="auto" w:fill="auto"/>
          </w:tcPr>
          <w:p w14:paraId="26A3C33C"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unsafe indexing.</w:t>
            </w:r>
          </w:p>
        </w:tc>
      </w:tr>
      <w:tr w:rsidR="00B475A1" w:rsidRPr="00965B1E" w14:paraId="7B9C29D9" w14:textId="77777777" w:rsidTr="00001F14">
        <w:trPr>
          <w:trHeight w:val="460"/>
        </w:trPr>
        <w:tc>
          <w:tcPr>
            <w:tcW w:w="1807" w:type="dxa"/>
            <w:shd w:val="clear" w:color="auto" w:fill="auto"/>
          </w:tcPr>
          <w:p w14:paraId="675639BE"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ASan</w:t>
            </w:r>
            <w:proofErr w:type="spellEnd"/>
          </w:p>
        </w:tc>
        <w:tc>
          <w:tcPr>
            <w:tcW w:w="1341" w:type="dxa"/>
            <w:shd w:val="clear" w:color="auto" w:fill="auto"/>
          </w:tcPr>
          <w:p w14:paraId="71F21F1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 17+</w:t>
            </w:r>
          </w:p>
        </w:tc>
        <w:tc>
          <w:tcPr>
            <w:tcW w:w="4021" w:type="dxa"/>
            <w:shd w:val="clear" w:color="auto" w:fill="auto"/>
          </w:tcPr>
          <w:p w14:paraId="709F92D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fsanitize</w:t>
            </w:r>
            <w:proofErr w:type="spellEnd"/>
            <w:r w:rsidRPr="00965B1E">
              <w:rPr>
                <w:rFonts w:ascii="Times New Roman" w:hAnsi="Times New Roman" w:cs="Times New Roman"/>
                <w:sz w:val="24"/>
                <w:szCs w:val="24"/>
              </w:rPr>
              <w:t>=address</w:t>
            </w:r>
          </w:p>
        </w:tc>
        <w:tc>
          <w:tcPr>
            <w:tcW w:w="3611" w:type="dxa"/>
            <w:shd w:val="clear" w:color="auto" w:fill="auto"/>
          </w:tcPr>
          <w:p w14:paraId="34D21C8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Finds OOB writes during tests.</w:t>
            </w:r>
          </w:p>
        </w:tc>
      </w:tr>
      <w:tr w:rsidR="00B475A1" w:rsidRPr="00965B1E" w14:paraId="1C36570E" w14:textId="77777777" w:rsidTr="00001F14">
        <w:trPr>
          <w:trHeight w:val="460"/>
        </w:trPr>
        <w:tc>
          <w:tcPr>
            <w:tcW w:w="1807" w:type="dxa"/>
            <w:shd w:val="clear" w:color="auto" w:fill="auto"/>
          </w:tcPr>
          <w:p w14:paraId="30FE516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CERT ref</w:t>
            </w:r>
          </w:p>
        </w:tc>
        <w:tc>
          <w:tcPr>
            <w:tcW w:w="1341" w:type="dxa"/>
            <w:shd w:val="clear" w:color="auto" w:fill="auto"/>
          </w:tcPr>
          <w:p w14:paraId="2784F7A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N/A</w:t>
            </w:r>
          </w:p>
        </w:tc>
        <w:tc>
          <w:tcPr>
            <w:tcW w:w="4021" w:type="dxa"/>
            <w:shd w:val="clear" w:color="auto" w:fill="auto"/>
          </w:tcPr>
          <w:p w14:paraId="331D1CA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STR53-CPP</w:t>
            </w:r>
          </w:p>
        </w:tc>
        <w:tc>
          <w:tcPr>
            <w:tcW w:w="3611" w:type="dxa"/>
            <w:shd w:val="clear" w:color="auto" w:fill="auto"/>
          </w:tcPr>
          <w:p w14:paraId="7EE116D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Range check element access guidance.</w:t>
            </w:r>
          </w:p>
        </w:tc>
      </w:tr>
    </w:tbl>
    <w:p w14:paraId="6BB66DDA" w14:textId="77777777" w:rsidR="00381847" w:rsidRPr="00965B1E" w:rsidRDefault="00B475A1" w:rsidP="00F72634">
      <w:pPr>
        <w:rPr>
          <w:rFonts w:ascii="Times New Roman" w:hAnsi="Times New Roman" w:cs="Times New Roman"/>
        </w:rPr>
      </w:pPr>
      <w:r w:rsidRPr="00965B1E">
        <w:rPr>
          <w:rFonts w:ascii="Times New Roman" w:hAnsi="Times New Roman" w:cs="Times New Roman"/>
        </w:rPr>
        <w:br w:type="page"/>
      </w:r>
    </w:p>
    <w:p w14:paraId="50A1461F" w14:textId="77777777" w:rsidR="00381847" w:rsidRPr="00965B1E" w:rsidRDefault="00E769D9" w:rsidP="0059536C">
      <w:pPr>
        <w:pStyle w:val="Heading4"/>
        <w:rPr>
          <w:rFonts w:ascii="Times New Roman" w:hAnsi="Times New Roman" w:cs="Times New Roman"/>
        </w:rPr>
      </w:pPr>
      <w:bookmarkStart w:id="15" w:name="_Toc52464067"/>
      <w:r w:rsidRPr="00965B1E">
        <w:rPr>
          <w:rFonts w:ascii="Times New Roman" w:hAnsi="Times New Roman" w:cs="Times New Roman"/>
        </w:rPr>
        <w:lastRenderedPageBreak/>
        <w:t>Coding Standard 9</w:t>
      </w:r>
      <w:bookmarkEnd w:id="15"/>
      <w:r w:rsidRPr="00965B1E">
        <w:rPr>
          <w:rFonts w:ascii="Times New Roman" w:hAnsi="Times New Roman" w:cs="Times New Roman"/>
        </w:rPr>
        <w:t xml:space="preserve"> </w:t>
      </w:r>
    </w:p>
    <w:p w14:paraId="560BEBE7" w14:textId="77777777" w:rsidR="00B475A1" w:rsidRPr="00965B1E" w:rsidRDefault="00B475A1" w:rsidP="00B475A1">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965B1E" w14:paraId="62A8E10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265D230"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373D4A0A"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454E29D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B475A1" w:rsidRPr="00965B1E" w14:paraId="29D47503" w14:textId="77777777" w:rsidTr="00001F14">
        <w:trPr>
          <w:trHeight w:val="321"/>
        </w:trPr>
        <w:tc>
          <w:tcPr>
            <w:tcW w:w="1807" w:type="dxa"/>
            <w:shd w:val="clear" w:color="auto" w:fill="F3F3F3"/>
            <w:tcMar>
              <w:top w:w="100" w:type="dxa"/>
              <w:left w:w="100" w:type="dxa"/>
              <w:bottom w:w="100" w:type="dxa"/>
              <w:right w:w="100" w:type="dxa"/>
            </w:tcMar>
          </w:tcPr>
          <w:p w14:paraId="03CD5F93" w14:textId="77777777" w:rsidR="00B475A1" w:rsidRPr="00965B1E" w:rsidRDefault="00B475A1" w:rsidP="00F51FA8">
            <w:pPr>
              <w:jc w:val="center"/>
              <w:rPr>
                <w:rFonts w:ascii="Times New Roman" w:hAnsi="Times New Roman" w:cs="Times New Roman"/>
                <w:sz w:val="24"/>
                <w:szCs w:val="24"/>
              </w:rPr>
            </w:pPr>
            <w:r w:rsidRPr="00965B1E">
              <w:rPr>
                <w:rFonts w:ascii="Times New Roman" w:hAnsi="Times New Roman" w:cs="Times New Roman"/>
                <w:sz w:val="24"/>
                <w:szCs w:val="24"/>
              </w:rPr>
              <w:t>[Student Choice]</w:t>
            </w:r>
          </w:p>
        </w:tc>
        <w:tc>
          <w:tcPr>
            <w:tcW w:w="1341" w:type="dxa"/>
            <w:tcMar>
              <w:top w:w="100" w:type="dxa"/>
              <w:left w:w="100" w:type="dxa"/>
              <w:bottom w:w="100" w:type="dxa"/>
              <w:right w:w="100" w:type="dxa"/>
            </w:tcMar>
          </w:tcPr>
          <w:p w14:paraId="78D84D4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STD-009-CPP</w:t>
            </w:r>
          </w:p>
        </w:tc>
        <w:tc>
          <w:tcPr>
            <w:tcW w:w="7632" w:type="dxa"/>
            <w:tcMar>
              <w:top w:w="100" w:type="dxa"/>
              <w:left w:w="100" w:type="dxa"/>
              <w:bottom w:w="100" w:type="dxa"/>
              <w:right w:w="100" w:type="dxa"/>
            </w:tcMar>
          </w:tcPr>
          <w:p w14:paraId="1D1AD7C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Bounded input into fixed buffers and detect truncation</w:t>
            </w:r>
            <w:r w:rsidRPr="00965B1E">
              <w:rPr>
                <w:rFonts w:ascii="Times New Roman" w:hAnsi="Times New Roman" w:cs="Times New Roman"/>
                <w:sz w:val="24"/>
                <w:szCs w:val="24"/>
              </w:rPr>
              <w:br/>
            </w:r>
            <w:r w:rsidRPr="00965B1E">
              <w:rPr>
                <w:rFonts w:ascii="Times New Roman" w:hAnsi="Times New Roman" w:cs="Times New Roman"/>
                <w:sz w:val="24"/>
                <w:szCs w:val="24"/>
              </w:rPr>
              <w:br/>
              <w:t>Rationale: Fixed-size buffers must use bounded reads and truncation detection. Reject overly long inputs to prevent overwrite.</w:t>
            </w:r>
          </w:p>
        </w:tc>
      </w:tr>
    </w:tbl>
    <w:p w14:paraId="5699C2C3" w14:textId="77777777" w:rsidR="00B475A1" w:rsidRPr="00965B1E" w:rsidRDefault="00B475A1" w:rsidP="00B475A1">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7D3651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3D1A867"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5EE2D61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7CF830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operator&gt;&gt; on a char array does not enforce a maximum length.</w:t>
            </w:r>
          </w:p>
        </w:tc>
      </w:tr>
      <w:tr w:rsidR="00F72634" w:rsidRPr="00965B1E" w14:paraId="0802175E" w14:textId="77777777" w:rsidTr="00001F14">
        <w:trPr>
          <w:trHeight w:val="460"/>
        </w:trPr>
        <w:tc>
          <w:tcPr>
            <w:tcW w:w="10800" w:type="dxa"/>
            <w:tcMar>
              <w:top w:w="100" w:type="dxa"/>
              <w:left w:w="100" w:type="dxa"/>
              <w:bottom w:w="100" w:type="dxa"/>
              <w:right w:w="100" w:type="dxa"/>
            </w:tcMar>
          </w:tcPr>
          <w:p w14:paraId="3F3C512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char </w:t>
            </w:r>
            <w:proofErr w:type="spellStart"/>
            <w:r w:rsidRPr="00965B1E">
              <w:rPr>
                <w:rFonts w:ascii="Times New Roman" w:hAnsi="Times New Roman" w:cs="Times New Roman"/>
                <w:sz w:val="24"/>
                <w:szCs w:val="24"/>
              </w:rPr>
              <w:t>user_</w:t>
            </w:r>
            <w:proofErr w:type="gramStart"/>
            <w:r w:rsidRPr="00965B1E">
              <w:rPr>
                <w:rFonts w:ascii="Times New Roman" w:hAnsi="Times New Roman" w:cs="Times New Roman"/>
                <w:sz w:val="24"/>
                <w:szCs w:val="24"/>
              </w:rPr>
              <w:t>input</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20];</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cin</w:t>
            </w:r>
            <w:proofErr w:type="spellEnd"/>
            <w:r w:rsidRPr="00965B1E">
              <w:rPr>
                <w:rFonts w:ascii="Times New Roman" w:hAnsi="Times New Roman" w:cs="Times New Roman"/>
                <w:sz w:val="24"/>
                <w:szCs w:val="24"/>
              </w:rPr>
              <w:t xml:space="preserve"> &gt;&gt; </w:t>
            </w:r>
            <w:proofErr w:type="spellStart"/>
            <w:r w:rsidRPr="00965B1E">
              <w:rPr>
                <w:rFonts w:ascii="Times New Roman" w:hAnsi="Times New Roman" w:cs="Times New Roman"/>
                <w:sz w:val="24"/>
                <w:szCs w:val="24"/>
              </w:rPr>
              <w:t>user_input</w:t>
            </w:r>
            <w:proofErr w:type="spellEnd"/>
            <w:r w:rsidRPr="00965B1E">
              <w:rPr>
                <w:rFonts w:ascii="Times New Roman" w:hAnsi="Times New Roman" w:cs="Times New Roman"/>
                <w:sz w:val="24"/>
                <w:szCs w:val="24"/>
              </w:rPr>
              <w:t>;</w:t>
            </w:r>
          </w:p>
        </w:tc>
      </w:tr>
    </w:tbl>
    <w:p w14:paraId="53472E97"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7CAF71F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CD32E98"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12BB393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B39DD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Compliant: use </w:t>
            </w:r>
            <w:proofErr w:type="spellStart"/>
            <w:r w:rsidRPr="00965B1E">
              <w:rPr>
                <w:rFonts w:ascii="Times New Roman" w:hAnsi="Times New Roman" w:cs="Times New Roman"/>
                <w:sz w:val="24"/>
                <w:szCs w:val="24"/>
              </w:rPr>
              <w:t>getline</w:t>
            </w:r>
            <w:proofErr w:type="spellEnd"/>
            <w:r w:rsidRPr="00965B1E">
              <w:rPr>
                <w:rFonts w:ascii="Times New Roman" w:hAnsi="Times New Roman" w:cs="Times New Roman"/>
                <w:sz w:val="24"/>
                <w:szCs w:val="24"/>
              </w:rPr>
              <w:t xml:space="preserve"> with a maximum size and detect truncation via stream state.</w:t>
            </w:r>
          </w:p>
        </w:tc>
      </w:tr>
      <w:tr w:rsidR="00F72634" w:rsidRPr="00965B1E" w14:paraId="09515A95" w14:textId="77777777" w:rsidTr="00001F14">
        <w:trPr>
          <w:trHeight w:val="460"/>
        </w:trPr>
        <w:tc>
          <w:tcPr>
            <w:tcW w:w="10800" w:type="dxa"/>
            <w:tcMar>
              <w:top w:w="100" w:type="dxa"/>
              <w:left w:w="100" w:type="dxa"/>
              <w:bottom w:w="100" w:type="dxa"/>
              <w:right w:w="100" w:type="dxa"/>
            </w:tcMar>
          </w:tcPr>
          <w:p w14:paraId="338ED36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&lt;limits&gt;</w:t>
            </w:r>
            <w:r w:rsidRPr="00965B1E">
              <w:rPr>
                <w:rFonts w:ascii="Times New Roman" w:hAnsi="Times New Roman" w:cs="Times New Roman"/>
                <w:sz w:val="24"/>
                <w:szCs w:val="24"/>
              </w:rPr>
              <w:br/>
            </w:r>
            <w:r w:rsidRPr="00965B1E">
              <w:rPr>
                <w:rFonts w:ascii="Times New Roman" w:hAnsi="Times New Roman" w:cs="Times New Roman"/>
                <w:sz w:val="24"/>
                <w:szCs w:val="24"/>
              </w:rPr>
              <w:br/>
              <w:t xml:space="preserve">char </w:t>
            </w:r>
            <w:proofErr w:type="spellStart"/>
            <w:r w:rsidRPr="00965B1E">
              <w:rPr>
                <w:rFonts w:ascii="Times New Roman" w:hAnsi="Times New Roman" w:cs="Times New Roman"/>
                <w:sz w:val="24"/>
                <w:szCs w:val="24"/>
              </w:rPr>
              <w:t>user_input</w:t>
            </w:r>
            <w:proofErr w:type="spellEnd"/>
            <w:r w:rsidRPr="00965B1E">
              <w:rPr>
                <w:rFonts w:ascii="Times New Roman" w:hAnsi="Times New Roman" w:cs="Times New Roman"/>
                <w:sz w:val="24"/>
                <w:szCs w:val="24"/>
              </w:rPr>
              <w:t>[20] = {};</w:t>
            </w:r>
            <w:r w:rsidRPr="00965B1E">
              <w:rPr>
                <w:rFonts w:ascii="Times New Roman" w:hAnsi="Times New Roman" w:cs="Times New Roman"/>
                <w:sz w:val="24"/>
                <w:szCs w:val="24"/>
              </w:rPr>
              <w:br/>
              <w:t>std::</w:t>
            </w:r>
            <w:proofErr w:type="spellStart"/>
            <w:r w:rsidRPr="00965B1E">
              <w:rPr>
                <w:rFonts w:ascii="Times New Roman" w:hAnsi="Times New Roman" w:cs="Times New Roman"/>
                <w:sz w:val="24"/>
                <w:szCs w:val="24"/>
              </w:rPr>
              <w:t>cin.getline</w:t>
            </w:r>
            <w:proofErr w:type="spellEnd"/>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user_input</w:t>
            </w:r>
            <w:proofErr w:type="spellEnd"/>
            <w:r w:rsidRPr="00965B1E">
              <w:rPr>
                <w:rFonts w:ascii="Times New Roman" w:hAnsi="Times New Roman" w:cs="Times New Roman"/>
                <w:sz w:val="24"/>
                <w:szCs w:val="24"/>
              </w:rPr>
              <w:t xml:space="preserve">, </w:t>
            </w:r>
            <w:proofErr w:type="spellStart"/>
            <w:r w:rsidRPr="00965B1E">
              <w:rPr>
                <w:rFonts w:ascii="Times New Roman" w:hAnsi="Times New Roman" w:cs="Times New Roman"/>
                <w:sz w:val="24"/>
                <w:szCs w:val="24"/>
              </w:rPr>
              <w:t>sizeof</w:t>
            </w:r>
            <w:proofErr w:type="spellEnd"/>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user_input</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if (std::</w:t>
            </w:r>
            <w:proofErr w:type="spellStart"/>
            <w:r w:rsidRPr="00965B1E">
              <w:rPr>
                <w:rFonts w:ascii="Times New Roman" w:hAnsi="Times New Roman" w:cs="Times New Roman"/>
                <w:sz w:val="24"/>
                <w:szCs w:val="24"/>
              </w:rPr>
              <w:t>cin.fail</w:t>
            </w:r>
            <w:proofErr w:type="spellEnd"/>
            <w:r w:rsidRPr="00965B1E">
              <w:rPr>
                <w:rFonts w:ascii="Times New Roman" w:hAnsi="Times New Roman" w:cs="Times New Roman"/>
                <w:sz w:val="24"/>
                <w:szCs w:val="24"/>
              </w:rPr>
              <w:t>()) {</w:t>
            </w:r>
            <w:r w:rsidRPr="00965B1E">
              <w:rPr>
                <w:rFonts w:ascii="Times New Roman" w:hAnsi="Times New Roman" w:cs="Times New Roman"/>
                <w:sz w:val="24"/>
                <w:szCs w:val="24"/>
              </w:rPr>
              <w:br/>
              <w:t xml:space="preserve">  std::</w:t>
            </w:r>
            <w:proofErr w:type="spellStart"/>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"Input too long." &lt;&lt; std::</w:t>
            </w:r>
            <w:proofErr w:type="spellStart"/>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std::</w:t>
            </w:r>
            <w:proofErr w:type="spellStart"/>
            <w:r w:rsidRPr="00965B1E">
              <w:rPr>
                <w:rFonts w:ascii="Times New Roman" w:hAnsi="Times New Roman" w:cs="Times New Roman"/>
                <w:sz w:val="24"/>
                <w:szCs w:val="24"/>
              </w:rPr>
              <w:t>cin.clear</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t xml:space="preserve">  std::</w:t>
            </w:r>
            <w:proofErr w:type="spellStart"/>
            <w:r w:rsidRPr="00965B1E">
              <w:rPr>
                <w:rFonts w:ascii="Times New Roman" w:hAnsi="Times New Roman" w:cs="Times New Roman"/>
                <w:sz w:val="24"/>
                <w:szCs w:val="24"/>
              </w:rPr>
              <w:t>cin.ignore</w:t>
            </w:r>
            <w:proofErr w:type="spellEnd"/>
            <w:r w:rsidRPr="00965B1E">
              <w:rPr>
                <w:rFonts w:ascii="Times New Roman" w:hAnsi="Times New Roman" w:cs="Times New Roman"/>
                <w:sz w:val="24"/>
                <w:szCs w:val="24"/>
              </w:rPr>
              <w:t>(std::</w:t>
            </w:r>
            <w:proofErr w:type="spellStart"/>
            <w:r w:rsidRPr="00965B1E">
              <w:rPr>
                <w:rFonts w:ascii="Times New Roman" w:hAnsi="Times New Roman" w:cs="Times New Roman"/>
                <w:sz w:val="24"/>
                <w:szCs w:val="24"/>
              </w:rPr>
              <w:t>numeric_limits</w:t>
            </w:r>
            <w:proofErr w:type="spellEnd"/>
            <w:r w:rsidRPr="00965B1E">
              <w:rPr>
                <w:rFonts w:ascii="Times New Roman" w:hAnsi="Times New Roman" w:cs="Times New Roman"/>
                <w:sz w:val="24"/>
                <w:szCs w:val="24"/>
              </w:rPr>
              <w:t>&lt;std::</w:t>
            </w:r>
            <w:proofErr w:type="spellStart"/>
            <w:r w:rsidRPr="00965B1E">
              <w:rPr>
                <w:rFonts w:ascii="Times New Roman" w:hAnsi="Times New Roman" w:cs="Times New Roman"/>
                <w:sz w:val="24"/>
                <w:szCs w:val="24"/>
              </w:rPr>
              <w:t>streamsize</w:t>
            </w:r>
            <w:proofErr w:type="spellEnd"/>
            <w:r w:rsidRPr="00965B1E">
              <w:rPr>
                <w:rFonts w:ascii="Times New Roman" w:hAnsi="Times New Roman" w:cs="Times New Roman"/>
                <w:sz w:val="24"/>
                <w:szCs w:val="24"/>
              </w:rPr>
              <w:t>&gt;::max(), '\n');</w:t>
            </w:r>
            <w:r w:rsidRPr="00965B1E">
              <w:rPr>
                <w:rFonts w:ascii="Times New Roman" w:hAnsi="Times New Roman" w:cs="Times New Roman"/>
                <w:sz w:val="24"/>
                <w:szCs w:val="24"/>
              </w:rPr>
              <w:br/>
              <w:t>}</w:t>
            </w:r>
          </w:p>
        </w:tc>
      </w:tr>
    </w:tbl>
    <w:p w14:paraId="110CCE23" w14:textId="77777777" w:rsidR="00B475A1" w:rsidRPr="00965B1E" w:rsidRDefault="00B475A1" w:rsidP="00B475A1">
      <w:pPr>
        <w:rPr>
          <w:rFonts w:ascii="Times New Roman" w:hAnsi="Times New Roman" w:cs="Times New Roman"/>
          <w:b/>
        </w:rPr>
      </w:pPr>
    </w:p>
    <w:p w14:paraId="334CDD8C"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965B1E" w14:paraId="62DCCB2F" w14:textId="77777777" w:rsidTr="006D38A7">
        <w:trPr>
          <w:tblHeader/>
        </w:trPr>
        <w:tc>
          <w:tcPr>
            <w:tcW w:w="10780" w:type="dxa"/>
            <w:shd w:val="clear" w:color="auto" w:fill="auto"/>
            <w:tcMar>
              <w:top w:w="100" w:type="dxa"/>
              <w:left w:w="100" w:type="dxa"/>
              <w:bottom w:w="100" w:type="dxa"/>
              <w:right w:w="100" w:type="dxa"/>
            </w:tcMar>
          </w:tcPr>
          <w:p w14:paraId="26DC0C9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1, 5, 8. Mapping: bounded reads + truncation detection stop overwrite attempts and fail safely.</w:t>
            </w:r>
          </w:p>
        </w:tc>
      </w:tr>
    </w:tbl>
    <w:p w14:paraId="4B6BB658" w14:textId="77777777" w:rsidR="00B475A1" w:rsidRPr="00965B1E" w:rsidRDefault="00B475A1" w:rsidP="00B475A1">
      <w:pPr>
        <w:rPr>
          <w:rFonts w:ascii="Times New Roman" w:hAnsi="Times New Roman" w:cs="Times New Roman"/>
          <w:b/>
        </w:rPr>
      </w:pPr>
    </w:p>
    <w:p w14:paraId="7E3F39DD"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965B1E" w14:paraId="580AD80D" w14:textId="77777777" w:rsidTr="00001F14">
        <w:trPr>
          <w:trHeight w:val="460"/>
          <w:tblHeader/>
        </w:trPr>
        <w:tc>
          <w:tcPr>
            <w:tcW w:w="1806" w:type="dxa"/>
            <w:shd w:val="clear" w:color="auto" w:fill="D9D9D9"/>
            <w:vAlign w:val="center"/>
          </w:tcPr>
          <w:p w14:paraId="5A9BC2B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2489512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42FA1B61"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0FF9418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6853204B"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B475A1" w:rsidRPr="00965B1E" w14:paraId="2BB90D5B" w14:textId="77777777" w:rsidTr="00001F14">
        <w:trPr>
          <w:trHeight w:val="460"/>
        </w:trPr>
        <w:tc>
          <w:tcPr>
            <w:tcW w:w="1806" w:type="dxa"/>
            <w:shd w:val="clear" w:color="auto" w:fill="auto"/>
          </w:tcPr>
          <w:p w14:paraId="330F5FC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6FD98B0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Likely</w:t>
            </w:r>
          </w:p>
        </w:tc>
        <w:tc>
          <w:tcPr>
            <w:tcW w:w="4021" w:type="dxa"/>
            <w:shd w:val="clear" w:color="auto" w:fill="auto"/>
          </w:tcPr>
          <w:p w14:paraId="07B7D84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Medium</w:t>
            </w:r>
          </w:p>
        </w:tc>
        <w:tc>
          <w:tcPr>
            <w:tcW w:w="1807" w:type="dxa"/>
            <w:shd w:val="clear" w:color="auto" w:fill="auto"/>
          </w:tcPr>
          <w:p w14:paraId="32EFCC0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34729B3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4</w:t>
            </w:r>
          </w:p>
        </w:tc>
      </w:tr>
    </w:tbl>
    <w:p w14:paraId="75423260" w14:textId="77777777" w:rsidR="00B475A1" w:rsidRPr="00965B1E" w:rsidRDefault="00B475A1" w:rsidP="00B475A1">
      <w:pPr>
        <w:rPr>
          <w:rFonts w:ascii="Times New Roman" w:hAnsi="Times New Roman" w:cs="Times New Roman"/>
          <w:b/>
        </w:rPr>
      </w:pPr>
    </w:p>
    <w:p w14:paraId="0793704F" w14:textId="77777777" w:rsidR="00B475A1" w:rsidRPr="00965B1E" w:rsidRDefault="00B475A1" w:rsidP="00B475A1">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965B1E" w14:paraId="21679BC4" w14:textId="77777777" w:rsidTr="00001F14">
        <w:trPr>
          <w:trHeight w:val="460"/>
          <w:tblHeader/>
        </w:trPr>
        <w:tc>
          <w:tcPr>
            <w:tcW w:w="1807" w:type="dxa"/>
            <w:shd w:val="clear" w:color="auto" w:fill="D9D9D9"/>
            <w:vAlign w:val="center"/>
          </w:tcPr>
          <w:p w14:paraId="3E483BAD"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74261F6E"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7590B904"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4C16CA9C" w14:textId="77777777" w:rsidR="00B475A1" w:rsidRPr="00965B1E" w:rsidRDefault="00B475A1" w:rsidP="00F51FA8">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B475A1" w:rsidRPr="00965B1E" w14:paraId="3143714B" w14:textId="77777777" w:rsidTr="00001F14">
        <w:trPr>
          <w:trHeight w:val="460"/>
        </w:trPr>
        <w:tc>
          <w:tcPr>
            <w:tcW w:w="1807" w:type="dxa"/>
            <w:shd w:val="clear" w:color="auto" w:fill="auto"/>
          </w:tcPr>
          <w:p w14:paraId="1ECF608F"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Cppcheck</w:t>
            </w:r>
            <w:proofErr w:type="spellEnd"/>
          </w:p>
        </w:tc>
        <w:tc>
          <w:tcPr>
            <w:tcW w:w="1341" w:type="dxa"/>
            <w:shd w:val="clear" w:color="auto" w:fill="auto"/>
          </w:tcPr>
          <w:p w14:paraId="14B803D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2.10+</w:t>
            </w:r>
          </w:p>
        </w:tc>
        <w:tc>
          <w:tcPr>
            <w:tcW w:w="4021" w:type="dxa"/>
            <w:shd w:val="clear" w:color="auto" w:fill="auto"/>
          </w:tcPr>
          <w:p w14:paraId="72778021"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bufferAccessOutOfBounds</w:t>
            </w:r>
            <w:proofErr w:type="spellEnd"/>
          </w:p>
        </w:tc>
        <w:tc>
          <w:tcPr>
            <w:tcW w:w="3611" w:type="dxa"/>
            <w:shd w:val="clear" w:color="auto" w:fill="auto"/>
          </w:tcPr>
          <w:p w14:paraId="6D7B60F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potential overflow into arrays.</w:t>
            </w:r>
          </w:p>
        </w:tc>
      </w:tr>
      <w:tr w:rsidR="00B475A1" w:rsidRPr="00965B1E" w14:paraId="438075C8" w14:textId="77777777" w:rsidTr="00001F14">
        <w:trPr>
          <w:trHeight w:val="460"/>
        </w:trPr>
        <w:tc>
          <w:tcPr>
            <w:tcW w:w="1807" w:type="dxa"/>
            <w:shd w:val="clear" w:color="auto" w:fill="auto"/>
          </w:tcPr>
          <w:p w14:paraId="035E1F7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clang-tidy</w:t>
            </w:r>
          </w:p>
        </w:tc>
        <w:tc>
          <w:tcPr>
            <w:tcW w:w="1341" w:type="dxa"/>
            <w:shd w:val="clear" w:color="auto" w:fill="auto"/>
          </w:tcPr>
          <w:p w14:paraId="4CE8F9A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17+</w:t>
            </w:r>
          </w:p>
        </w:tc>
        <w:tc>
          <w:tcPr>
            <w:tcW w:w="4021" w:type="dxa"/>
            <w:shd w:val="clear" w:color="auto" w:fill="auto"/>
          </w:tcPr>
          <w:p w14:paraId="20BF7AE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cert-msc50-cpp</w:t>
            </w:r>
          </w:p>
        </w:tc>
        <w:tc>
          <w:tcPr>
            <w:tcW w:w="3611" w:type="dxa"/>
            <w:shd w:val="clear" w:color="auto" w:fill="auto"/>
          </w:tcPr>
          <w:p w14:paraId="6CDBB37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unsafe buffer usage.</w:t>
            </w:r>
          </w:p>
        </w:tc>
      </w:tr>
      <w:tr w:rsidR="00B475A1" w:rsidRPr="00965B1E" w14:paraId="135D3543" w14:textId="77777777" w:rsidTr="00001F14">
        <w:trPr>
          <w:trHeight w:val="460"/>
        </w:trPr>
        <w:tc>
          <w:tcPr>
            <w:tcW w:w="1807" w:type="dxa"/>
            <w:shd w:val="clear" w:color="auto" w:fill="auto"/>
          </w:tcPr>
          <w:p w14:paraId="32335140"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ASan</w:t>
            </w:r>
            <w:proofErr w:type="spellEnd"/>
          </w:p>
        </w:tc>
        <w:tc>
          <w:tcPr>
            <w:tcW w:w="1341" w:type="dxa"/>
            <w:shd w:val="clear" w:color="auto" w:fill="auto"/>
          </w:tcPr>
          <w:p w14:paraId="75C0C4A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clang 17+</w:t>
            </w:r>
          </w:p>
        </w:tc>
        <w:tc>
          <w:tcPr>
            <w:tcW w:w="4021" w:type="dxa"/>
            <w:shd w:val="clear" w:color="auto" w:fill="auto"/>
          </w:tcPr>
          <w:p w14:paraId="7F4675D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t>
            </w:r>
            <w:proofErr w:type="spellStart"/>
            <w:r w:rsidRPr="00965B1E">
              <w:rPr>
                <w:rFonts w:ascii="Times New Roman" w:hAnsi="Times New Roman" w:cs="Times New Roman"/>
                <w:sz w:val="24"/>
                <w:szCs w:val="24"/>
              </w:rPr>
              <w:t>fsanitize</w:t>
            </w:r>
            <w:proofErr w:type="spellEnd"/>
            <w:r w:rsidRPr="00965B1E">
              <w:rPr>
                <w:rFonts w:ascii="Times New Roman" w:hAnsi="Times New Roman" w:cs="Times New Roman"/>
                <w:sz w:val="24"/>
                <w:szCs w:val="24"/>
              </w:rPr>
              <w:t>=address</w:t>
            </w:r>
          </w:p>
        </w:tc>
        <w:tc>
          <w:tcPr>
            <w:tcW w:w="3611" w:type="dxa"/>
            <w:shd w:val="clear" w:color="auto" w:fill="auto"/>
          </w:tcPr>
          <w:p w14:paraId="4D24AF1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overflow in tests/fuzzing.</w:t>
            </w:r>
          </w:p>
        </w:tc>
      </w:tr>
      <w:tr w:rsidR="00B475A1" w:rsidRPr="00965B1E" w14:paraId="2575F861" w14:textId="77777777" w:rsidTr="00001F14">
        <w:trPr>
          <w:trHeight w:val="460"/>
        </w:trPr>
        <w:tc>
          <w:tcPr>
            <w:tcW w:w="1807" w:type="dxa"/>
            <w:shd w:val="clear" w:color="auto" w:fill="auto"/>
          </w:tcPr>
          <w:p w14:paraId="79D0F82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Fuzzing</w:t>
            </w:r>
          </w:p>
        </w:tc>
        <w:tc>
          <w:tcPr>
            <w:tcW w:w="1341" w:type="dxa"/>
            <w:shd w:val="clear" w:color="auto" w:fill="auto"/>
          </w:tcPr>
          <w:p w14:paraId="60CC951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AFL++/</w:t>
            </w:r>
            <w:proofErr w:type="spellStart"/>
            <w:r w:rsidRPr="00965B1E">
              <w:rPr>
                <w:rFonts w:ascii="Times New Roman" w:hAnsi="Times New Roman" w:cs="Times New Roman"/>
                <w:sz w:val="24"/>
                <w:szCs w:val="24"/>
              </w:rPr>
              <w:t>libFuzzer</w:t>
            </w:r>
            <w:proofErr w:type="spellEnd"/>
          </w:p>
        </w:tc>
        <w:tc>
          <w:tcPr>
            <w:tcW w:w="4021" w:type="dxa"/>
            <w:shd w:val="clear" w:color="auto" w:fill="auto"/>
          </w:tcPr>
          <w:p w14:paraId="23811BC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input fuzzing</w:t>
            </w:r>
          </w:p>
        </w:tc>
        <w:tc>
          <w:tcPr>
            <w:tcW w:w="3611" w:type="dxa"/>
            <w:shd w:val="clear" w:color="auto" w:fill="auto"/>
          </w:tcPr>
          <w:p w14:paraId="2B137B8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Automates discovery of overflow conditions.</w:t>
            </w:r>
          </w:p>
        </w:tc>
      </w:tr>
    </w:tbl>
    <w:p w14:paraId="39C66606" w14:textId="77777777" w:rsidR="00B475A1" w:rsidRPr="00965B1E" w:rsidRDefault="00B475A1" w:rsidP="00B475A1">
      <w:pPr>
        <w:rPr>
          <w:rFonts w:ascii="Times New Roman" w:hAnsi="Times New Roman" w:cs="Times New Roman"/>
        </w:rPr>
      </w:pPr>
      <w:r w:rsidRPr="00965B1E">
        <w:rPr>
          <w:rFonts w:ascii="Times New Roman" w:hAnsi="Times New Roman" w:cs="Times New Roman"/>
        </w:rPr>
        <w:br w:type="page"/>
      </w:r>
    </w:p>
    <w:p w14:paraId="0B44C448" w14:textId="77777777" w:rsidR="00381847" w:rsidRPr="00965B1E" w:rsidRDefault="00E769D9" w:rsidP="0059536C">
      <w:pPr>
        <w:pStyle w:val="Heading4"/>
        <w:rPr>
          <w:rFonts w:ascii="Times New Roman" w:hAnsi="Times New Roman" w:cs="Times New Roman"/>
        </w:rPr>
      </w:pPr>
      <w:bookmarkStart w:id="16" w:name="_Toc52464068"/>
      <w:r w:rsidRPr="00965B1E">
        <w:rPr>
          <w:rFonts w:ascii="Times New Roman" w:hAnsi="Times New Roman" w:cs="Times New Roman"/>
        </w:rPr>
        <w:lastRenderedPageBreak/>
        <w:t>Coding Standard 10</w:t>
      </w:r>
      <w:bookmarkEnd w:id="16"/>
    </w:p>
    <w:p w14:paraId="682AB84C" w14:textId="77777777" w:rsidR="00381847" w:rsidRPr="00965B1E" w:rsidRDefault="00381847">
      <w:pPr>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965B1E" w14:paraId="5BD261C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9ED3A03"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Coding Standard</w:t>
            </w:r>
          </w:p>
        </w:tc>
        <w:tc>
          <w:tcPr>
            <w:tcW w:w="1341" w:type="dxa"/>
            <w:shd w:val="clear" w:color="auto" w:fill="D9D9D9"/>
            <w:tcMar>
              <w:top w:w="100" w:type="dxa"/>
              <w:left w:w="100" w:type="dxa"/>
              <w:bottom w:w="100" w:type="dxa"/>
              <w:right w:w="100" w:type="dxa"/>
            </w:tcMar>
            <w:vAlign w:val="center"/>
          </w:tcPr>
          <w:p w14:paraId="2CD76F57"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Label</w:t>
            </w:r>
          </w:p>
        </w:tc>
        <w:tc>
          <w:tcPr>
            <w:tcW w:w="7632" w:type="dxa"/>
            <w:shd w:val="clear" w:color="auto" w:fill="D9D9D9"/>
            <w:tcMar>
              <w:top w:w="100" w:type="dxa"/>
              <w:left w:w="100" w:type="dxa"/>
              <w:bottom w:w="100" w:type="dxa"/>
              <w:right w:w="100" w:type="dxa"/>
            </w:tcMar>
            <w:vAlign w:val="center"/>
          </w:tcPr>
          <w:p w14:paraId="5FD725CF"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Name of Standard</w:t>
            </w:r>
          </w:p>
        </w:tc>
      </w:tr>
      <w:tr w:rsidR="00381847" w:rsidRPr="00965B1E" w14:paraId="4E630F50" w14:textId="77777777" w:rsidTr="00001F14">
        <w:trPr>
          <w:trHeight w:val="321"/>
        </w:trPr>
        <w:tc>
          <w:tcPr>
            <w:tcW w:w="1807" w:type="dxa"/>
            <w:shd w:val="clear" w:color="auto" w:fill="F3F3F3"/>
            <w:tcMar>
              <w:top w:w="100" w:type="dxa"/>
              <w:left w:w="100" w:type="dxa"/>
              <w:bottom w:w="100" w:type="dxa"/>
              <w:right w:w="100" w:type="dxa"/>
            </w:tcMar>
          </w:tcPr>
          <w:p w14:paraId="30FEA2A8" w14:textId="77777777" w:rsidR="00381847" w:rsidRPr="00965B1E" w:rsidRDefault="00E769D9">
            <w:pPr>
              <w:jc w:val="center"/>
              <w:rPr>
                <w:rFonts w:ascii="Times New Roman" w:hAnsi="Times New Roman" w:cs="Times New Roman"/>
                <w:sz w:val="24"/>
                <w:szCs w:val="24"/>
              </w:rPr>
            </w:pPr>
            <w:r w:rsidRPr="00965B1E">
              <w:rPr>
                <w:rFonts w:ascii="Times New Roman" w:hAnsi="Times New Roman" w:cs="Times New Roman"/>
                <w:sz w:val="24"/>
                <w:szCs w:val="24"/>
              </w:rPr>
              <w:t>[Student Choice]</w:t>
            </w:r>
          </w:p>
        </w:tc>
        <w:tc>
          <w:tcPr>
            <w:tcW w:w="1341" w:type="dxa"/>
            <w:tcMar>
              <w:top w:w="100" w:type="dxa"/>
              <w:left w:w="100" w:type="dxa"/>
              <w:bottom w:w="100" w:type="dxa"/>
              <w:right w:w="100" w:type="dxa"/>
            </w:tcMar>
          </w:tcPr>
          <w:p w14:paraId="33B2CED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STD-010-CPP</w:t>
            </w:r>
          </w:p>
        </w:tc>
        <w:tc>
          <w:tcPr>
            <w:tcW w:w="7632" w:type="dxa"/>
            <w:tcMar>
              <w:top w:w="100" w:type="dxa"/>
              <w:left w:w="100" w:type="dxa"/>
              <w:bottom w:w="100" w:type="dxa"/>
              <w:right w:w="100" w:type="dxa"/>
            </w:tcMar>
          </w:tcPr>
          <w:p w14:paraId="6DB4DBD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Protect secrets and avoid sensitive data exposure</w:t>
            </w:r>
            <w:r w:rsidRPr="00965B1E">
              <w:rPr>
                <w:rFonts w:ascii="Times New Roman" w:hAnsi="Times New Roman" w:cs="Times New Roman"/>
                <w:sz w:val="24"/>
                <w:szCs w:val="24"/>
              </w:rPr>
              <w:br/>
            </w:r>
            <w:r w:rsidRPr="00965B1E">
              <w:rPr>
                <w:rFonts w:ascii="Times New Roman" w:hAnsi="Times New Roman" w:cs="Times New Roman"/>
                <w:sz w:val="24"/>
                <w:szCs w:val="24"/>
              </w:rPr>
              <w:br/>
              <w:t>Rationale: Do not log secrets; minimize retention and clear buffers when practical. Prevent leakage via logs, crashes, or diagnostics.</w:t>
            </w:r>
          </w:p>
        </w:tc>
      </w:tr>
    </w:tbl>
    <w:p w14:paraId="494F5717" w14:textId="77777777" w:rsidR="00381847" w:rsidRPr="00965B1E" w:rsidRDefault="00381847">
      <w:pPr>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6566EB0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3CCDDD5"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Noncompliant Code</w:t>
            </w:r>
          </w:p>
        </w:tc>
      </w:tr>
      <w:tr w:rsidR="00F72634" w:rsidRPr="00965B1E" w14:paraId="47BFA63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85248C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Noncompliant: logging secrets exposes credentials and increases breach impact.</w:t>
            </w:r>
          </w:p>
        </w:tc>
      </w:tr>
      <w:tr w:rsidR="00F72634" w:rsidRPr="00965B1E" w14:paraId="57E40AFD" w14:textId="77777777" w:rsidTr="00001F14">
        <w:trPr>
          <w:trHeight w:val="460"/>
        </w:trPr>
        <w:tc>
          <w:tcPr>
            <w:tcW w:w="10800" w:type="dxa"/>
            <w:tcMar>
              <w:top w:w="100" w:type="dxa"/>
              <w:left w:w="100" w:type="dxa"/>
              <w:bottom w:w="100" w:type="dxa"/>
              <w:right w:w="100" w:type="dxa"/>
            </w:tcMar>
          </w:tcPr>
          <w:p w14:paraId="1E590365" w14:textId="77777777" w:rsidR="0078270C" w:rsidRPr="00965B1E" w:rsidRDefault="00000000">
            <w:pPr>
              <w:rPr>
                <w:rFonts w:ascii="Times New Roman" w:hAnsi="Times New Roman" w:cs="Times New Roman"/>
                <w:sz w:val="24"/>
                <w:szCs w:val="24"/>
              </w:rPr>
            </w:pP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 xml:space="preserve">string password = </w:t>
            </w:r>
            <w:proofErr w:type="spellStart"/>
            <w:proofErr w:type="gramStart"/>
            <w:r w:rsidRPr="00965B1E">
              <w:rPr>
                <w:rFonts w:ascii="Times New Roman" w:hAnsi="Times New Roman" w:cs="Times New Roman"/>
                <w:sz w:val="24"/>
                <w:szCs w:val="24"/>
              </w:rPr>
              <w:t>getPassword</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"Login attempt password=" &lt;&lt; password &lt;&lt;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p>
        </w:tc>
      </w:tr>
    </w:tbl>
    <w:p w14:paraId="628668D2" w14:textId="77777777" w:rsidR="00F72634" w:rsidRPr="00965B1E" w:rsidRDefault="00F72634" w:rsidP="00F72634">
      <w:pPr>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965B1E" w14:paraId="3E00262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970231E" w14:textId="77777777" w:rsidR="00F72634" w:rsidRPr="00965B1E" w:rsidRDefault="00F72634" w:rsidP="0015146B">
            <w:pPr>
              <w:rPr>
                <w:rFonts w:ascii="Times New Roman" w:hAnsi="Times New Roman" w:cs="Times New Roman"/>
                <w:sz w:val="24"/>
                <w:szCs w:val="24"/>
              </w:rPr>
            </w:pPr>
            <w:r w:rsidRPr="00965B1E">
              <w:rPr>
                <w:rFonts w:ascii="Times New Roman" w:hAnsi="Times New Roman" w:cs="Times New Roman"/>
                <w:b/>
                <w:sz w:val="24"/>
                <w:szCs w:val="24"/>
              </w:rPr>
              <w:t>Compliant Code</w:t>
            </w:r>
          </w:p>
        </w:tc>
      </w:tr>
      <w:tr w:rsidR="00F72634" w:rsidRPr="00965B1E" w14:paraId="4AC01E9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6C410A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Compliant: avoid printing secrets and clear temporary buffers when possible.</w:t>
            </w:r>
          </w:p>
        </w:tc>
      </w:tr>
      <w:tr w:rsidR="00F72634" w:rsidRPr="00965B1E" w14:paraId="10B1BE55" w14:textId="77777777" w:rsidTr="00001F14">
        <w:trPr>
          <w:trHeight w:val="460"/>
        </w:trPr>
        <w:tc>
          <w:tcPr>
            <w:tcW w:w="10800" w:type="dxa"/>
            <w:tcMar>
              <w:top w:w="100" w:type="dxa"/>
              <w:left w:w="100" w:type="dxa"/>
              <w:bottom w:w="100" w:type="dxa"/>
              <w:right w:w="100" w:type="dxa"/>
            </w:tcMar>
          </w:tcPr>
          <w:p w14:paraId="4761DEE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#include &lt;algorithm&gt;</w:t>
            </w:r>
            <w:r w:rsidRPr="00965B1E">
              <w:rPr>
                <w:rFonts w:ascii="Times New Roman" w:hAnsi="Times New Roman" w:cs="Times New Roman"/>
                <w:sz w:val="24"/>
                <w:szCs w:val="24"/>
              </w:rPr>
              <w:br/>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 xml:space="preserve">string password = </w:t>
            </w:r>
            <w:proofErr w:type="spellStart"/>
            <w:proofErr w:type="gramStart"/>
            <w:r w:rsidRPr="00965B1E">
              <w:rPr>
                <w:rFonts w:ascii="Times New Roman" w:hAnsi="Times New Roman" w:cs="Times New Roman"/>
                <w:sz w:val="24"/>
                <w:szCs w:val="24"/>
              </w:rPr>
              <w:t>getPassword</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cout</w:t>
            </w:r>
            <w:proofErr w:type="spellEnd"/>
            <w:r w:rsidRPr="00965B1E">
              <w:rPr>
                <w:rFonts w:ascii="Times New Roman" w:hAnsi="Times New Roman" w:cs="Times New Roman"/>
                <w:sz w:val="24"/>
                <w:szCs w:val="24"/>
              </w:rPr>
              <w:t xml:space="preserve"> &lt;&lt; "Login attempt received." &lt;&lt; </w:t>
            </w:r>
            <w:proofErr w:type="gramStart"/>
            <w:r w:rsidRPr="00965B1E">
              <w:rPr>
                <w:rFonts w:ascii="Times New Roman" w:hAnsi="Times New Roman" w:cs="Times New Roman"/>
                <w:sz w:val="24"/>
                <w:szCs w:val="24"/>
              </w:rPr>
              <w:t>std::</w:t>
            </w:r>
            <w:proofErr w:type="spellStart"/>
            <w:proofErr w:type="gramEnd"/>
            <w:r w:rsidRPr="00965B1E">
              <w:rPr>
                <w:rFonts w:ascii="Times New Roman" w:hAnsi="Times New Roman" w:cs="Times New Roman"/>
                <w:sz w:val="24"/>
                <w:szCs w:val="24"/>
              </w:rPr>
              <w:t>endl</w:t>
            </w:r>
            <w:proofErr w:type="spellEnd"/>
            <w:r w:rsidRPr="00965B1E">
              <w:rPr>
                <w:rFonts w:ascii="Times New Roman" w:hAnsi="Times New Roman" w:cs="Times New Roman"/>
                <w:sz w:val="24"/>
                <w:szCs w:val="24"/>
              </w:rPr>
              <w:t>;</w:t>
            </w:r>
            <w:r w:rsidRPr="00965B1E">
              <w:rPr>
                <w:rFonts w:ascii="Times New Roman" w:hAnsi="Times New Roman" w:cs="Times New Roman"/>
                <w:sz w:val="24"/>
                <w:szCs w:val="24"/>
              </w:rPr>
              <w:br/>
            </w:r>
            <w:proofErr w:type="gramStart"/>
            <w:r w:rsidRPr="00965B1E">
              <w:rPr>
                <w:rFonts w:ascii="Times New Roman" w:hAnsi="Times New Roman" w:cs="Times New Roman"/>
                <w:sz w:val="24"/>
                <w:szCs w:val="24"/>
              </w:rPr>
              <w:t>std::</w:t>
            </w:r>
            <w:proofErr w:type="gramEnd"/>
            <w:r w:rsidRPr="00965B1E">
              <w:rPr>
                <w:rFonts w:ascii="Times New Roman" w:hAnsi="Times New Roman" w:cs="Times New Roman"/>
                <w:sz w:val="24"/>
                <w:szCs w:val="24"/>
              </w:rPr>
              <w:t>fill(</w:t>
            </w:r>
            <w:proofErr w:type="spellStart"/>
            <w:proofErr w:type="gramStart"/>
            <w:r w:rsidRPr="00965B1E">
              <w:rPr>
                <w:rFonts w:ascii="Times New Roman" w:hAnsi="Times New Roman" w:cs="Times New Roman"/>
                <w:sz w:val="24"/>
                <w:szCs w:val="24"/>
              </w:rPr>
              <w:t>password.begin</w:t>
            </w:r>
            <w:proofErr w:type="spellEnd"/>
            <w:proofErr w:type="gramEnd"/>
            <w:r w:rsidRPr="00965B1E">
              <w:rPr>
                <w:rFonts w:ascii="Times New Roman" w:hAnsi="Times New Roman" w:cs="Times New Roman"/>
                <w:sz w:val="24"/>
                <w:szCs w:val="24"/>
              </w:rPr>
              <w:t xml:space="preserve">(), </w:t>
            </w:r>
            <w:proofErr w:type="spellStart"/>
            <w:proofErr w:type="gramStart"/>
            <w:r w:rsidRPr="00965B1E">
              <w:rPr>
                <w:rFonts w:ascii="Times New Roman" w:hAnsi="Times New Roman" w:cs="Times New Roman"/>
                <w:sz w:val="24"/>
                <w:szCs w:val="24"/>
              </w:rPr>
              <w:t>password.end</w:t>
            </w:r>
            <w:proofErr w:type="spellEnd"/>
            <w:r w:rsidRPr="00965B1E">
              <w:rPr>
                <w:rFonts w:ascii="Times New Roman" w:hAnsi="Times New Roman" w:cs="Times New Roman"/>
                <w:sz w:val="24"/>
                <w:szCs w:val="24"/>
              </w:rPr>
              <w:t>(</w:t>
            </w:r>
            <w:proofErr w:type="gramEnd"/>
            <w:r w:rsidRPr="00965B1E">
              <w:rPr>
                <w:rFonts w:ascii="Times New Roman" w:hAnsi="Times New Roman" w:cs="Times New Roman"/>
                <w:sz w:val="24"/>
                <w:szCs w:val="24"/>
              </w:rPr>
              <w:t>), '\0');</w:t>
            </w:r>
          </w:p>
        </w:tc>
      </w:tr>
    </w:tbl>
    <w:p w14:paraId="0DDF7802" w14:textId="77777777" w:rsidR="00381847" w:rsidRPr="00965B1E" w:rsidRDefault="00381847">
      <w:pPr>
        <w:rPr>
          <w:rFonts w:ascii="Times New Roman" w:hAnsi="Times New Roman" w:cs="Times New Roman"/>
          <w:b/>
        </w:rPr>
      </w:pPr>
    </w:p>
    <w:p w14:paraId="510B8FE2" w14:textId="77777777" w:rsidR="00381847" w:rsidRPr="00965B1E" w:rsidRDefault="00E769D9">
      <w:pPr>
        <w:rPr>
          <w:rFonts w:ascii="Times New Roman" w:hAnsi="Times New Roman" w:cs="Times New Roman"/>
          <w:b/>
        </w:rPr>
      </w:pPr>
      <w:r w:rsidRPr="00965B1E">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965B1E" w14:paraId="499187D7" w14:textId="77777777" w:rsidTr="006D38A7">
        <w:trPr>
          <w:tblHeader/>
        </w:trPr>
        <w:tc>
          <w:tcPr>
            <w:tcW w:w="10780" w:type="dxa"/>
            <w:shd w:val="clear" w:color="auto" w:fill="auto"/>
            <w:tcMar>
              <w:top w:w="100" w:type="dxa"/>
              <w:left w:w="100" w:type="dxa"/>
              <w:bottom w:w="100" w:type="dxa"/>
              <w:right w:w="100" w:type="dxa"/>
            </w:tcMar>
          </w:tcPr>
          <w:p w14:paraId="439BC2E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Principles: 3, 6, 7. Mapping: least privilege + sanitized outputs reduce exposure and support privacy/security policies.</w:t>
            </w:r>
          </w:p>
        </w:tc>
      </w:tr>
    </w:tbl>
    <w:p w14:paraId="6F150E1B" w14:textId="77777777" w:rsidR="00381847" w:rsidRPr="00965B1E" w:rsidRDefault="00381847">
      <w:pPr>
        <w:rPr>
          <w:rFonts w:ascii="Times New Roman" w:hAnsi="Times New Roman" w:cs="Times New Roman"/>
          <w:b/>
        </w:rPr>
      </w:pPr>
    </w:p>
    <w:p w14:paraId="15CB1B32" w14:textId="77777777" w:rsidR="00381847" w:rsidRPr="00965B1E" w:rsidRDefault="00E769D9">
      <w:pPr>
        <w:rPr>
          <w:rFonts w:ascii="Times New Roman" w:hAnsi="Times New Roman" w:cs="Times New Roman"/>
          <w:b/>
        </w:rPr>
      </w:pPr>
      <w:r w:rsidRPr="00965B1E">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rsidRPr="00965B1E" w14:paraId="277A7C7C" w14:textId="77777777" w:rsidTr="00001F14">
        <w:trPr>
          <w:trHeight w:val="460"/>
          <w:tblHeader/>
        </w:trPr>
        <w:tc>
          <w:tcPr>
            <w:tcW w:w="1806" w:type="dxa"/>
            <w:shd w:val="clear" w:color="auto" w:fill="D9D9D9"/>
            <w:vAlign w:val="center"/>
          </w:tcPr>
          <w:p w14:paraId="2BDF0A88"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Severity</w:t>
            </w:r>
          </w:p>
        </w:tc>
        <w:tc>
          <w:tcPr>
            <w:tcW w:w="1341" w:type="dxa"/>
            <w:shd w:val="clear" w:color="auto" w:fill="D9D9D9"/>
            <w:vAlign w:val="center"/>
          </w:tcPr>
          <w:p w14:paraId="26A3D42E"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Likelihood</w:t>
            </w:r>
          </w:p>
        </w:tc>
        <w:tc>
          <w:tcPr>
            <w:tcW w:w="4021" w:type="dxa"/>
            <w:shd w:val="clear" w:color="auto" w:fill="D9D9D9"/>
            <w:vAlign w:val="center"/>
          </w:tcPr>
          <w:p w14:paraId="760FBB34"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Remediation Cost</w:t>
            </w:r>
          </w:p>
        </w:tc>
        <w:tc>
          <w:tcPr>
            <w:tcW w:w="1807" w:type="dxa"/>
            <w:shd w:val="clear" w:color="auto" w:fill="D9D9D9"/>
            <w:vAlign w:val="center"/>
          </w:tcPr>
          <w:p w14:paraId="548DB991"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Priority</w:t>
            </w:r>
          </w:p>
        </w:tc>
        <w:tc>
          <w:tcPr>
            <w:tcW w:w="1805" w:type="dxa"/>
            <w:shd w:val="clear" w:color="auto" w:fill="D9D9D9"/>
            <w:vAlign w:val="center"/>
          </w:tcPr>
          <w:p w14:paraId="5C14DD4B"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Level</w:t>
            </w:r>
          </w:p>
        </w:tc>
      </w:tr>
      <w:tr w:rsidR="00381847" w:rsidRPr="00965B1E" w14:paraId="1FFEC4EF" w14:textId="77777777" w:rsidTr="00001F14">
        <w:trPr>
          <w:trHeight w:val="460"/>
        </w:trPr>
        <w:tc>
          <w:tcPr>
            <w:tcW w:w="1806" w:type="dxa"/>
            <w:shd w:val="clear" w:color="auto" w:fill="auto"/>
          </w:tcPr>
          <w:p w14:paraId="21066CA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341" w:type="dxa"/>
            <w:shd w:val="clear" w:color="auto" w:fill="auto"/>
          </w:tcPr>
          <w:p w14:paraId="0E8300B6"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Possible</w:t>
            </w:r>
          </w:p>
        </w:tc>
        <w:tc>
          <w:tcPr>
            <w:tcW w:w="4021" w:type="dxa"/>
            <w:shd w:val="clear" w:color="auto" w:fill="auto"/>
          </w:tcPr>
          <w:p w14:paraId="52BF08E1"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Low</w:t>
            </w:r>
          </w:p>
        </w:tc>
        <w:tc>
          <w:tcPr>
            <w:tcW w:w="1807" w:type="dxa"/>
            <w:shd w:val="clear" w:color="auto" w:fill="auto"/>
          </w:tcPr>
          <w:p w14:paraId="05C4738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High</w:t>
            </w:r>
          </w:p>
        </w:tc>
        <w:tc>
          <w:tcPr>
            <w:tcW w:w="1805" w:type="dxa"/>
            <w:shd w:val="clear" w:color="auto" w:fill="auto"/>
          </w:tcPr>
          <w:p w14:paraId="5C901EE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4</w:t>
            </w:r>
          </w:p>
        </w:tc>
      </w:tr>
    </w:tbl>
    <w:p w14:paraId="0BD5DB12" w14:textId="77777777" w:rsidR="00381847" w:rsidRPr="00965B1E" w:rsidRDefault="00381847">
      <w:pPr>
        <w:rPr>
          <w:rFonts w:ascii="Times New Roman" w:hAnsi="Times New Roman" w:cs="Times New Roman"/>
          <w:b/>
        </w:rPr>
      </w:pPr>
    </w:p>
    <w:p w14:paraId="2641F7A4" w14:textId="77777777" w:rsidR="00381847" w:rsidRPr="00965B1E" w:rsidRDefault="00E769D9">
      <w:pPr>
        <w:rPr>
          <w:rFonts w:ascii="Times New Roman" w:hAnsi="Times New Roman" w:cs="Times New Roman"/>
          <w:b/>
        </w:rPr>
      </w:pPr>
      <w:r w:rsidRPr="00965B1E">
        <w:rPr>
          <w:rFonts w:ascii="Times New Roman" w:hAnsi="Times New Roman" w:cs="Times New Roman"/>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rsidRPr="00965B1E" w14:paraId="2B0DDF6F" w14:textId="77777777" w:rsidTr="00001F14">
        <w:trPr>
          <w:trHeight w:val="460"/>
          <w:tblHeader/>
        </w:trPr>
        <w:tc>
          <w:tcPr>
            <w:tcW w:w="1807" w:type="dxa"/>
            <w:shd w:val="clear" w:color="auto" w:fill="D9D9D9"/>
            <w:vAlign w:val="center"/>
          </w:tcPr>
          <w:p w14:paraId="4BC60799"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Tool</w:t>
            </w:r>
          </w:p>
        </w:tc>
        <w:tc>
          <w:tcPr>
            <w:tcW w:w="1341" w:type="dxa"/>
            <w:shd w:val="clear" w:color="auto" w:fill="D9D9D9"/>
            <w:vAlign w:val="center"/>
          </w:tcPr>
          <w:p w14:paraId="071E5B31"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Version</w:t>
            </w:r>
          </w:p>
        </w:tc>
        <w:tc>
          <w:tcPr>
            <w:tcW w:w="4021" w:type="dxa"/>
            <w:shd w:val="clear" w:color="auto" w:fill="D9D9D9"/>
            <w:vAlign w:val="center"/>
          </w:tcPr>
          <w:p w14:paraId="329D1BC7"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Checker</w:t>
            </w:r>
          </w:p>
        </w:tc>
        <w:tc>
          <w:tcPr>
            <w:tcW w:w="3611" w:type="dxa"/>
            <w:shd w:val="clear" w:color="auto" w:fill="D9D9D9"/>
            <w:vAlign w:val="center"/>
          </w:tcPr>
          <w:p w14:paraId="503F64E1" w14:textId="77777777" w:rsidR="00381847" w:rsidRPr="00965B1E" w:rsidRDefault="00E769D9">
            <w:pPr>
              <w:jc w:val="center"/>
              <w:rPr>
                <w:rFonts w:ascii="Times New Roman" w:hAnsi="Times New Roman" w:cs="Times New Roman"/>
                <w:b/>
                <w:sz w:val="24"/>
                <w:szCs w:val="24"/>
              </w:rPr>
            </w:pPr>
            <w:r w:rsidRPr="00965B1E">
              <w:rPr>
                <w:rFonts w:ascii="Times New Roman" w:hAnsi="Times New Roman" w:cs="Times New Roman"/>
                <w:b/>
                <w:sz w:val="24"/>
                <w:szCs w:val="24"/>
              </w:rPr>
              <w:t>Description Tool</w:t>
            </w:r>
          </w:p>
        </w:tc>
      </w:tr>
      <w:tr w:rsidR="00381847" w:rsidRPr="00965B1E" w14:paraId="5BA8C0B1" w14:textId="77777777" w:rsidTr="00001F14">
        <w:trPr>
          <w:trHeight w:val="460"/>
        </w:trPr>
        <w:tc>
          <w:tcPr>
            <w:tcW w:w="1807" w:type="dxa"/>
            <w:shd w:val="clear" w:color="auto" w:fill="auto"/>
          </w:tcPr>
          <w:p w14:paraId="4E417B0B" w14:textId="77777777" w:rsidR="0078270C" w:rsidRPr="00965B1E" w:rsidRDefault="00000000">
            <w:pPr>
              <w:rPr>
                <w:rFonts w:ascii="Times New Roman" w:hAnsi="Times New Roman" w:cs="Times New Roman"/>
                <w:sz w:val="24"/>
                <w:szCs w:val="24"/>
              </w:rPr>
            </w:pPr>
            <w:proofErr w:type="spellStart"/>
            <w:r w:rsidRPr="00965B1E">
              <w:rPr>
                <w:rFonts w:ascii="Times New Roman" w:hAnsi="Times New Roman" w:cs="Times New Roman"/>
                <w:sz w:val="24"/>
                <w:szCs w:val="24"/>
              </w:rPr>
              <w:t>Semgrep</w:t>
            </w:r>
            <w:proofErr w:type="spellEnd"/>
          </w:p>
        </w:tc>
        <w:tc>
          <w:tcPr>
            <w:tcW w:w="1341" w:type="dxa"/>
            <w:shd w:val="clear" w:color="auto" w:fill="auto"/>
          </w:tcPr>
          <w:p w14:paraId="411A270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2358A6D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logging-secrets rules</w:t>
            </w:r>
          </w:p>
        </w:tc>
        <w:tc>
          <w:tcPr>
            <w:tcW w:w="3611" w:type="dxa"/>
            <w:shd w:val="clear" w:color="auto" w:fill="auto"/>
          </w:tcPr>
          <w:p w14:paraId="1B064C4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logging of password/token variables.</w:t>
            </w:r>
          </w:p>
        </w:tc>
      </w:tr>
      <w:tr w:rsidR="00381847" w:rsidRPr="00965B1E" w14:paraId="203C41D2" w14:textId="77777777" w:rsidTr="00001F14">
        <w:trPr>
          <w:trHeight w:val="460"/>
        </w:trPr>
        <w:tc>
          <w:tcPr>
            <w:tcW w:w="1807" w:type="dxa"/>
            <w:shd w:val="clear" w:color="auto" w:fill="auto"/>
          </w:tcPr>
          <w:p w14:paraId="73F5270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SonarQube</w:t>
            </w:r>
          </w:p>
        </w:tc>
        <w:tc>
          <w:tcPr>
            <w:tcW w:w="1341" w:type="dxa"/>
            <w:shd w:val="clear" w:color="auto" w:fill="auto"/>
          </w:tcPr>
          <w:p w14:paraId="1EE74AD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latest</w:t>
            </w:r>
          </w:p>
        </w:tc>
        <w:tc>
          <w:tcPr>
            <w:tcW w:w="4021" w:type="dxa"/>
            <w:shd w:val="clear" w:color="auto" w:fill="auto"/>
          </w:tcPr>
          <w:p w14:paraId="2A2F6B3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Sensitive info rules</w:t>
            </w:r>
          </w:p>
        </w:tc>
        <w:tc>
          <w:tcPr>
            <w:tcW w:w="3611" w:type="dxa"/>
            <w:shd w:val="clear" w:color="auto" w:fill="auto"/>
          </w:tcPr>
          <w:p w14:paraId="78318EB2"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Flags secrets in logs/hardcoded credentials.</w:t>
            </w:r>
          </w:p>
        </w:tc>
      </w:tr>
      <w:tr w:rsidR="00381847" w:rsidRPr="00965B1E" w14:paraId="582E1335" w14:textId="77777777" w:rsidTr="00001F14">
        <w:trPr>
          <w:trHeight w:val="460"/>
        </w:trPr>
        <w:tc>
          <w:tcPr>
            <w:tcW w:w="1807" w:type="dxa"/>
            <w:shd w:val="clear" w:color="auto" w:fill="auto"/>
          </w:tcPr>
          <w:p w14:paraId="42B5D235"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Secret scanning</w:t>
            </w:r>
          </w:p>
        </w:tc>
        <w:tc>
          <w:tcPr>
            <w:tcW w:w="1341" w:type="dxa"/>
            <w:shd w:val="clear" w:color="auto" w:fill="auto"/>
          </w:tcPr>
          <w:p w14:paraId="544E089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GitHub</w:t>
            </w:r>
          </w:p>
        </w:tc>
        <w:tc>
          <w:tcPr>
            <w:tcW w:w="4021" w:type="dxa"/>
            <w:shd w:val="clear" w:color="auto" w:fill="auto"/>
          </w:tcPr>
          <w:p w14:paraId="50AC00F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secret detection</w:t>
            </w:r>
          </w:p>
        </w:tc>
        <w:tc>
          <w:tcPr>
            <w:tcW w:w="3611" w:type="dxa"/>
            <w:shd w:val="clear" w:color="auto" w:fill="auto"/>
          </w:tcPr>
          <w:p w14:paraId="71AEC0F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Detects committed secrets in repositories.</w:t>
            </w:r>
          </w:p>
        </w:tc>
      </w:tr>
      <w:tr w:rsidR="00381847" w:rsidRPr="00965B1E" w14:paraId="34541785" w14:textId="77777777" w:rsidTr="00001F14">
        <w:trPr>
          <w:trHeight w:val="460"/>
        </w:trPr>
        <w:tc>
          <w:tcPr>
            <w:tcW w:w="1807" w:type="dxa"/>
            <w:shd w:val="clear" w:color="auto" w:fill="auto"/>
          </w:tcPr>
          <w:p w14:paraId="7AA3B0B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lastRenderedPageBreak/>
              <w:t>Code review</w:t>
            </w:r>
          </w:p>
        </w:tc>
        <w:tc>
          <w:tcPr>
            <w:tcW w:w="1341" w:type="dxa"/>
            <w:shd w:val="clear" w:color="auto" w:fill="auto"/>
          </w:tcPr>
          <w:p w14:paraId="74C056B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N/A</w:t>
            </w:r>
          </w:p>
        </w:tc>
        <w:tc>
          <w:tcPr>
            <w:tcW w:w="4021" w:type="dxa"/>
            <w:shd w:val="clear" w:color="auto" w:fill="auto"/>
          </w:tcPr>
          <w:p w14:paraId="11CBA7B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secure logging checklist</w:t>
            </w:r>
          </w:p>
        </w:tc>
        <w:tc>
          <w:tcPr>
            <w:tcW w:w="3611" w:type="dxa"/>
            <w:shd w:val="clear" w:color="auto" w:fill="auto"/>
          </w:tcPr>
          <w:p w14:paraId="4CECD27E"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Mandatory review for auth/logging changes.</w:t>
            </w:r>
          </w:p>
        </w:tc>
      </w:tr>
    </w:tbl>
    <w:p w14:paraId="19172ACD" w14:textId="77777777" w:rsidR="00381847" w:rsidRPr="00965B1E" w:rsidRDefault="00E769D9">
      <w:pPr>
        <w:rPr>
          <w:rFonts w:ascii="Times New Roman" w:hAnsi="Times New Roman" w:cs="Times New Roman"/>
        </w:rPr>
      </w:pPr>
      <w:r w:rsidRPr="00965B1E">
        <w:rPr>
          <w:rFonts w:ascii="Times New Roman" w:hAnsi="Times New Roman" w:cs="Times New Roman"/>
        </w:rPr>
        <w:br w:type="page"/>
      </w:r>
    </w:p>
    <w:p w14:paraId="28D1BA03" w14:textId="77777777" w:rsidR="00381847" w:rsidRPr="00965B1E" w:rsidRDefault="00E769D9" w:rsidP="0059536C">
      <w:pPr>
        <w:pStyle w:val="Heading3"/>
        <w:rPr>
          <w:rFonts w:ascii="Times New Roman" w:hAnsi="Times New Roman" w:cs="Times New Roman"/>
        </w:rPr>
      </w:pPr>
      <w:bookmarkStart w:id="17" w:name="_Toc52464069"/>
      <w:r w:rsidRPr="00965B1E">
        <w:rPr>
          <w:rFonts w:ascii="Times New Roman" w:hAnsi="Times New Roman" w:cs="Times New Roman"/>
        </w:rPr>
        <w:lastRenderedPageBreak/>
        <w:t>Defense-in-Depth Illustration</w:t>
      </w:r>
      <w:bookmarkEnd w:id="17"/>
    </w:p>
    <w:p w14:paraId="10D9E022" w14:textId="77777777" w:rsidR="00381847" w:rsidRPr="00965B1E" w:rsidRDefault="00E769D9">
      <w:pPr>
        <w:rPr>
          <w:rFonts w:ascii="Times New Roman" w:hAnsi="Times New Roman" w:cs="Times New Roman"/>
        </w:rPr>
      </w:pPr>
      <w:r w:rsidRPr="00965B1E">
        <w:rPr>
          <w:rFonts w:ascii="Times New Roman" w:hAnsi="Times New Roman" w:cs="Times New Roman"/>
        </w:rPr>
        <w:t>This illustration provides a visual representation of the defense-in-depth best practice of layered security.</w:t>
      </w:r>
    </w:p>
    <w:p w14:paraId="11782011" w14:textId="77777777" w:rsidR="00381847" w:rsidRPr="00965B1E" w:rsidRDefault="00381847">
      <w:pPr>
        <w:rPr>
          <w:rFonts w:ascii="Times New Roman" w:hAnsi="Times New Roman" w:cs="Times New Roman"/>
        </w:rPr>
      </w:pPr>
    </w:p>
    <w:p w14:paraId="4872E9FE" w14:textId="77777777" w:rsidR="00381847" w:rsidRPr="00965B1E" w:rsidRDefault="00E769D9">
      <w:pPr>
        <w:jc w:val="center"/>
        <w:rPr>
          <w:rFonts w:ascii="Times New Roman" w:hAnsi="Times New Roman" w:cs="Times New Roman"/>
        </w:rPr>
      </w:pPr>
      <w:r w:rsidRPr="00965B1E">
        <w:rPr>
          <w:rFonts w:ascii="Times New Roman" w:hAnsi="Times New Roman" w:cs="Times New Roman"/>
          <w:noProof/>
        </w:rPr>
        <w:drawing>
          <wp:inline distT="0" distB="0" distL="0" distR="0" wp14:anchorId="2D8E64C3" wp14:editId="4ABC58D1">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7B87897D" w14:textId="77777777" w:rsidR="00381847" w:rsidRPr="00965B1E" w:rsidRDefault="00381847">
      <w:pPr>
        <w:rPr>
          <w:rFonts w:ascii="Times New Roman" w:hAnsi="Times New Roman" w:cs="Times New Roman"/>
        </w:rPr>
      </w:pPr>
    </w:p>
    <w:p w14:paraId="19B286E9" w14:textId="77777777" w:rsidR="00381847" w:rsidRPr="00965B1E" w:rsidRDefault="00E769D9" w:rsidP="0059536C">
      <w:pPr>
        <w:pStyle w:val="Heading2"/>
        <w:rPr>
          <w:rFonts w:ascii="Times New Roman" w:hAnsi="Times New Roman" w:cs="Times New Roman"/>
          <w:sz w:val="24"/>
          <w:szCs w:val="24"/>
        </w:rPr>
      </w:pPr>
      <w:bookmarkStart w:id="18" w:name="_Toc52464070"/>
      <w:r w:rsidRPr="00965B1E">
        <w:rPr>
          <w:rFonts w:ascii="Times New Roman" w:hAnsi="Times New Roman" w:cs="Times New Roman"/>
          <w:sz w:val="24"/>
          <w:szCs w:val="24"/>
        </w:rPr>
        <w:t>Project One</w:t>
      </w:r>
      <w:bookmarkEnd w:id="18"/>
    </w:p>
    <w:p w14:paraId="70EE4DEA" w14:textId="77777777" w:rsidR="00381847" w:rsidRPr="00965B1E" w:rsidRDefault="00E769D9">
      <w:pPr>
        <w:rPr>
          <w:rFonts w:ascii="Times New Roman" w:hAnsi="Times New Roman" w:cs="Times New Roman"/>
        </w:rPr>
      </w:pPr>
      <w:r w:rsidRPr="00965B1E">
        <w:rPr>
          <w:rFonts w:ascii="Times New Roman" w:hAnsi="Times New Roman" w:cs="Times New Roman"/>
        </w:rPr>
        <w:t>There are seven steps outlined below that align with the elements you will be graded on in the accompanying rubric. When you complete these steps, you will have finished the security policy.</w:t>
      </w:r>
    </w:p>
    <w:p w14:paraId="01300FD5" w14:textId="77777777" w:rsidR="00381847" w:rsidRPr="00965B1E" w:rsidRDefault="00381847">
      <w:pPr>
        <w:rPr>
          <w:rFonts w:ascii="Times New Roman" w:hAnsi="Times New Roman" w:cs="Times New Roman"/>
        </w:rPr>
      </w:pPr>
    </w:p>
    <w:p w14:paraId="2BDC21BE" w14:textId="77777777" w:rsidR="00381847" w:rsidRPr="00965B1E" w:rsidRDefault="00E769D9" w:rsidP="0059536C">
      <w:pPr>
        <w:pStyle w:val="Heading3"/>
        <w:rPr>
          <w:rFonts w:ascii="Times New Roman" w:hAnsi="Times New Roman" w:cs="Times New Roman"/>
        </w:rPr>
      </w:pPr>
      <w:bookmarkStart w:id="19" w:name="_Toc52464071"/>
      <w:r w:rsidRPr="00965B1E">
        <w:rPr>
          <w:rFonts w:ascii="Times New Roman" w:hAnsi="Times New Roman" w:cs="Times New Roman"/>
        </w:rPr>
        <w:t>Revise the C/C++ Standards</w:t>
      </w:r>
      <w:bookmarkEnd w:id="19"/>
    </w:p>
    <w:p w14:paraId="370734D1"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2A81FD26" w14:textId="77777777" w:rsidR="00381847" w:rsidRPr="00965B1E" w:rsidRDefault="00381847">
      <w:pPr>
        <w:ind w:left="720"/>
        <w:rPr>
          <w:rFonts w:ascii="Times New Roman" w:hAnsi="Times New Roman" w:cs="Times New Roman"/>
        </w:rPr>
      </w:pPr>
    </w:p>
    <w:p w14:paraId="57D9540C" w14:textId="77777777" w:rsidR="00381847" w:rsidRPr="00965B1E" w:rsidRDefault="00E769D9" w:rsidP="0059536C">
      <w:pPr>
        <w:pStyle w:val="Heading3"/>
        <w:rPr>
          <w:rFonts w:ascii="Times New Roman" w:hAnsi="Times New Roman" w:cs="Times New Roman"/>
        </w:rPr>
      </w:pPr>
      <w:bookmarkStart w:id="20" w:name="_Toc52464072"/>
      <w:r w:rsidRPr="00965B1E">
        <w:rPr>
          <w:rFonts w:ascii="Times New Roman" w:hAnsi="Times New Roman" w:cs="Times New Roman"/>
        </w:rPr>
        <w:t>Risk Assessment</w:t>
      </w:r>
      <w:bookmarkEnd w:id="20"/>
      <w:r w:rsidRPr="00965B1E">
        <w:rPr>
          <w:rFonts w:ascii="Times New Roman" w:hAnsi="Times New Roman" w:cs="Times New Roman"/>
        </w:rPr>
        <w:t xml:space="preserve"> </w:t>
      </w:r>
    </w:p>
    <w:p w14:paraId="477A47DF"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92404FD" w14:textId="77777777" w:rsidR="00381847" w:rsidRPr="00965B1E" w:rsidRDefault="00381847">
      <w:pPr>
        <w:ind w:left="720"/>
        <w:rPr>
          <w:rFonts w:ascii="Times New Roman" w:hAnsi="Times New Roman" w:cs="Times New Roman"/>
        </w:rPr>
      </w:pPr>
    </w:p>
    <w:p w14:paraId="35E0229F" w14:textId="77777777" w:rsidR="00381847" w:rsidRPr="00965B1E" w:rsidRDefault="00E769D9" w:rsidP="0059536C">
      <w:pPr>
        <w:pStyle w:val="Heading3"/>
        <w:rPr>
          <w:rFonts w:ascii="Times New Roman" w:hAnsi="Times New Roman" w:cs="Times New Roman"/>
        </w:rPr>
      </w:pPr>
      <w:bookmarkStart w:id="21" w:name="_Toc52464073"/>
      <w:r w:rsidRPr="00965B1E">
        <w:rPr>
          <w:rFonts w:ascii="Times New Roman" w:hAnsi="Times New Roman" w:cs="Times New Roman"/>
        </w:rPr>
        <w:t>Automated Detection</w:t>
      </w:r>
      <w:bookmarkEnd w:id="21"/>
    </w:p>
    <w:p w14:paraId="729CF6E4"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0AB86D76" w14:textId="77777777" w:rsidR="00381847" w:rsidRPr="00965B1E" w:rsidRDefault="00381847">
      <w:pPr>
        <w:ind w:left="720"/>
        <w:rPr>
          <w:rFonts w:ascii="Times New Roman" w:hAnsi="Times New Roman" w:cs="Times New Roman"/>
        </w:rPr>
      </w:pPr>
    </w:p>
    <w:p w14:paraId="604BF93E" w14:textId="77777777" w:rsidR="00381847" w:rsidRPr="00965B1E" w:rsidRDefault="00E769D9" w:rsidP="0059536C">
      <w:pPr>
        <w:pStyle w:val="Heading3"/>
        <w:rPr>
          <w:rFonts w:ascii="Times New Roman" w:hAnsi="Times New Roman" w:cs="Times New Roman"/>
        </w:rPr>
      </w:pPr>
      <w:bookmarkStart w:id="22" w:name="_Toc52464074"/>
      <w:r w:rsidRPr="00965B1E">
        <w:rPr>
          <w:rFonts w:ascii="Times New Roman" w:hAnsi="Times New Roman" w:cs="Times New Roman"/>
        </w:rPr>
        <w:t>Automation</w:t>
      </w:r>
      <w:bookmarkEnd w:id="22"/>
    </w:p>
    <w:p w14:paraId="5DA5B443"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Provide a written explanation using the image provided.</w:t>
      </w:r>
    </w:p>
    <w:p w14:paraId="39014808" w14:textId="77777777" w:rsidR="00381847" w:rsidRPr="00965B1E" w:rsidRDefault="00E769D9">
      <w:pPr>
        <w:ind w:left="720"/>
        <w:jc w:val="center"/>
        <w:rPr>
          <w:rFonts w:ascii="Times New Roman" w:hAnsi="Times New Roman" w:cs="Times New Roman"/>
        </w:rPr>
      </w:pPr>
      <w:r w:rsidRPr="00965B1E">
        <w:rPr>
          <w:rFonts w:ascii="Times New Roman" w:hAnsi="Times New Roman" w:cs="Times New Roman"/>
          <w:noProof/>
        </w:rPr>
        <w:lastRenderedPageBreak/>
        <w:drawing>
          <wp:inline distT="0" distB="0" distL="0" distR="0" wp14:anchorId="36A82ACF" wp14:editId="6C7F1BB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01351EA5" w14:textId="77777777" w:rsidR="00381847" w:rsidRPr="00965B1E" w:rsidRDefault="00381847">
      <w:pPr>
        <w:ind w:left="720"/>
        <w:rPr>
          <w:rFonts w:ascii="Times New Roman" w:hAnsi="Times New Roman" w:cs="Times New Roman"/>
        </w:rPr>
      </w:pPr>
    </w:p>
    <w:p w14:paraId="6DE55B35"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965B1E">
        <w:rPr>
          <w:rFonts w:ascii="Times New Roman" w:hAnsi="Times New Roman" w:cs="Times New Roman"/>
        </w:rPr>
        <w:t>DevSecOps</w:t>
      </w:r>
      <w:proofErr w:type="spellEnd"/>
      <w:r w:rsidRPr="00965B1E">
        <w:rPr>
          <w:rFonts w:ascii="Times New Roman" w:hAnsi="Times New Roman" w:cs="Times New Roman"/>
        </w:rPr>
        <w:t xml:space="preserve"> diagram and provide an explanation using that diagram as context.</w:t>
      </w:r>
    </w:p>
    <w:p w14:paraId="12E8F419" w14:textId="77777777" w:rsidR="00381847" w:rsidRPr="00965B1E" w:rsidRDefault="00381847">
      <w:pPr>
        <w:ind w:left="720"/>
        <w:rPr>
          <w:rFonts w:ascii="Times New Roman" w:hAnsi="Times New Roman" w:cs="Times New Roman"/>
        </w:rPr>
      </w:pPr>
    </w:p>
    <w:p w14:paraId="0DE91B0F"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t>Automation is the primary mechanism Green Pace will use to enforce and demonstrate compliance with this policy as part of a defense-in-depth strategy.</w:t>
      </w:r>
      <w:r w:rsidRPr="00965B1E">
        <w:rPr>
          <w:rFonts w:ascii="Times New Roman" w:hAnsi="Times New Roman" w:cs="Times New Roman"/>
        </w:rPr>
        <w:br/>
      </w:r>
      <w:r w:rsidRPr="00965B1E">
        <w:rPr>
          <w:rFonts w:ascii="Times New Roman" w:hAnsi="Times New Roman" w:cs="Times New Roman"/>
        </w:rPr>
        <w:br/>
        <w:t>Plan: During planning and design, conduct threat modeling and track security technical debt. Define secure coding requirements (the 10 standards), decide on tool baselines (compiler warnings, linters, SAST), and ensure developers receive security tool training.</w:t>
      </w:r>
      <w:r w:rsidRPr="00965B1E">
        <w:rPr>
          <w:rFonts w:ascii="Times New Roman" w:hAnsi="Times New Roman" w:cs="Times New Roman"/>
        </w:rPr>
        <w:br/>
      </w:r>
      <w:r w:rsidRPr="00965B1E">
        <w:rPr>
          <w:rFonts w:ascii="Times New Roman" w:hAnsi="Times New Roman" w:cs="Times New Roman"/>
        </w:rPr>
        <w:br/>
        <w:t>Create: In the IDE, enable security plugins and linting (clang-tidy/</w:t>
      </w:r>
      <w:proofErr w:type="spellStart"/>
      <w:r w:rsidRPr="00965B1E">
        <w:rPr>
          <w:rFonts w:ascii="Times New Roman" w:hAnsi="Times New Roman" w:cs="Times New Roman"/>
        </w:rPr>
        <w:t>Cppcheck</w:t>
      </w:r>
      <w:proofErr w:type="spellEnd"/>
      <w:r w:rsidRPr="00965B1E">
        <w:rPr>
          <w:rFonts w:ascii="Times New Roman" w:hAnsi="Times New Roman" w:cs="Times New Roman"/>
        </w:rPr>
        <w:t>) so developers get fast feedback while coding. Treat key compiler warnings as errors in CI for risky conversions and unsafe APIs.</w:t>
      </w:r>
      <w:r w:rsidRPr="00965B1E">
        <w:rPr>
          <w:rFonts w:ascii="Times New Roman" w:hAnsi="Times New Roman" w:cs="Times New Roman"/>
        </w:rPr>
        <w:br/>
      </w:r>
      <w:r w:rsidRPr="00965B1E">
        <w:rPr>
          <w:rFonts w:ascii="Times New Roman" w:hAnsi="Times New Roman" w:cs="Times New Roman"/>
        </w:rPr>
        <w:br/>
        <w:t>Verify: In CI, run automated static analysis (SAST) and code scanning (SonarQube/</w:t>
      </w:r>
      <w:proofErr w:type="spellStart"/>
      <w:r w:rsidRPr="00965B1E">
        <w:rPr>
          <w:rFonts w:ascii="Times New Roman" w:hAnsi="Times New Roman" w:cs="Times New Roman"/>
        </w:rPr>
        <w:t>CodeQL</w:t>
      </w:r>
      <w:proofErr w:type="spellEnd"/>
      <w:r w:rsidRPr="00965B1E">
        <w:rPr>
          <w:rFonts w:ascii="Times New Roman" w:hAnsi="Times New Roman" w:cs="Times New Roman"/>
        </w:rPr>
        <w:t>) on every pull request. Add Software Composition Analysis (SCA) for third‑party libraries. Fail the pipeline when high-severity findings map to high-priority standards (e.g., SQL injection, memory corruption).</w:t>
      </w:r>
      <w:r w:rsidRPr="00965B1E">
        <w:rPr>
          <w:rFonts w:ascii="Times New Roman" w:hAnsi="Times New Roman" w:cs="Times New Roman"/>
        </w:rPr>
        <w:br/>
      </w:r>
      <w:r w:rsidRPr="00965B1E">
        <w:rPr>
          <w:rFonts w:ascii="Times New Roman" w:hAnsi="Times New Roman" w:cs="Times New Roman"/>
        </w:rPr>
        <w:br/>
        <w:t>Pre‑Production: Run dynamic testing and security tests (DAST/IAST where applicable) plus input fuzzing for parsers and any code that handles external input. Execute unit and integration tests under sanitizers (</w:t>
      </w:r>
      <w:proofErr w:type="spellStart"/>
      <w:r w:rsidRPr="00965B1E">
        <w:rPr>
          <w:rFonts w:ascii="Times New Roman" w:hAnsi="Times New Roman" w:cs="Times New Roman"/>
        </w:rPr>
        <w:t>ASan</w:t>
      </w:r>
      <w:proofErr w:type="spellEnd"/>
      <w:r w:rsidRPr="00965B1E">
        <w:rPr>
          <w:rFonts w:ascii="Times New Roman" w:hAnsi="Times New Roman" w:cs="Times New Roman"/>
        </w:rPr>
        <w:t>/</w:t>
      </w:r>
      <w:proofErr w:type="spellStart"/>
      <w:r w:rsidRPr="00965B1E">
        <w:rPr>
          <w:rFonts w:ascii="Times New Roman" w:hAnsi="Times New Roman" w:cs="Times New Roman"/>
        </w:rPr>
        <w:t>UBSan</w:t>
      </w:r>
      <w:proofErr w:type="spellEnd"/>
      <w:r w:rsidRPr="00965B1E">
        <w:rPr>
          <w:rFonts w:ascii="Times New Roman" w:hAnsi="Times New Roman" w:cs="Times New Roman"/>
        </w:rPr>
        <w:t>) to surface memory bugs early.</w:t>
      </w:r>
      <w:r w:rsidRPr="00965B1E">
        <w:rPr>
          <w:rFonts w:ascii="Times New Roman" w:hAnsi="Times New Roman" w:cs="Times New Roman"/>
        </w:rPr>
        <w:br/>
      </w:r>
      <w:r w:rsidRPr="00965B1E">
        <w:rPr>
          <w:rFonts w:ascii="Times New Roman" w:hAnsi="Times New Roman" w:cs="Times New Roman"/>
        </w:rPr>
        <w:br/>
        <w:t>Release &amp; Prevent: Require signed builds and signature verification on deployment. Enforce configuration baselines (TLS settings, least privilege accounts, secrets management) and integrity checks.</w:t>
      </w:r>
      <w:r w:rsidRPr="00965B1E">
        <w:rPr>
          <w:rFonts w:ascii="Times New Roman" w:hAnsi="Times New Roman" w:cs="Times New Roman"/>
        </w:rPr>
        <w:br/>
      </w:r>
      <w:r w:rsidRPr="00965B1E">
        <w:rPr>
          <w:rFonts w:ascii="Times New Roman" w:hAnsi="Times New Roman" w:cs="Times New Roman"/>
        </w:rPr>
        <w:br/>
        <w:t>Detect &amp; Respond: Monitor OS/firewall/anti‑malware logs (already in place) and add application security logging aligned to the Triple‑A accounting policy. Route alerts to incident response playbooks and track remediations back into security technical debt.</w:t>
      </w:r>
      <w:r w:rsidRPr="00965B1E">
        <w:rPr>
          <w:rFonts w:ascii="Times New Roman" w:hAnsi="Times New Roman" w:cs="Times New Roman"/>
        </w:rPr>
        <w:br/>
      </w:r>
      <w:r w:rsidRPr="00965B1E">
        <w:rPr>
          <w:rFonts w:ascii="Times New Roman" w:hAnsi="Times New Roman" w:cs="Times New Roman"/>
        </w:rPr>
        <w:br/>
        <w:t>Adapt: After incidents or audit findings, update standards, tool rules, and training. Regularly review false positives/negatives and tune automation so enforcement remains consistent as the team grows.</w:t>
      </w:r>
    </w:p>
    <w:p w14:paraId="42BFB5DD" w14:textId="77777777" w:rsidR="00381847" w:rsidRPr="00965B1E" w:rsidRDefault="00381847">
      <w:pPr>
        <w:ind w:left="720"/>
        <w:rPr>
          <w:rFonts w:ascii="Times New Roman" w:hAnsi="Times New Roman" w:cs="Times New Roman"/>
        </w:rPr>
      </w:pPr>
    </w:p>
    <w:p w14:paraId="4FB0A797" w14:textId="77777777" w:rsidR="00381847" w:rsidRPr="00965B1E" w:rsidRDefault="00E769D9" w:rsidP="0059536C">
      <w:pPr>
        <w:pStyle w:val="Heading3"/>
        <w:rPr>
          <w:rFonts w:ascii="Times New Roman" w:hAnsi="Times New Roman" w:cs="Times New Roman"/>
        </w:rPr>
      </w:pPr>
      <w:bookmarkStart w:id="23" w:name="_Toc52464075"/>
      <w:r w:rsidRPr="00965B1E">
        <w:rPr>
          <w:rFonts w:ascii="Times New Roman" w:hAnsi="Times New Roman" w:cs="Times New Roman"/>
        </w:rPr>
        <w:t>Summary of Risk Assessments</w:t>
      </w:r>
      <w:bookmarkEnd w:id="23"/>
      <w:r w:rsidRPr="00965B1E">
        <w:rPr>
          <w:rFonts w:ascii="Times New Roman" w:hAnsi="Times New Roman" w:cs="Times New Roman"/>
        </w:rPr>
        <w:t xml:space="preserve"> </w:t>
      </w:r>
    </w:p>
    <w:p w14:paraId="471A308F"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lastRenderedPageBreak/>
        <w:t>Consolidate all risk assessments into one table including both coding and systems standards, ordered by standard number.</w:t>
      </w:r>
    </w:p>
    <w:p w14:paraId="52C5BC95" w14:textId="77777777" w:rsidR="00381847" w:rsidRPr="00965B1E" w:rsidRDefault="00381847">
      <w:pPr>
        <w:ind w:left="720"/>
        <w:rPr>
          <w:rFonts w:ascii="Times New Roman" w:hAnsi="Times New Roman" w:cs="Times New Roman"/>
          <w:b/>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RPr="00965B1E" w14:paraId="2ACAD20F"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06E089C8" w14:textId="77777777" w:rsidR="00381847" w:rsidRPr="00965B1E" w:rsidRDefault="00E769D9">
            <w:pPr>
              <w:jc w:val="center"/>
              <w:rPr>
                <w:rFonts w:ascii="Times New Roman" w:hAnsi="Times New Roman" w:cs="Times New Roman"/>
                <w:color w:val="000000"/>
                <w:sz w:val="24"/>
                <w:szCs w:val="24"/>
              </w:rPr>
            </w:pPr>
            <w:r w:rsidRPr="00965B1E">
              <w:rPr>
                <w:rFonts w:ascii="Times New Roman" w:hAnsi="Times New Roman" w:cs="Times New Roman"/>
                <w:color w:val="000000"/>
                <w:sz w:val="24"/>
                <w:szCs w:val="24"/>
              </w:rPr>
              <w:t>Rule</w:t>
            </w:r>
          </w:p>
        </w:tc>
        <w:tc>
          <w:tcPr>
            <w:tcW w:w="1434" w:type="dxa"/>
            <w:shd w:val="clear" w:color="auto" w:fill="D9D9D9"/>
          </w:tcPr>
          <w:p w14:paraId="6F12757A" w14:textId="77777777" w:rsidR="00381847" w:rsidRPr="00965B1E"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Severity</w:t>
            </w:r>
          </w:p>
        </w:tc>
        <w:tc>
          <w:tcPr>
            <w:tcW w:w="1349" w:type="dxa"/>
            <w:shd w:val="clear" w:color="auto" w:fill="D9D9D9"/>
          </w:tcPr>
          <w:p w14:paraId="3231AF86" w14:textId="77777777" w:rsidR="00381847" w:rsidRPr="00965B1E"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Likelihood</w:t>
            </w:r>
          </w:p>
        </w:tc>
        <w:tc>
          <w:tcPr>
            <w:tcW w:w="1856" w:type="dxa"/>
            <w:shd w:val="clear" w:color="auto" w:fill="D9D9D9"/>
          </w:tcPr>
          <w:p w14:paraId="3727783A" w14:textId="77777777" w:rsidR="00381847" w:rsidRPr="00965B1E"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Remediation Cost</w:t>
            </w:r>
          </w:p>
        </w:tc>
        <w:tc>
          <w:tcPr>
            <w:tcW w:w="2041" w:type="dxa"/>
            <w:shd w:val="clear" w:color="auto" w:fill="D9D9D9"/>
          </w:tcPr>
          <w:p w14:paraId="003C2D07" w14:textId="77777777" w:rsidR="00381847" w:rsidRPr="00965B1E"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Priority</w:t>
            </w:r>
          </w:p>
        </w:tc>
        <w:tc>
          <w:tcPr>
            <w:tcW w:w="2680" w:type="dxa"/>
            <w:shd w:val="clear" w:color="auto" w:fill="D9D9D9"/>
          </w:tcPr>
          <w:p w14:paraId="1F9824DC" w14:textId="77777777" w:rsidR="00381847" w:rsidRPr="00965B1E" w:rsidRDefault="00E769D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Level</w:t>
            </w:r>
          </w:p>
        </w:tc>
      </w:tr>
      <w:tr w:rsidR="00381847" w:rsidRPr="00965B1E" w14:paraId="4871AA48"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1E94BE9"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STD-001-CPP</w:t>
            </w:r>
          </w:p>
        </w:tc>
        <w:tc>
          <w:tcPr>
            <w:tcW w:w="1434" w:type="dxa"/>
          </w:tcPr>
          <w:p w14:paraId="2E1207E8"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1349" w:type="dxa"/>
          </w:tcPr>
          <w:p w14:paraId="04C61618"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3E4A3CC8"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Low</w:t>
            </w:r>
          </w:p>
        </w:tc>
        <w:tc>
          <w:tcPr>
            <w:tcW w:w="2041" w:type="dxa"/>
          </w:tcPr>
          <w:p w14:paraId="410AA8FC"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680" w:type="dxa"/>
          </w:tcPr>
          <w:p w14:paraId="5101ADB4"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3</w:t>
            </w:r>
          </w:p>
        </w:tc>
      </w:tr>
      <w:tr w:rsidR="00381847" w:rsidRPr="00965B1E" w14:paraId="3E98742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9E687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STD-002-CPP</w:t>
            </w:r>
          </w:p>
        </w:tc>
        <w:tc>
          <w:tcPr>
            <w:tcW w:w="1434" w:type="dxa"/>
          </w:tcPr>
          <w:p w14:paraId="171A950B"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71D48B7A"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01F7C847"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Low</w:t>
            </w:r>
          </w:p>
        </w:tc>
        <w:tc>
          <w:tcPr>
            <w:tcW w:w="2041" w:type="dxa"/>
          </w:tcPr>
          <w:p w14:paraId="19CAF023"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196B25DE"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4</w:t>
            </w:r>
          </w:p>
        </w:tc>
      </w:tr>
      <w:tr w:rsidR="00381847" w:rsidRPr="00965B1E" w14:paraId="4EE1F8B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9AC4F4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STD-003-CPP</w:t>
            </w:r>
          </w:p>
        </w:tc>
        <w:tc>
          <w:tcPr>
            <w:tcW w:w="1434" w:type="dxa"/>
          </w:tcPr>
          <w:p w14:paraId="626A84ED"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2B7A5709"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Likely</w:t>
            </w:r>
          </w:p>
        </w:tc>
        <w:tc>
          <w:tcPr>
            <w:tcW w:w="1856" w:type="dxa"/>
          </w:tcPr>
          <w:p w14:paraId="0F69AD12"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041" w:type="dxa"/>
          </w:tcPr>
          <w:p w14:paraId="642132E0"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68A9A313"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4</w:t>
            </w:r>
          </w:p>
        </w:tc>
      </w:tr>
      <w:tr w:rsidR="00381847" w:rsidRPr="00965B1E" w14:paraId="7E4B565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E0FD5D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STD-004-CPP</w:t>
            </w:r>
          </w:p>
        </w:tc>
        <w:tc>
          <w:tcPr>
            <w:tcW w:w="1434" w:type="dxa"/>
          </w:tcPr>
          <w:p w14:paraId="508B132F"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026BE4DE"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Likely</w:t>
            </w:r>
          </w:p>
        </w:tc>
        <w:tc>
          <w:tcPr>
            <w:tcW w:w="1856" w:type="dxa"/>
          </w:tcPr>
          <w:p w14:paraId="0037D69E"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041" w:type="dxa"/>
          </w:tcPr>
          <w:p w14:paraId="79312731"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6DB971B0"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5</w:t>
            </w:r>
          </w:p>
        </w:tc>
      </w:tr>
      <w:tr w:rsidR="00381847" w:rsidRPr="00965B1E" w14:paraId="73ABE7CB"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B3CF72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STD-005-CPP</w:t>
            </w:r>
          </w:p>
        </w:tc>
        <w:tc>
          <w:tcPr>
            <w:tcW w:w="1434" w:type="dxa"/>
          </w:tcPr>
          <w:p w14:paraId="5CE1F352"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6340896C"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3DE4DF02"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041" w:type="dxa"/>
          </w:tcPr>
          <w:p w14:paraId="104C235A"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53F4DC15"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5</w:t>
            </w:r>
          </w:p>
        </w:tc>
      </w:tr>
      <w:tr w:rsidR="00381847" w:rsidRPr="00965B1E" w14:paraId="316119D1"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4E8529B"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STD-006-CPP</w:t>
            </w:r>
          </w:p>
        </w:tc>
        <w:tc>
          <w:tcPr>
            <w:tcW w:w="1434" w:type="dxa"/>
          </w:tcPr>
          <w:p w14:paraId="7FB5C185"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1349" w:type="dxa"/>
          </w:tcPr>
          <w:p w14:paraId="7ACE1AE0"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4FEA047A"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Low</w:t>
            </w:r>
          </w:p>
        </w:tc>
        <w:tc>
          <w:tcPr>
            <w:tcW w:w="2041" w:type="dxa"/>
          </w:tcPr>
          <w:p w14:paraId="5FBA94F5"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680" w:type="dxa"/>
          </w:tcPr>
          <w:p w14:paraId="13F176A3"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2</w:t>
            </w:r>
          </w:p>
        </w:tc>
      </w:tr>
      <w:tr w:rsidR="00381847" w:rsidRPr="00965B1E" w14:paraId="0E55E23E"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5282F27"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STD-007-CPP</w:t>
            </w:r>
          </w:p>
        </w:tc>
        <w:tc>
          <w:tcPr>
            <w:tcW w:w="1434" w:type="dxa"/>
          </w:tcPr>
          <w:p w14:paraId="21A5EF45"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75D8E688"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1D10DFA7"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Low</w:t>
            </w:r>
          </w:p>
        </w:tc>
        <w:tc>
          <w:tcPr>
            <w:tcW w:w="2041" w:type="dxa"/>
          </w:tcPr>
          <w:p w14:paraId="2B60C10B"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39DA7F64"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3</w:t>
            </w:r>
          </w:p>
        </w:tc>
      </w:tr>
      <w:tr w:rsidR="00381847" w:rsidRPr="00965B1E" w14:paraId="553DD0D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0FD51FDF"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STD-008-CPP</w:t>
            </w:r>
          </w:p>
        </w:tc>
        <w:tc>
          <w:tcPr>
            <w:tcW w:w="1434" w:type="dxa"/>
          </w:tcPr>
          <w:p w14:paraId="7E345C17"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39BDD365"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Likely</w:t>
            </w:r>
          </w:p>
        </w:tc>
        <w:tc>
          <w:tcPr>
            <w:tcW w:w="1856" w:type="dxa"/>
          </w:tcPr>
          <w:p w14:paraId="4263990A"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041" w:type="dxa"/>
          </w:tcPr>
          <w:p w14:paraId="01F2FC30"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61C171F6"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4</w:t>
            </w:r>
          </w:p>
        </w:tc>
      </w:tr>
      <w:tr w:rsidR="00381847" w:rsidRPr="00965B1E" w14:paraId="264EF7EB"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F82D81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STD-009-CPP</w:t>
            </w:r>
          </w:p>
        </w:tc>
        <w:tc>
          <w:tcPr>
            <w:tcW w:w="1434" w:type="dxa"/>
          </w:tcPr>
          <w:p w14:paraId="19A81B4F"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612C6756"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Likely</w:t>
            </w:r>
          </w:p>
        </w:tc>
        <w:tc>
          <w:tcPr>
            <w:tcW w:w="1856" w:type="dxa"/>
          </w:tcPr>
          <w:p w14:paraId="7F852C93"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Medium</w:t>
            </w:r>
          </w:p>
        </w:tc>
        <w:tc>
          <w:tcPr>
            <w:tcW w:w="2041" w:type="dxa"/>
          </w:tcPr>
          <w:p w14:paraId="330BF78B"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6D2457F3" w14:textId="77777777" w:rsidR="0078270C" w:rsidRPr="00965B1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4</w:t>
            </w:r>
          </w:p>
        </w:tc>
      </w:tr>
      <w:tr w:rsidR="00381847" w:rsidRPr="00965B1E" w14:paraId="35B3B29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E89C8EA"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STD-010-CPP</w:t>
            </w:r>
          </w:p>
        </w:tc>
        <w:tc>
          <w:tcPr>
            <w:tcW w:w="1434" w:type="dxa"/>
          </w:tcPr>
          <w:p w14:paraId="46ED8AFB"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1349" w:type="dxa"/>
          </w:tcPr>
          <w:p w14:paraId="21F98E16"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Possible</w:t>
            </w:r>
          </w:p>
        </w:tc>
        <w:tc>
          <w:tcPr>
            <w:tcW w:w="1856" w:type="dxa"/>
          </w:tcPr>
          <w:p w14:paraId="7DCC9FBB"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Low</w:t>
            </w:r>
          </w:p>
        </w:tc>
        <w:tc>
          <w:tcPr>
            <w:tcW w:w="2041" w:type="dxa"/>
          </w:tcPr>
          <w:p w14:paraId="2E18BC8D"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High</w:t>
            </w:r>
          </w:p>
        </w:tc>
        <w:tc>
          <w:tcPr>
            <w:tcW w:w="2680" w:type="dxa"/>
          </w:tcPr>
          <w:p w14:paraId="06062B31" w14:textId="77777777" w:rsidR="0078270C" w:rsidRPr="00965B1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4</w:t>
            </w:r>
          </w:p>
        </w:tc>
      </w:tr>
      <w:tr w:rsidR="00381847" w:rsidRPr="00965B1E" w14:paraId="418508B2"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49D7491C" w14:textId="77777777" w:rsidR="0078270C" w:rsidRPr="00965B1E" w:rsidRDefault="0078270C">
            <w:pPr>
              <w:rPr>
                <w:rFonts w:ascii="Times New Roman" w:hAnsi="Times New Roman" w:cs="Times New Roman"/>
                <w:sz w:val="24"/>
                <w:szCs w:val="24"/>
              </w:rPr>
            </w:pPr>
          </w:p>
        </w:tc>
        <w:tc>
          <w:tcPr>
            <w:tcW w:w="1434" w:type="dxa"/>
            <w:shd w:val="clear" w:color="auto" w:fill="D9D9D9"/>
          </w:tcPr>
          <w:p w14:paraId="631C937B"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49" w:type="dxa"/>
            <w:shd w:val="clear" w:color="auto" w:fill="D9D9D9"/>
          </w:tcPr>
          <w:p w14:paraId="5A52CD7E"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56" w:type="dxa"/>
            <w:shd w:val="clear" w:color="auto" w:fill="D9D9D9"/>
          </w:tcPr>
          <w:p w14:paraId="35A2459F"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041" w:type="dxa"/>
            <w:shd w:val="clear" w:color="auto" w:fill="D9D9D9"/>
          </w:tcPr>
          <w:p w14:paraId="2D55BF5A"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680" w:type="dxa"/>
            <w:shd w:val="clear" w:color="auto" w:fill="D9D9D9"/>
          </w:tcPr>
          <w:p w14:paraId="4D9AAA53"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81847" w:rsidRPr="00965B1E" w14:paraId="0EDBD2B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7AB66A3" w14:textId="77777777" w:rsidR="0078270C" w:rsidRPr="00965B1E" w:rsidRDefault="0078270C">
            <w:pPr>
              <w:rPr>
                <w:rFonts w:ascii="Times New Roman" w:hAnsi="Times New Roman" w:cs="Times New Roman"/>
                <w:sz w:val="24"/>
                <w:szCs w:val="24"/>
              </w:rPr>
            </w:pPr>
          </w:p>
        </w:tc>
        <w:tc>
          <w:tcPr>
            <w:tcW w:w="1434" w:type="dxa"/>
          </w:tcPr>
          <w:p w14:paraId="758D4A1D"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49" w:type="dxa"/>
          </w:tcPr>
          <w:p w14:paraId="48611EA4"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6" w:type="dxa"/>
          </w:tcPr>
          <w:p w14:paraId="50E146D4"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41" w:type="dxa"/>
          </w:tcPr>
          <w:p w14:paraId="6D671744"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80" w:type="dxa"/>
          </w:tcPr>
          <w:p w14:paraId="26F48D42"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81847" w:rsidRPr="00965B1E" w14:paraId="24382B84"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22EFFEF" w14:textId="77777777" w:rsidR="0078270C" w:rsidRPr="00965B1E" w:rsidRDefault="0078270C">
            <w:pPr>
              <w:rPr>
                <w:rFonts w:ascii="Times New Roman" w:hAnsi="Times New Roman" w:cs="Times New Roman"/>
                <w:sz w:val="24"/>
                <w:szCs w:val="24"/>
              </w:rPr>
            </w:pPr>
          </w:p>
        </w:tc>
        <w:tc>
          <w:tcPr>
            <w:tcW w:w="1434" w:type="dxa"/>
          </w:tcPr>
          <w:p w14:paraId="001D44AD"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49" w:type="dxa"/>
          </w:tcPr>
          <w:p w14:paraId="7DE053F2"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56" w:type="dxa"/>
          </w:tcPr>
          <w:p w14:paraId="22016679"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041" w:type="dxa"/>
          </w:tcPr>
          <w:p w14:paraId="2AC5060D"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680" w:type="dxa"/>
          </w:tcPr>
          <w:p w14:paraId="6385EF3F" w14:textId="77777777" w:rsidR="0078270C" w:rsidRPr="00965B1E" w:rsidRDefault="007827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81847" w:rsidRPr="00965B1E" w14:paraId="2C41B76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19EA2273" w14:textId="77777777" w:rsidR="0078270C" w:rsidRPr="00965B1E" w:rsidRDefault="0078270C">
            <w:pPr>
              <w:rPr>
                <w:rFonts w:ascii="Times New Roman" w:hAnsi="Times New Roman" w:cs="Times New Roman"/>
                <w:sz w:val="24"/>
                <w:szCs w:val="24"/>
              </w:rPr>
            </w:pPr>
          </w:p>
        </w:tc>
        <w:tc>
          <w:tcPr>
            <w:tcW w:w="1434" w:type="dxa"/>
          </w:tcPr>
          <w:p w14:paraId="463851CB"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49" w:type="dxa"/>
          </w:tcPr>
          <w:p w14:paraId="79A6C58A"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56" w:type="dxa"/>
          </w:tcPr>
          <w:p w14:paraId="0DF53573"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041" w:type="dxa"/>
          </w:tcPr>
          <w:p w14:paraId="13102910"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80" w:type="dxa"/>
          </w:tcPr>
          <w:p w14:paraId="6E040BB3" w14:textId="77777777" w:rsidR="0078270C" w:rsidRPr="00965B1E" w:rsidRDefault="00782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025E17A" w14:textId="77777777" w:rsidR="00381847" w:rsidRPr="00965B1E" w:rsidRDefault="00381847">
      <w:pPr>
        <w:rPr>
          <w:rFonts w:ascii="Times New Roman" w:hAnsi="Times New Roman" w:cs="Times New Roman"/>
        </w:rPr>
      </w:pPr>
    </w:p>
    <w:p w14:paraId="7847F735" w14:textId="77777777" w:rsidR="00381847" w:rsidRPr="00965B1E" w:rsidRDefault="00E769D9" w:rsidP="0059536C">
      <w:pPr>
        <w:pStyle w:val="Heading3"/>
        <w:rPr>
          <w:rFonts w:ascii="Times New Roman" w:hAnsi="Times New Roman" w:cs="Times New Roman"/>
        </w:rPr>
      </w:pPr>
      <w:bookmarkStart w:id="24" w:name="_Toc52464076"/>
      <w:r w:rsidRPr="00965B1E">
        <w:rPr>
          <w:rFonts w:ascii="Times New Roman" w:hAnsi="Times New Roman" w:cs="Times New Roman"/>
        </w:rPr>
        <w:t>Create Policies for Encryption and Triple A</w:t>
      </w:r>
      <w:bookmarkEnd w:id="24"/>
      <w:r w:rsidRPr="00965B1E">
        <w:rPr>
          <w:rFonts w:ascii="Times New Roman" w:hAnsi="Times New Roman" w:cs="Times New Roman"/>
        </w:rPr>
        <w:t xml:space="preserve"> </w:t>
      </w:r>
    </w:p>
    <w:p w14:paraId="7BE3B00D" w14:textId="77777777" w:rsidR="00381847" w:rsidRPr="00965B1E" w:rsidRDefault="00E769D9">
      <w:pPr>
        <w:ind w:left="720"/>
        <w:rPr>
          <w:rFonts w:ascii="Times New Roman" w:hAnsi="Times New Roman" w:cs="Times New Roman"/>
          <w:b/>
          <w:i/>
        </w:rPr>
      </w:pPr>
      <w:r w:rsidRPr="00965B1E">
        <w:rPr>
          <w:rFonts w:ascii="Times New Roman" w:hAnsi="Times New Roman" w:cs="Times New Roman"/>
        </w:rPr>
        <w:t xml:space="preserve">Include all three types of </w:t>
      </w:r>
      <w:proofErr w:type="gramStart"/>
      <w:r w:rsidRPr="00965B1E">
        <w:rPr>
          <w:rFonts w:ascii="Times New Roman" w:hAnsi="Times New Roman" w:cs="Times New Roman"/>
        </w:rPr>
        <w:t>encryption</w:t>
      </w:r>
      <w:proofErr w:type="gramEnd"/>
      <w:r w:rsidRPr="00965B1E">
        <w:rPr>
          <w:rFonts w:ascii="Times New Roman" w:hAnsi="Times New Roman" w:cs="Times New Roman"/>
        </w:rPr>
        <w:t xml:space="preserve"> (in</w:t>
      </w:r>
      <w:r w:rsidR="00B83D35" w:rsidRPr="00965B1E">
        <w:rPr>
          <w:rFonts w:ascii="Times New Roman" w:hAnsi="Times New Roman" w:cs="Times New Roman"/>
        </w:rPr>
        <w:t xml:space="preserve"> </w:t>
      </w:r>
      <w:r w:rsidRPr="00965B1E">
        <w:rPr>
          <w:rFonts w:ascii="Times New Roman" w:hAnsi="Times New Roman" w:cs="Times New Roman"/>
        </w:rPr>
        <w:t>flight, at</w:t>
      </w:r>
      <w:r w:rsidR="00B83D35" w:rsidRPr="00965B1E">
        <w:rPr>
          <w:rFonts w:ascii="Times New Roman" w:hAnsi="Times New Roman" w:cs="Times New Roman"/>
        </w:rPr>
        <w:t xml:space="preserve"> </w:t>
      </w:r>
      <w:r w:rsidRPr="00965B1E">
        <w:rPr>
          <w:rFonts w:ascii="Times New Roman" w:hAnsi="Times New Roman" w:cs="Times New Roman"/>
        </w:rPr>
        <w:t>rest, and in</w:t>
      </w:r>
      <w:r w:rsidR="00B83D35" w:rsidRPr="00965B1E">
        <w:rPr>
          <w:rFonts w:ascii="Times New Roman" w:hAnsi="Times New Roman" w:cs="Times New Roman"/>
        </w:rPr>
        <w:t xml:space="preserve"> </w:t>
      </w:r>
      <w:r w:rsidRPr="00965B1E">
        <w:rPr>
          <w:rFonts w:ascii="Times New Roman" w:hAnsi="Times New Roman" w:cs="Times New Roman"/>
        </w:rPr>
        <w:t>use) and each of the three elements of the Triple-A framework using the tables provided</w:t>
      </w:r>
      <w:r w:rsidRPr="00965B1E">
        <w:rPr>
          <w:rFonts w:ascii="Times New Roman" w:hAnsi="Times New Roman" w:cs="Times New Roman"/>
          <w:b/>
          <w:i/>
        </w:rPr>
        <w:t>.</w:t>
      </w:r>
    </w:p>
    <w:p w14:paraId="68E5D00A" w14:textId="77777777" w:rsidR="00381847" w:rsidRPr="00965B1E" w:rsidRDefault="00E769D9" w:rsidP="008D5A8D">
      <w:pPr>
        <w:pStyle w:val="List"/>
        <w:rPr>
          <w:rFonts w:ascii="Times New Roman" w:hAnsi="Times New Roman" w:cs="Times New Roman"/>
        </w:rPr>
      </w:pPr>
      <w:r w:rsidRPr="00965B1E">
        <w:rPr>
          <w:rFonts w:ascii="Times New Roman" w:hAnsi="Times New Roman" w:cs="Times New Roman"/>
        </w:rPr>
        <w:t>Explain each type of encryption, how it is used, and why and when the policy applies.</w:t>
      </w:r>
    </w:p>
    <w:p w14:paraId="536B106F" w14:textId="77777777" w:rsidR="00381847" w:rsidRPr="00965B1E" w:rsidRDefault="00E769D9" w:rsidP="008D5A8D">
      <w:pPr>
        <w:pStyle w:val="List"/>
        <w:rPr>
          <w:rFonts w:ascii="Times New Roman" w:hAnsi="Times New Roman" w:cs="Times New Roman"/>
        </w:rPr>
      </w:pPr>
      <w:r w:rsidRPr="00965B1E">
        <w:rPr>
          <w:rFonts w:ascii="Times New Roman" w:hAnsi="Times New Roman" w:cs="Times New Roman"/>
        </w:rPr>
        <w:t>Explain each type of Triple-A framework strategy, how it is used, and why and when the policy applies.</w:t>
      </w:r>
    </w:p>
    <w:p w14:paraId="4D625561" w14:textId="77777777" w:rsidR="008C3FC6" w:rsidRPr="00965B1E" w:rsidRDefault="008C3FC6" w:rsidP="008C3FC6">
      <w:pPr>
        <w:ind w:left="1440"/>
        <w:rPr>
          <w:rFonts w:ascii="Times New Roman" w:hAnsi="Times New Roman" w:cs="Times New Roman"/>
        </w:rPr>
      </w:pPr>
    </w:p>
    <w:p w14:paraId="50724906" w14:textId="77777777" w:rsidR="00381847" w:rsidRPr="00965B1E" w:rsidRDefault="00E769D9">
      <w:pPr>
        <w:rPr>
          <w:rFonts w:ascii="Times New Roman" w:hAnsi="Times New Roman" w:cs="Times New Roman"/>
        </w:rPr>
      </w:pPr>
      <w:r w:rsidRPr="00965B1E">
        <w:rPr>
          <w:rFonts w:ascii="Times New Roman" w:hAnsi="Times New Roman" w:cs="Times New Roman"/>
        </w:rPr>
        <w:t>Write policies for each and explain what it is, how it should be applied in practice, and why it should be used.</w:t>
      </w:r>
    </w:p>
    <w:p w14:paraId="4B683C67" w14:textId="77777777" w:rsidR="00381847" w:rsidRPr="00965B1E" w:rsidRDefault="00381847">
      <w:pPr>
        <w:rPr>
          <w:rFonts w:ascii="Times New Roman" w:hAnsi="Times New Roman" w:cs="Times New Roman"/>
        </w:rPr>
      </w:pP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rsidRPr="00965B1E" w14:paraId="68F97587"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78E2115C" w14:textId="77777777" w:rsidR="00381847" w:rsidRPr="00965B1E" w:rsidRDefault="00E769D9">
            <w:pPr>
              <w:numPr>
                <w:ilvl w:val="0"/>
                <w:numId w:val="6"/>
              </w:numPr>
              <w:rPr>
                <w:rFonts w:ascii="Times New Roman" w:hAnsi="Times New Roman" w:cs="Times New Roman"/>
                <w:b/>
                <w:sz w:val="24"/>
                <w:szCs w:val="24"/>
              </w:rPr>
            </w:pPr>
            <w:r w:rsidRPr="00965B1E">
              <w:rPr>
                <w:rFonts w:ascii="Times New Roman" w:hAnsi="Times New Roman" w:cs="Times New Roman"/>
                <w:b/>
                <w:sz w:val="24"/>
                <w:szCs w:val="24"/>
              </w:rPr>
              <w:t>Encryption</w:t>
            </w:r>
          </w:p>
        </w:tc>
        <w:tc>
          <w:tcPr>
            <w:tcW w:w="8875" w:type="dxa"/>
            <w:shd w:val="clear" w:color="auto" w:fill="D9D9D9"/>
            <w:tcMar>
              <w:top w:w="100" w:type="dxa"/>
              <w:left w:w="100" w:type="dxa"/>
              <w:bottom w:w="100" w:type="dxa"/>
              <w:right w:w="100" w:type="dxa"/>
            </w:tcMar>
            <w:vAlign w:val="bottom"/>
          </w:tcPr>
          <w:p w14:paraId="13C0DD60" w14:textId="77777777" w:rsidR="00381847" w:rsidRPr="00965B1E" w:rsidRDefault="00E769D9">
            <w:pPr>
              <w:rPr>
                <w:rFonts w:ascii="Times New Roman" w:hAnsi="Times New Roman" w:cs="Times New Roman"/>
                <w:b/>
                <w:sz w:val="24"/>
                <w:szCs w:val="24"/>
              </w:rPr>
            </w:pPr>
            <w:r w:rsidRPr="00965B1E">
              <w:rPr>
                <w:rFonts w:ascii="Times New Roman" w:hAnsi="Times New Roman" w:cs="Times New Roman"/>
                <w:b/>
                <w:sz w:val="24"/>
                <w:szCs w:val="24"/>
              </w:rPr>
              <w:t>Explain what it is and how and why the policy applies.</w:t>
            </w:r>
          </w:p>
        </w:tc>
      </w:tr>
      <w:tr w:rsidR="00381847" w:rsidRPr="00965B1E" w14:paraId="54F52460" w14:textId="77777777" w:rsidTr="00001F14">
        <w:trPr>
          <w:trHeight w:val="420"/>
        </w:trPr>
        <w:tc>
          <w:tcPr>
            <w:tcW w:w="1905" w:type="dxa"/>
            <w:tcMar>
              <w:top w:w="100" w:type="dxa"/>
              <w:left w:w="100" w:type="dxa"/>
              <w:bottom w:w="100" w:type="dxa"/>
              <w:right w:w="100" w:type="dxa"/>
            </w:tcMar>
          </w:tcPr>
          <w:p w14:paraId="451EAB16"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 xml:space="preserve">Encryption </w:t>
            </w:r>
            <w:r w:rsidR="00973B67" w:rsidRPr="00965B1E">
              <w:rPr>
                <w:rFonts w:ascii="Times New Roman" w:hAnsi="Times New Roman" w:cs="Times New Roman"/>
                <w:sz w:val="24"/>
                <w:szCs w:val="24"/>
              </w:rPr>
              <w:t xml:space="preserve">at </w:t>
            </w:r>
            <w:r w:rsidRPr="00965B1E">
              <w:rPr>
                <w:rFonts w:ascii="Times New Roman" w:hAnsi="Times New Roman" w:cs="Times New Roman"/>
                <w:sz w:val="24"/>
                <w:szCs w:val="24"/>
              </w:rPr>
              <w:t>rest</w:t>
            </w:r>
          </w:p>
        </w:tc>
        <w:tc>
          <w:tcPr>
            <w:tcW w:w="8875" w:type="dxa"/>
            <w:tcMar>
              <w:top w:w="100" w:type="dxa"/>
              <w:left w:w="100" w:type="dxa"/>
              <w:bottom w:w="100" w:type="dxa"/>
              <w:right w:w="100" w:type="dxa"/>
            </w:tcMar>
          </w:tcPr>
          <w:p w14:paraId="44964C2D"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 xml:space="preserve">All sensitive data stored by Green Pace applications (databases, backups, file stores) must be encrypted at rest using modern, vetted algorithms (e.g., AES-256 via OS or cloud KMS). Keys must be stored and rotated using a key-management system; application code should never hardcode keys. This applies to customer PII, credentials, financial records, and configuration secrets to reduce impact if storage media or snapshots are </w:t>
            </w:r>
            <w:r w:rsidRPr="00965B1E">
              <w:rPr>
                <w:rFonts w:ascii="Times New Roman" w:hAnsi="Times New Roman" w:cs="Times New Roman"/>
                <w:sz w:val="24"/>
                <w:szCs w:val="24"/>
              </w:rPr>
              <w:lastRenderedPageBreak/>
              <w:t>accessed.</w:t>
            </w:r>
          </w:p>
        </w:tc>
      </w:tr>
      <w:tr w:rsidR="00381847" w:rsidRPr="00965B1E" w14:paraId="1B66A5C2" w14:textId="77777777" w:rsidTr="00001F14">
        <w:trPr>
          <w:trHeight w:val="420"/>
        </w:trPr>
        <w:tc>
          <w:tcPr>
            <w:tcW w:w="1905" w:type="dxa"/>
            <w:tcMar>
              <w:top w:w="100" w:type="dxa"/>
              <w:left w:w="100" w:type="dxa"/>
              <w:bottom w:w="100" w:type="dxa"/>
              <w:right w:w="100" w:type="dxa"/>
            </w:tcMar>
          </w:tcPr>
          <w:p w14:paraId="5B816265"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lastRenderedPageBreak/>
              <w:t xml:space="preserve">Encryption </w:t>
            </w:r>
            <w:r w:rsidR="00973B67" w:rsidRPr="00965B1E">
              <w:rPr>
                <w:rFonts w:ascii="Times New Roman" w:hAnsi="Times New Roman" w:cs="Times New Roman"/>
                <w:sz w:val="24"/>
                <w:szCs w:val="24"/>
              </w:rPr>
              <w:t xml:space="preserve">in </w:t>
            </w:r>
            <w:r w:rsidRPr="00965B1E">
              <w:rPr>
                <w:rFonts w:ascii="Times New Roman" w:hAnsi="Times New Roman" w:cs="Times New Roman"/>
                <w:sz w:val="24"/>
                <w:szCs w:val="24"/>
              </w:rPr>
              <w:t>flight</w:t>
            </w:r>
          </w:p>
        </w:tc>
        <w:tc>
          <w:tcPr>
            <w:tcW w:w="8875" w:type="dxa"/>
            <w:tcMar>
              <w:top w:w="100" w:type="dxa"/>
              <w:left w:w="100" w:type="dxa"/>
              <w:bottom w:w="100" w:type="dxa"/>
              <w:right w:w="100" w:type="dxa"/>
            </w:tcMar>
          </w:tcPr>
          <w:p w14:paraId="0DA8AFA3"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All data transmitted over networks must be protected with TLS 1.2+ (prefer TLS 1.3) using strong cipher suites and certificate validation. This includes browser-to-server, service-to-service APIs, and database connections. This prevents interception and tampering (MITM) and is required whenever data crosses a trust boundary or untrusted network.</w:t>
            </w:r>
          </w:p>
        </w:tc>
      </w:tr>
      <w:tr w:rsidR="00381847" w:rsidRPr="00965B1E" w14:paraId="1D01C058" w14:textId="77777777" w:rsidTr="00001F14">
        <w:trPr>
          <w:trHeight w:val="420"/>
        </w:trPr>
        <w:tc>
          <w:tcPr>
            <w:tcW w:w="1905" w:type="dxa"/>
            <w:tcMar>
              <w:top w:w="100" w:type="dxa"/>
              <w:left w:w="100" w:type="dxa"/>
              <w:bottom w:w="100" w:type="dxa"/>
              <w:right w:w="100" w:type="dxa"/>
            </w:tcMar>
          </w:tcPr>
          <w:p w14:paraId="4BF1B707"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Encryption in use</w:t>
            </w:r>
          </w:p>
        </w:tc>
        <w:tc>
          <w:tcPr>
            <w:tcW w:w="8875" w:type="dxa"/>
            <w:tcMar>
              <w:top w:w="100" w:type="dxa"/>
              <w:left w:w="100" w:type="dxa"/>
              <w:bottom w:w="100" w:type="dxa"/>
              <w:right w:w="100" w:type="dxa"/>
            </w:tcMar>
          </w:tcPr>
          <w:p w14:paraId="1307603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When processing highly sensitive values (passwords, tokens, SSNs), minimize plaintext exposure in memory: use one-way hashing for passwords (Argon2id/</w:t>
            </w:r>
            <w:proofErr w:type="spellStart"/>
            <w:r w:rsidRPr="00965B1E">
              <w:rPr>
                <w:rFonts w:ascii="Times New Roman" w:hAnsi="Times New Roman" w:cs="Times New Roman"/>
                <w:sz w:val="24"/>
                <w:szCs w:val="24"/>
              </w:rPr>
              <w:t>bcrypt</w:t>
            </w:r>
            <w:proofErr w:type="spellEnd"/>
            <w:r w:rsidRPr="00965B1E">
              <w:rPr>
                <w:rFonts w:ascii="Times New Roman" w:hAnsi="Times New Roman" w:cs="Times New Roman"/>
                <w:sz w:val="24"/>
                <w:szCs w:val="24"/>
              </w:rPr>
              <w:t>), short-lived tokens, avoid logging, and clear temporary buffers when practical. For high-risk workflows, prefer hardware-backed protections (TPM/HSM) or confidential-computing features when available. This applies to authentication, key handling, and any operation where secrets are handled in memory.</w:t>
            </w:r>
          </w:p>
        </w:tc>
      </w:tr>
    </w:tbl>
    <w:p w14:paraId="673CBE91" w14:textId="77777777" w:rsidR="00381847" w:rsidRPr="00965B1E" w:rsidRDefault="00381847">
      <w:pPr>
        <w:rPr>
          <w:rFonts w:ascii="Times New Roman" w:hAnsi="Times New Roman" w:cs="Times New Roman"/>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rsidRPr="00965B1E" w14:paraId="72ECE63A" w14:textId="77777777" w:rsidTr="00001F14">
        <w:trPr>
          <w:trHeight w:val="420"/>
          <w:tblHeader/>
        </w:trPr>
        <w:tc>
          <w:tcPr>
            <w:tcW w:w="2074" w:type="dxa"/>
            <w:tcMar>
              <w:top w:w="100" w:type="dxa"/>
              <w:left w:w="100" w:type="dxa"/>
              <w:bottom w:w="100" w:type="dxa"/>
              <w:right w:w="100" w:type="dxa"/>
            </w:tcMar>
          </w:tcPr>
          <w:p w14:paraId="2067AF46" w14:textId="77777777" w:rsidR="00381847" w:rsidRPr="00965B1E" w:rsidRDefault="00E769D9">
            <w:pPr>
              <w:numPr>
                <w:ilvl w:val="0"/>
                <w:numId w:val="6"/>
              </w:numPr>
              <w:rPr>
                <w:rFonts w:ascii="Times New Roman" w:hAnsi="Times New Roman" w:cs="Times New Roman"/>
                <w:b/>
                <w:sz w:val="24"/>
                <w:szCs w:val="24"/>
              </w:rPr>
            </w:pPr>
            <w:r w:rsidRPr="00965B1E">
              <w:rPr>
                <w:rFonts w:ascii="Times New Roman" w:hAnsi="Times New Roman" w:cs="Times New Roman"/>
                <w:b/>
                <w:sz w:val="24"/>
                <w:szCs w:val="24"/>
              </w:rPr>
              <w:t>Triple-A Framework*</w:t>
            </w:r>
          </w:p>
        </w:tc>
        <w:tc>
          <w:tcPr>
            <w:tcW w:w="8706" w:type="dxa"/>
            <w:tcMar>
              <w:top w:w="100" w:type="dxa"/>
              <w:left w:w="100" w:type="dxa"/>
              <w:bottom w:w="100" w:type="dxa"/>
              <w:right w:w="100" w:type="dxa"/>
            </w:tcMar>
          </w:tcPr>
          <w:p w14:paraId="44BBC7CD"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b/>
                <w:sz w:val="24"/>
                <w:szCs w:val="24"/>
              </w:rPr>
              <w:t>Explain what it is and how and why the policy applies.</w:t>
            </w:r>
          </w:p>
        </w:tc>
      </w:tr>
      <w:tr w:rsidR="00381847" w:rsidRPr="00965B1E" w14:paraId="53203629" w14:textId="77777777" w:rsidTr="00001F14">
        <w:trPr>
          <w:trHeight w:val="420"/>
        </w:trPr>
        <w:tc>
          <w:tcPr>
            <w:tcW w:w="2074" w:type="dxa"/>
            <w:tcMar>
              <w:top w:w="100" w:type="dxa"/>
              <w:left w:w="100" w:type="dxa"/>
              <w:bottom w:w="100" w:type="dxa"/>
              <w:right w:w="100" w:type="dxa"/>
            </w:tcMar>
          </w:tcPr>
          <w:p w14:paraId="05492859"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Authentication</w:t>
            </w:r>
          </w:p>
        </w:tc>
        <w:tc>
          <w:tcPr>
            <w:tcW w:w="8706" w:type="dxa"/>
            <w:tcMar>
              <w:top w:w="100" w:type="dxa"/>
              <w:left w:w="100" w:type="dxa"/>
              <w:bottom w:w="100" w:type="dxa"/>
              <w:right w:w="100" w:type="dxa"/>
            </w:tcMar>
          </w:tcPr>
          <w:p w14:paraId="629D99C0"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Authentication verifies who a user/service is before access is granted. Require unique user logins, MFA for privileged roles, strong password storage (salted hashing), secure session management (short sessions, CSRF protection), and lockouts/rate limiting for brute-force attempts. Applies to all portals and service-to-service calls that can access PII or change data.</w:t>
            </w:r>
          </w:p>
        </w:tc>
      </w:tr>
      <w:tr w:rsidR="00381847" w:rsidRPr="00965B1E" w14:paraId="509BCECF" w14:textId="77777777" w:rsidTr="00001F14">
        <w:trPr>
          <w:trHeight w:val="420"/>
        </w:trPr>
        <w:tc>
          <w:tcPr>
            <w:tcW w:w="2074" w:type="dxa"/>
            <w:tcMar>
              <w:top w:w="100" w:type="dxa"/>
              <w:left w:w="100" w:type="dxa"/>
              <w:bottom w:w="100" w:type="dxa"/>
              <w:right w:w="100" w:type="dxa"/>
            </w:tcMar>
          </w:tcPr>
          <w:p w14:paraId="15CAB3D0"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Authorization</w:t>
            </w:r>
          </w:p>
        </w:tc>
        <w:tc>
          <w:tcPr>
            <w:tcW w:w="8706" w:type="dxa"/>
            <w:tcMar>
              <w:top w:w="100" w:type="dxa"/>
              <w:left w:w="100" w:type="dxa"/>
              <w:bottom w:w="100" w:type="dxa"/>
              <w:right w:w="100" w:type="dxa"/>
            </w:tcMar>
          </w:tcPr>
          <w:p w14:paraId="1C61022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Authorization controls what an authenticated identity can do. Implement RBAC with least privilege, enforce authorization checks on every request, and prevent IDOR by checking ownership/tenant boundaries. Applies to user level of access, files accessed by users, and any database change operation.</w:t>
            </w:r>
          </w:p>
        </w:tc>
      </w:tr>
      <w:tr w:rsidR="00381847" w:rsidRPr="00965B1E" w14:paraId="33D99E3D" w14:textId="77777777" w:rsidTr="00001F14">
        <w:trPr>
          <w:trHeight w:val="420"/>
        </w:trPr>
        <w:tc>
          <w:tcPr>
            <w:tcW w:w="2074" w:type="dxa"/>
            <w:tcMar>
              <w:top w:w="100" w:type="dxa"/>
              <w:left w:w="100" w:type="dxa"/>
              <w:bottom w:w="100" w:type="dxa"/>
              <w:right w:w="100" w:type="dxa"/>
            </w:tcMar>
          </w:tcPr>
          <w:p w14:paraId="0459A9BA"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Accounting</w:t>
            </w:r>
          </w:p>
        </w:tc>
        <w:tc>
          <w:tcPr>
            <w:tcW w:w="8706" w:type="dxa"/>
            <w:tcMar>
              <w:top w:w="100" w:type="dxa"/>
              <w:left w:w="100" w:type="dxa"/>
              <w:bottom w:w="100" w:type="dxa"/>
              <w:right w:w="100" w:type="dxa"/>
            </w:tcMar>
          </w:tcPr>
          <w:p w14:paraId="7ED105D4"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Accounting provides traceability via logging and auditing. Log authentication events, addition of new users, access to sensitive files, and database changes with timestamps, user/service IDs, and outcome (success/fail). Protect logs from tampering, treat them as sensitive, and monitor for alerts. Supports incident response and compliance evidence.</w:t>
            </w:r>
          </w:p>
        </w:tc>
      </w:tr>
    </w:tbl>
    <w:p w14:paraId="3E984654" w14:textId="77777777" w:rsidR="00381847" w:rsidRPr="00965B1E" w:rsidRDefault="00381847">
      <w:pPr>
        <w:rPr>
          <w:rFonts w:ascii="Times New Roman" w:hAnsi="Times New Roman" w:cs="Times New Roman"/>
        </w:rPr>
      </w:pPr>
    </w:p>
    <w:p w14:paraId="72CED8E2" w14:textId="77777777" w:rsidR="00381847" w:rsidRPr="00965B1E" w:rsidRDefault="00E769D9">
      <w:pPr>
        <w:ind w:left="810"/>
        <w:rPr>
          <w:rFonts w:ascii="Times New Roman" w:hAnsi="Times New Roman" w:cs="Times New Roman"/>
        </w:rPr>
      </w:pPr>
      <w:r w:rsidRPr="00965B1E">
        <w:rPr>
          <w:rFonts w:ascii="Times New Roman" w:hAnsi="Times New Roman" w:cs="Times New Roman"/>
          <w:b/>
        </w:rPr>
        <w:t>*</w:t>
      </w:r>
      <w:r w:rsidRPr="00965B1E">
        <w:rPr>
          <w:rFonts w:ascii="Times New Roman" w:hAnsi="Times New Roman" w:cs="Times New Roman"/>
        </w:rPr>
        <w:t>Use this checklist for the Triple A to be sure you include these elements in your policy:</w:t>
      </w:r>
    </w:p>
    <w:p w14:paraId="0463442D" w14:textId="77777777" w:rsidR="00381847" w:rsidRPr="00965B1E" w:rsidRDefault="00381847">
      <w:pPr>
        <w:rPr>
          <w:rFonts w:ascii="Times New Roman" w:hAnsi="Times New Roman" w:cs="Times New Roman"/>
        </w:rPr>
      </w:pPr>
    </w:p>
    <w:p w14:paraId="6F3B1F61"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User logins</w:t>
      </w:r>
    </w:p>
    <w:p w14:paraId="4A2FAC72"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Changes to the database</w:t>
      </w:r>
    </w:p>
    <w:p w14:paraId="21F773F2"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Addition of new users</w:t>
      </w:r>
    </w:p>
    <w:p w14:paraId="2D27DF49"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User level of access</w:t>
      </w:r>
    </w:p>
    <w:p w14:paraId="6DADBB39" w14:textId="77777777" w:rsidR="00381847" w:rsidRDefault="00E769D9" w:rsidP="008D5A8D">
      <w:pPr>
        <w:pStyle w:val="ListBullet"/>
        <w:rPr>
          <w:rFonts w:ascii="Times New Roman" w:hAnsi="Times New Roman" w:cs="Times New Roman"/>
        </w:rPr>
      </w:pPr>
      <w:r w:rsidRPr="00965B1E">
        <w:rPr>
          <w:rFonts w:ascii="Times New Roman" w:hAnsi="Times New Roman" w:cs="Times New Roman"/>
        </w:rPr>
        <w:t>Files accessed by users</w:t>
      </w:r>
    </w:p>
    <w:p w14:paraId="49A5EA8D" w14:textId="77777777" w:rsidR="00965B1E" w:rsidRPr="00965B1E" w:rsidRDefault="00965B1E" w:rsidP="00965B1E">
      <w:pPr>
        <w:pStyle w:val="ListBullet"/>
        <w:numPr>
          <w:ilvl w:val="0"/>
          <w:numId w:val="0"/>
        </w:numPr>
        <w:ind w:left="1440"/>
        <w:rPr>
          <w:rFonts w:ascii="Times New Roman" w:hAnsi="Times New Roman" w:cs="Times New Roman"/>
        </w:rPr>
      </w:pPr>
    </w:p>
    <w:p w14:paraId="3CF47364" w14:textId="77777777" w:rsidR="00381847" w:rsidRPr="00965B1E" w:rsidRDefault="00381847">
      <w:pPr>
        <w:pBdr>
          <w:top w:val="nil"/>
          <w:left w:val="nil"/>
          <w:bottom w:val="nil"/>
          <w:right w:val="nil"/>
          <w:between w:val="nil"/>
        </w:pBdr>
        <w:ind w:left="720"/>
        <w:rPr>
          <w:rFonts w:ascii="Times New Roman" w:hAnsi="Times New Roman" w:cs="Times New Roman"/>
          <w:color w:val="000000"/>
        </w:rPr>
      </w:pPr>
    </w:p>
    <w:p w14:paraId="08FB9C92" w14:textId="77777777" w:rsidR="00381847" w:rsidRPr="00965B1E" w:rsidRDefault="00E769D9" w:rsidP="0059536C">
      <w:pPr>
        <w:pStyle w:val="Heading3"/>
        <w:rPr>
          <w:rFonts w:ascii="Times New Roman" w:hAnsi="Times New Roman" w:cs="Times New Roman"/>
        </w:rPr>
      </w:pPr>
      <w:bookmarkStart w:id="25" w:name="_Toc52464077"/>
      <w:r w:rsidRPr="00965B1E">
        <w:rPr>
          <w:rFonts w:ascii="Times New Roman" w:hAnsi="Times New Roman" w:cs="Times New Roman"/>
        </w:rPr>
        <w:lastRenderedPageBreak/>
        <w:t>Map the Principles</w:t>
      </w:r>
      <w:bookmarkEnd w:id="25"/>
      <w:r w:rsidRPr="00965B1E">
        <w:rPr>
          <w:rFonts w:ascii="Times New Roman" w:hAnsi="Times New Roman" w:cs="Times New Roman"/>
          <w:i/>
        </w:rPr>
        <w:t xml:space="preserve"> </w:t>
      </w:r>
    </w:p>
    <w:p w14:paraId="37B24D54" w14:textId="77777777" w:rsidR="00381847" w:rsidRPr="00965B1E" w:rsidRDefault="00E769D9">
      <w:pPr>
        <w:ind w:left="720"/>
        <w:rPr>
          <w:rFonts w:ascii="Times New Roman" w:hAnsi="Times New Roman" w:cs="Times New Roman"/>
          <w:b/>
        </w:rPr>
      </w:pPr>
      <w:r w:rsidRPr="00965B1E">
        <w:rPr>
          <w:rFonts w:ascii="Times New Roman" w:hAnsi="Times New Roman" w:cs="Times New Roman"/>
        </w:rPr>
        <w:t xml:space="preserve">Map the principles to each of the </w:t>
      </w:r>
      <w:proofErr w:type="gramStart"/>
      <w:r w:rsidRPr="00965B1E">
        <w:rPr>
          <w:rFonts w:ascii="Times New Roman" w:hAnsi="Times New Roman" w:cs="Times New Roman"/>
        </w:rPr>
        <w:t>standards, and</w:t>
      </w:r>
      <w:proofErr w:type="gramEnd"/>
      <w:r w:rsidRPr="00965B1E">
        <w:rPr>
          <w:rFonts w:ascii="Times New Roman" w:hAnsi="Times New Roman" w:cs="Times New Roman"/>
        </w:rP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4E4D6382" w14:textId="77777777" w:rsidR="00381847" w:rsidRPr="00965B1E" w:rsidRDefault="00381847">
      <w:pPr>
        <w:rPr>
          <w:rFonts w:ascii="Times New Roman" w:hAnsi="Times New Roman" w:cs="Times New Roman"/>
          <w:b/>
        </w:rPr>
      </w:pPr>
    </w:p>
    <w:p w14:paraId="09EF63D2" w14:textId="77777777" w:rsidR="00381847" w:rsidRPr="00965B1E" w:rsidRDefault="00E769D9">
      <w:pPr>
        <w:ind w:left="810"/>
        <w:rPr>
          <w:rFonts w:ascii="Times New Roman" w:hAnsi="Times New Roman" w:cs="Times New Roman"/>
        </w:rPr>
      </w:pPr>
      <w:r w:rsidRPr="00965B1E">
        <w:rPr>
          <w:rFonts w:ascii="Times New Roman" w:hAnsi="Times New Roman" w:cs="Times New Roman"/>
          <w:b/>
        </w:rPr>
        <w:t>NOTE:</w:t>
      </w:r>
      <w:r w:rsidRPr="00965B1E">
        <w:rPr>
          <w:rFonts w:ascii="Times New Roman" w:hAnsi="Times New Roman" w:cs="Times New Roman"/>
        </w:rPr>
        <w:t xml:space="preserve"> Green Pace has already successfully implemented the following:</w:t>
      </w:r>
    </w:p>
    <w:p w14:paraId="3FD530DA" w14:textId="77777777" w:rsidR="00381847" w:rsidRPr="00965B1E" w:rsidRDefault="00381847">
      <w:pPr>
        <w:rPr>
          <w:rFonts w:ascii="Times New Roman" w:hAnsi="Times New Roman" w:cs="Times New Roman"/>
        </w:rPr>
      </w:pPr>
    </w:p>
    <w:p w14:paraId="70BFF28F"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 xml:space="preserve">Operating system logs </w:t>
      </w:r>
    </w:p>
    <w:p w14:paraId="0EC95036"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 xml:space="preserve">Firewall logs </w:t>
      </w:r>
    </w:p>
    <w:p w14:paraId="5C16EF9F" w14:textId="77777777" w:rsidR="00381847" w:rsidRPr="00965B1E" w:rsidRDefault="00E769D9" w:rsidP="008D5A8D">
      <w:pPr>
        <w:pStyle w:val="ListBullet"/>
        <w:rPr>
          <w:rFonts w:ascii="Times New Roman" w:hAnsi="Times New Roman" w:cs="Times New Roman"/>
        </w:rPr>
      </w:pPr>
      <w:r w:rsidRPr="00965B1E">
        <w:rPr>
          <w:rFonts w:ascii="Times New Roman" w:hAnsi="Times New Roman" w:cs="Times New Roman"/>
        </w:rPr>
        <w:t>Anti-malware logs</w:t>
      </w:r>
      <w:r w:rsidRPr="00965B1E">
        <w:rPr>
          <w:rFonts w:ascii="Times New Roman" w:hAnsi="Times New Roman" w:cs="Times New Roman"/>
        </w:rPr>
        <w:br w:type="page"/>
      </w:r>
    </w:p>
    <w:p w14:paraId="76F395F4" w14:textId="77777777" w:rsidR="00381847" w:rsidRPr="00965B1E" w:rsidRDefault="00E769D9">
      <w:pPr>
        <w:ind w:left="720"/>
        <w:rPr>
          <w:rFonts w:ascii="Times New Roman" w:hAnsi="Times New Roman" w:cs="Times New Roman"/>
        </w:rPr>
      </w:pPr>
      <w:r w:rsidRPr="00965B1E">
        <w:rPr>
          <w:rFonts w:ascii="Times New Roman" w:hAnsi="Times New Roman" w:cs="Times New Roman"/>
        </w:rPr>
        <w:lastRenderedPageBreak/>
        <w:t>The only item you must complete beyond this point is the Policy Version History table.</w:t>
      </w:r>
    </w:p>
    <w:p w14:paraId="79CCA0C2" w14:textId="77777777" w:rsidR="00381847" w:rsidRPr="00965B1E" w:rsidRDefault="00CE7D5E">
      <w:pPr>
        <w:rPr>
          <w:rFonts w:ascii="Times New Roman" w:hAnsi="Times New Roman" w:cs="Times New Roman"/>
        </w:rPr>
      </w:pPr>
      <w:r>
        <w:rPr>
          <w:rFonts w:ascii="Times New Roman" w:hAnsi="Times New Roman" w:cs="Times New Roman"/>
          <w:noProof/>
        </w:rPr>
      </w:r>
      <w:r w:rsidR="00CE7D5E">
        <w:rPr>
          <w:rFonts w:ascii="Times New Roman" w:hAnsi="Times New Roman" w:cs="Times New Roman"/>
          <w:noProof/>
        </w:rPr>
        <w:pict w14:anchorId="6357377C">
          <v:rect id="_x0000_i1025" alt="" style="width:468pt;height:.05pt;mso-width-percent:0;mso-height-percent:0;mso-width-percent:0;mso-height-percent:0" o:hralign="center" o:hrstd="t" o:hr="t" fillcolor="#a0a0a0" stroked="f"/>
        </w:pict>
      </w:r>
    </w:p>
    <w:p w14:paraId="3A401AB4" w14:textId="77777777" w:rsidR="00381847" w:rsidRPr="00965B1E" w:rsidRDefault="00E769D9" w:rsidP="0059536C">
      <w:pPr>
        <w:pStyle w:val="Heading2"/>
        <w:rPr>
          <w:rFonts w:ascii="Times New Roman" w:hAnsi="Times New Roman" w:cs="Times New Roman"/>
          <w:sz w:val="24"/>
          <w:szCs w:val="24"/>
        </w:rPr>
      </w:pPr>
      <w:bookmarkStart w:id="26" w:name="_Toc52464078"/>
      <w:r w:rsidRPr="00965B1E">
        <w:rPr>
          <w:rFonts w:ascii="Times New Roman" w:hAnsi="Times New Roman" w:cs="Times New Roman"/>
          <w:sz w:val="24"/>
          <w:szCs w:val="24"/>
        </w:rPr>
        <w:t>Audit Controls and Management</w:t>
      </w:r>
      <w:bookmarkEnd w:id="26"/>
    </w:p>
    <w:p w14:paraId="484D3858" w14:textId="77777777" w:rsidR="00381847" w:rsidRPr="00965B1E" w:rsidRDefault="00E769D9">
      <w:pPr>
        <w:rPr>
          <w:rFonts w:ascii="Times New Roman" w:hAnsi="Times New Roman" w:cs="Times New Roman"/>
        </w:rPr>
      </w:pPr>
      <w:r w:rsidRPr="00965B1E">
        <w:rPr>
          <w:rFonts w:ascii="Times New Roman" w:hAnsi="Times New Roman" w:cs="Times New Roman"/>
        </w:rPr>
        <w:t>Every software development effort must be able to provide evidence of compliance for each software deployed into any Green Pace managed environment.</w:t>
      </w:r>
    </w:p>
    <w:p w14:paraId="55775059" w14:textId="77777777" w:rsidR="00381847" w:rsidRPr="00965B1E" w:rsidRDefault="00381847">
      <w:pPr>
        <w:rPr>
          <w:rFonts w:ascii="Times New Roman" w:hAnsi="Times New Roman" w:cs="Times New Roman"/>
        </w:rPr>
      </w:pPr>
    </w:p>
    <w:p w14:paraId="5D525201" w14:textId="77777777" w:rsidR="00381847" w:rsidRPr="00965B1E" w:rsidRDefault="00E769D9">
      <w:pPr>
        <w:rPr>
          <w:rFonts w:ascii="Times New Roman" w:hAnsi="Times New Roman" w:cs="Times New Roman"/>
        </w:rPr>
      </w:pPr>
      <w:r w:rsidRPr="00965B1E">
        <w:rPr>
          <w:rFonts w:ascii="Times New Roman" w:hAnsi="Times New Roman" w:cs="Times New Roman"/>
        </w:rPr>
        <w:t>Evidence will include the following:</w:t>
      </w:r>
    </w:p>
    <w:p w14:paraId="3A20CAE1" w14:textId="77777777" w:rsidR="00381847" w:rsidRPr="00965B1E" w:rsidRDefault="00381847">
      <w:pPr>
        <w:rPr>
          <w:rFonts w:ascii="Times New Roman" w:hAnsi="Times New Roman" w:cs="Times New Roman"/>
        </w:rPr>
      </w:pPr>
    </w:p>
    <w:p w14:paraId="1713DD67"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Code compliance to standards</w:t>
      </w:r>
    </w:p>
    <w:p w14:paraId="70216CB7"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Well-documented access-control strategies, with sampled evidence of compliance</w:t>
      </w:r>
    </w:p>
    <w:p w14:paraId="4D54A071"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Well-documented data-control standards defining the expected security posture of data at rest, in flight, and in use</w:t>
      </w:r>
    </w:p>
    <w:p w14:paraId="429BE18C"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Historical evidence of sustained practice (emails, logs, audits, meeting notes)</w:t>
      </w:r>
    </w:p>
    <w:p w14:paraId="7128912C" w14:textId="77777777" w:rsidR="00381847" w:rsidRPr="00965B1E" w:rsidRDefault="00381847">
      <w:pPr>
        <w:pBdr>
          <w:top w:val="nil"/>
          <w:left w:val="nil"/>
          <w:bottom w:val="nil"/>
          <w:right w:val="nil"/>
          <w:between w:val="nil"/>
        </w:pBdr>
        <w:ind w:left="720"/>
        <w:rPr>
          <w:rFonts w:ascii="Times New Roman" w:hAnsi="Times New Roman" w:cs="Times New Roman"/>
        </w:rPr>
      </w:pPr>
    </w:p>
    <w:p w14:paraId="3C56329B" w14:textId="77777777" w:rsidR="00381847" w:rsidRPr="00965B1E" w:rsidRDefault="00E769D9" w:rsidP="0059536C">
      <w:pPr>
        <w:pStyle w:val="Heading2"/>
        <w:rPr>
          <w:rFonts w:ascii="Times New Roman" w:hAnsi="Times New Roman" w:cs="Times New Roman"/>
          <w:sz w:val="24"/>
          <w:szCs w:val="24"/>
        </w:rPr>
      </w:pPr>
      <w:bookmarkStart w:id="27" w:name="_Toc52464079"/>
      <w:r w:rsidRPr="00965B1E">
        <w:rPr>
          <w:rFonts w:ascii="Times New Roman" w:hAnsi="Times New Roman" w:cs="Times New Roman"/>
          <w:sz w:val="24"/>
          <w:szCs w:val="24"/>
        </w:rPr>
        <w:t>Enforcement</w:t>
      </w:r>
      <w:bookmarkEnd w:id="27"/>
    </w:p>
    <w:p w14:paraId="51E03442" w14:textId="77777777" w:rsidR="00381847" w:rsidRPr="00965B1E" w:rsidRDefault="00E769D9">
      <w:pPr>
        <w:rPr>
          <w:rFonts w:ascii="Times New Roman" w:hAnsi="Times New Roman" w:cs="Times New Roman"/>
        </w:rPr>
      </w:pPr>
      <w:r w:rsidRPr="00965B1E">
        <w:rPr>
          <w:rFonts w:ascii="Times New Roman" w:hAnsi="Times New Roman" w:cs="Times New Roman"/>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965B1E">
        <w:rPr>
          <w:rFonts w:ascii="Times New Roman" w:hAnsi="Times New Roman" w:cs="Times New Roman"/>
        </w:rPr>
        <w:t>be in compliance with</w:t>
      </w:r>
      <w:proofErr w:type="gramEnd"/>
      <w:r w:rsidRPr="00965B1E">
        <w:rPr>
          <w:rFonts w:ascii="Times New Roman" w:hAnsi="Times New Roman" w:cs="Times New Roman"/>
        </w:rPr>
        <w:t xml:space="preserve"> this policy at all times.</w:t>
      </w:r>
    </w:p>
    <w:p w14:paraId="21419A8D" w14:textId="77777777" w:rsidR="00381847" w:rsidRPr="00965B1E" w:rsidRDefault="00381847">
      <w:pPr>
        <w:rPr>
          <w:rFonts w:ascii="Times New Roman" w:hAnsi="Times New Roman" w:cs="Times New Roman"/>
        </w:rPr>
      </w:pPr>
    </w:p>
    <w:p w14:paraId="6CD2CD24" w14:textId="77777777" w:rsidR="00381847" w:rsidRPr="00965B1E" w:rsidRDefault="00E769D9">
      <w:pPr>
        <w:rPr>
          <w:rFonts w:ascii="Times New Roman" w:hAnsi="Times New Roman" w:cs="Times New Roman"/>
        </w:rPr>
      </w:pPr>
      <w:r w:rsidRPr="00965B1E">
        <w:rPr>
          <w:rFonts w:ascii="Times New Roman" w:hAnsi="Times New Roman" w:cs="Times New Roman"/>
        </w:rPr>
        <w:t>Staff members, consultants, or employees found in violation of this policy will be subject to disciplinary action, up to and including termination.</w:t>
      </w:r>
    </w:p>
    <w:p w14:paraId="6E14C793" w14:textId="77777777" w:rsidR="00381847" w:rsidRPr="00965B1E" w:rsidRDefault="00381847">
      <w:pPr>
        <w:rPr>
          <w:rFonts w:ascii="Times New Roman" w:hAnsi="Times New Roman" w:cs="Times New Roman"/>
        </w:rPr>
      </w:pPr>
    </w:p>
    <w:p w14:paraId="2E394904" w14:textId="77777777" w:rsidR="00381847" w:rsidRPr="00965B1E" w:rsidRDefault="00E769D9" w:rsidP="0059536C">
      <w:pPr>
        <w:pStyle w:val="Heading2"/>
        <w:rPr>
          <w:rFonts w:ascii="Times New Roman" w:hAnsi="Times New Roman" w:cs="Times New Roman"/>
          <w:sz w:val="24"/>
          <w:szCs w:val="24"/>
        </w:rPr>
      </w:pPr>
      <w:bookmarkStart w:id="28" w:name="_Toc52464080"/>
      <w:r w:rsidRPr="00965B1E">
        <w:rPr>
          <w:rFonts w:ascii="Times New Roman" w:hAnsi="Times New Roman" w:cs="Times New Roman"/>
          <w:sz w:val="24"/>
          <w:szCs w:val="24"/>
        </w:rPr>
        <w:t>Exceptions Process</w:t>
      </w:r>
      <w:bookmarkEnd w:id="28"/>
    </w:p>
    <w:p w14:paraId="66B2E69B" w14:textId="77777777" w:rsidR="00381847" w:rsidRPr="00965B1E" w:rsidRDefault="00E769D9">
      <w:pPr>
        <w:rPr>
          <w:rFonts w:ascii="Times New Roman" w:hAnsi="Times New Roman" w:cs="Times New Roman"/>
        </w:rPr>
      </w:pPr>
      <w:r w:rsidRPr="00965B1E">
        <w:rPr>
          <w:rFonts w:ascii="Times New Roman" w:hAnsi="Times New Roman" w:cs="Times New Roman"/>
        </w:rPr>
        <w:t>Any exception to the standards in this policy must be requested in writing with the following information:</w:t>
      </w:r>
    </w:p>
    <w:p w14:paraId="7845C570" w14:textId="77777777" w:rsidR="00381847" w:rsidRPr="00965B1E" w:rsidRDefault="00381847">
      <w:pPr>
        <w:rPr>
          <w:rFonts w:ascii="Times New Roman" w:hAnsi="Times New Roman" w:cs="Times New Roman"/>
        </w:rPr>
      </w:pPr>
    </w:p>
    <w:p w14:paraId="27B44091"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Business or technical rationale</w:t>
      </w:r>
    </w:p>
    <w:p w14:paraId="491DBD49"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Risk impact analysis</w:t>
      </w:r>
    </w:p>
    <w:p w14:paraId="14F385B8"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Risk mitigation analysis</w:t>
      </w:r>
    </w:p>
    <w:p w14:paraId="5D5DA268"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Plan to come into compliance</w:t>
      </w:r>
    </w:p>
    <w:p w14:paraId="6C2C6351" w14:textId="77777777" w:rsidR="00381847" w:rsidRPr="00965B1E" w:rsidRDefault="00E769D9" w:rsidP="008D5A8D">
      <w:pPr>
        <w:pStyle w:val="ListBullet2"/>
        <w:rPr>
          <w:rFonts w:ascii="Times New Roman" w:hAnsi="Times New Roman" w:cs="Times New Roman"/>
        </w:rPr>
      </w:pPr>
      <w:r w:rsidRPr="00965B1E">
        <w:rPr>
          <w:rFonts w:ascii="Times New Roman" w:hAnsi="Times New Roman" w:cs="Times New Roman"/>
        </w:rPr>
        <w:t>Date for when the plan to come into compliance will be completed</w:t>
      </w:r>
    </w:p>
    <w:p w14:paraId="7DEB1E12" w14:textId="77777777" w:rsidR="00381847" w:rsidRPr="00965B1E" w:rsidRDefault="00381847">
      <w:pPr>
        <w:rPr>
          <w:rFonts w:ascii="Times New Roman" w:hAnsi="Times New Roman" w:cs="Times New Roman"/>
        </w:rPr>
      </w:pPr>
    </w:p>
    <w:p w14:paraId="3FED9E49" w14:textId="77777777" w:rsidR="00381847" w:rsidRPr="00965B1E" w:rsidRDefault="00E769D9">
      <w:pPr>
        <w:rPr>
          <w:rFonts w:ascii="Times New Roman" w:hAnsi="Times New Roman" w:cs="Times New Roman"/>
        </w:rPr>
      </w:pPr>
      <w:r w:rsidRPr="00965B1E">
        <w:rPr>
          <w:rFonts w:ascii="Times New Roman" w:hAnsi="Times New Roman" w:cs="Times New Roman"/>
        </w:rPr>
        <w:t>Approval for any exception must be granted by chief information officer (CIO) and the chief information security officer (CISO) or their appointed delegates of officer level.</w:t>
      </w:r>
    </w:p>
    <w:p w14:paraId="19DE3934" w14:textId="77777777" w:rsidR="00381847" w:rsidRPr="00965B1E" w:rsidRDefault="00381847">
      <w:pPr>
        <w:rPr>
          <w:rFonts w:ascii="Times New Roman" w:hAnsi="Times New Roman" w:cs="Times New Roman"/>
        </w:rPr>
      </w:pPr>
    </w:p>
    <w:p w14:paraId="7D453BD4" w14:textId="77777777" w:rsidR="00381847" w:rsidRPr="00965B1E" w:rsidRDefault="00E769D9">
      <w:pPr>
        <w:rPr>
          <w:rFonts w:ascii="Times New Roman" w:hAnsi="Times New Roman" w:cs="Times New Roman"/>
        </w:rPr>
      </w:pPr>
      <w:r w:rsidRPr="00965B1E">
        <w:rPr>
          <w:rFonts w:ascii="Times New Roman" w:hAnsi="Times New Roman" w:cs="Times New Roman"/>
        </w:rPr>
        <w:t>Exceptions will remain on file with the office of the CISO, which will administer and govern compliance.</w:t>
      </w:r>
      <w:r w:rsidRPr="00965B1E">
        <w:rPr>
          <w:rFonts w:ascii="Times New Roman" w:hAnsi="Times New Roman" w:cs="Times New Roman"/>
        </w:rPr>
        <w:br w:type="page"/>
      </w:r>
    </w:p>
    <w:p w14:paraId="64154034" w14:textId="77777777" w:rsidR="00381847" w:rsidRPr="00965B1E" w:rsidRDefault="00E769D9" w:rsidP="0059536C">
      <w:pPr>
        <w:pStyle w:val="Heading2"/>
        <w:rPr>
          <w:rFonts w:ascii="Times New Roman" w:hAnsi="Times New Roman" w:cs="Times New Roman"/>
          <w:sz w:val="24"/>
          <w:szCs w:val="24"/>
        </w:rPr>
      </w:pPr>
      <w:bookmarkStart w:id="29" w:name="_Toc52464081"/>
      <w:r w:rsidRPr="00965B1E">
        <w:rPr>
          <w:rFonts w:ascii="Times New Roman" w:hAnsi="Times New Roman" w:cs="Times New Roman"/>
          <w:sz w:val="24"/>
          <w:szCs w:val="24"/>
        </w:rPr>
        <w:lastRenderedPageBreak/>
        <w:t>Distribution</w:t>
      </w:r>
      <w:bookmarkEnd w:id="29"/>
    </w:p>
    <w:p w14:paraId="1E4D0567" w14:textId="77777777" w:rsidR="00381847" w:rsidRPr="00965B1E" w:rsidRDefault="00E769D9">
      <w:pPr>
        <w:rPr>
          <w:rFonts w:ascii="Times New Roman" w:hAnsi="Times New Roman" w:cs="Times New Roman"/>
        </w:rPr>
      </w:pPr>
      <w:r w:rsidRPr="00965B1E">
        <w:rPr>
          <w:rFonts w:ascii="Times New Roman" w:hAnsi="Times New Roman" w:cs="Times New Roman"/>
        </w:rPr>
        <w:t>This policy is to be distributed to all Green Pace IT staff annually. All IT staff will need to certify acceptance and awareness of this policy annually.</w:t>
      </w:r>
    </w:p>
    <w:p w14:paraId="0BD4F339" w14:textId="77777777" w:rsidR="00381847" w:rsidRPr="00965B1E" w:rsidRDefault="00381847">
      <w:pPr>
        <w:rPr>
          <w:rFonts w:ascii="Times New Roman" w:hAnsi="Times New Roman" w:cs="Times New Roman"/>
        </w:rPr>
      </w:pPr>
    </w:p>
    <w:p w14:paraId="03838B08" w14:textId="77777777" w:rsidR="00381847" w:rsidRPr="00965B1E" w:rsidRDefault="00E769D9" w:rsidP="0059536C">
      <w:pPr>
        <w:pStyle w:val="Heading2"/>
        <w:rPr>
          <w:rFonts w:ascii="Times New Roman" w:hAnsi="Times New Roman" w:cs="Times New Roman"/>
          <w:sz w:val="24"/>
          <w:szCs w:val="24"/>
        </w:rPr>
      </w:pPr>
      <w:bookmarkStart w:id="30" w:name="_Toc52464082"/>
      <w:r w:rsidRPr="00965B1E">
        <w:rPr>
          <w:rFonts w:ascii="Times New Roman" w:hAnsi="Times New Roman" w:cs="Times New Roman"/>
          <w:sz w:val="24"/>
          <w:szCs w:val="24"/>
        </w:rPr>
        <w:t>Policy Change Control</w:t>
      </w:r>
      <w:bookmarkEnd w:id="30"/>
    </w:p>
    <w:p w14:paraId="687963A8" w14:textId="77777777" w:rsidR="00381847" w:rsidRPr="00965B1E" w:rsidRDefault="00E769D9">
      <w:pPr>
        <w:rPr>
          <w:rFonts w:ascii="Times New Roman" w:hAnsi="Times New Roman" w:cs="Times New Roman"/>
        </w:rPr>
      </w:pPr>
      <w:r w:rsidRPr="00965B1E">
        <w:rPr>
          <w:rFonts w:ascii="Times New Roman" w:hAnsi="Times New Roman" w:cs="Times New Roman"/>
        </w:rPr>
        <w:t>This policy will be automatically reviewed annually, no later than 365 days from the last revision date. Further, it will be reviewed in response to regulatory or compliance changes, and on demand as determined by the OCISO.</w:t>
      </w:r>
    </w:p>
    <w:p w14:paraId="13F11540" w14:textId="77777777" w:rsidR="00381847" w:rsidRPr="00965B1E" w:rsidRDefault="00381847">
      <w:pPr>
        <w:rPr>
          <w:rFonts w:ascii="Times New Roman" w:hAnsi="Times New Roman" w:cs="Times New Roman"/>
        </w:rPr>
      </w:pPr>
    </w:p>
    <w:p w14:paraId="22C8FD56" w14:textId="77777777" w:rsidR="00381847" w:rsidRPr="00965B1E" w:rsidRDefault="00E769D9" w:rsidP="0059536C">
      <w:pPr>
        <w:pStyle w:val="Heading2"/>
        <w:rPr>
          <w:rFonts w:ascii="Times New Roman" w:hAnsi="Times New Roman" w:cs="Times New Roman"/>
          <w:sz w:val="24"/>
          <w:szCs w:val="24"/>
        </w:rPr>
      </w:pPr>
      <w:bookmarkStart w:id="31" w:name="_Toc52464083"/>
      <w:r w:rsidRPr="00965B1E">
        <w:rPr>
          <w:rFonts w:ascii="Times New Roman" w:hAnsi="Times New Roman" w:cs="Times New Roman"/>
          <w:sz w:val="24"/>
          <w:szCs w:val="24"/>
        </w:rPr>
        <w:t>Policy Version History</w:t>
      </w:r>
      <w:bookmarkEnd w:id="31"/>
    </w:p>
    <w:p w14:paraId="13AB91DB" w14:textId="77777777" w:rsidR="00171556" w:rsidRPr="00965B1E" w:rsidRDefault="00171556" w:rsidP="00171556">
      <w:pPr>
        <w:rPr>
          <w:rFonts w:ascii="Times New Roman" w:hAnsi="Times New Roman" w:cs="Times New Roman"/>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rsidRPr="00965B1E" w14:paraId="438DA698"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8072838" w14:textId="77777777" w:rsidR="00381847" w:rsidRPr="00965B1E" w:rsidRDefault="00E769D9">
            <w:pPr>
              <w:rPr>
                <w:rFonts w:ascii="Times New Roman" w:hAnsi="Times New Roman" w:cs="Times New Roman"/>
                <w:color w:val="000000"/>
                <w:sz w:val="24"/>
                <w:szCs w:val="24"/>
              </w:rPr>
            </w:pPr>
            <w:r w:rsidRPr="00965B1E">
              <w:rPr>
                <w:rFonts w:ascii="Times New Roman" w:hAnsi="Times New Roman" w:cs="Times New Roman"/>
                <w:color w:val="000000"/>
                <w:sz w:val="24"/>
                <w:szCs w:val="24"/>
              </w:rPr>
              <w:t>Version</w:t>
            </w:r>
          </w:p>
        </w:tc>
        <w:tc>
          <w:tcPr>
            <w:tcW w:w="1530" w:type="dxa"/>
            <w:shd w:val="clear" w:color="auto" w:fill="D9D9D9"/>
          </w:tcPr>
          <w:p w14:paraId="059EC5E3" w14:textId="77777777" w:rsidR="00381847" w:rsidRPr="00965B1E"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Date</w:t>
            </w:r>
          </w:p>
        </w:tc>
        <w:tc>
          <w:tcPr>
            <w:tcW w:w="3510" w:type="dxa"/>
            <w:shd w:val="clear" w:color="auto" w:fill="D9D9D9"/>
          </w:tcPr>
          <w:p w14:paraId="371A4B44" w14:textId="77777777" w:rsidR="00381847" w:rsidRPr="00965B1E"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Description</w:t>
            </w:r>
          </w:p>
        </w:tc>
        <w:tc>
          <w:tcPr>
            <w:tcW w:w="1923" w:type="dxa"/>
            <w:shd w:val="clear" w:color="auto" w:fill="D9D9D9"/>
          </w:tcPr>
          <w:p w14:paraId="06C63338" w14:textId="77777777" w:rsidR="00381847" w:rsidRPr="00965B1E"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Edited By</w:t>
            </w:r>
          </w:p>
        </w:tc>
        <w:tc>
          <w:tcPr>
            <w:tcW w:w="2077" w:type="dxa"/>
            <w:shd w:val="clear" w:color="auto" w:fill="D9D9D9"/>
          </w:tcPr>
          <w:p w14:paraId="7CA791B4" w14:textId="77777777" w:rsidR="00381847" w:rsidRPr="00965B1E"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Approved By</w:t>
            </w:r>
          </w:p>
        </w:tc>
      </w:tr>
      <w:tr w:rsidR="00381847" w:rsidRPr="00965B1E" w14:paraId="51620FFF"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2C3CE6F8" w14:textId="77777777" w:rsidR="0078270C" w:rsidRPr="00965B1E" w:rsidRDefault="00000000">
            <w:pPr>
              <w:rPr>
                <w:rFonts w:ascii="Times New Roman" w:hAnsi="Times New Roman" w:cs="Times New Roman"/>
                <w:sz w:val="24"/>
                <w:szCs w:val="24"/>
              </w:rPr>
            </w:pPr>
            <w:r w:rsidRPr="00965B1E">
              <w:rPr>
                <w:rFonts w:ascii="Times New Roman" w:hAnsi="Times New Roman" w:cs="Times New Roman"/>
                <w:sz w:val="24"/>
                <w:szCs w:val="24"/>
              </w:rPr>
              <w:t>1.0</w:t>
            </w:r>
          </w:p>
        </w:tc>
        <w:tc>
          <w:tcPr>
            <w:tcW w:w="1530" w:type="dxa"/>
          </w:tcPr>
          <w:p w14:paraId="37757217" w14:textId="77777777" w:rsidR="00381847" w:rsidRPr="00965B1E"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08/05/2020</w:t>
            </w:r>
          </w:p>
        </w:tc>
        <w:tc>
          <w:tcPr>
            <w:tcW w:w="3510" w:type="dxa"/>
          </w:tcPr>
          <w:p w14:paraId="2FA6A676" w14:textId="77777777" w:rsidR="00381847" w:rsidRPr="00965B1E"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Initial Template</w:t>
            </w:r>
          </w:p>
        </w:tc>
        <w:tc>
          <w:tcPr>
            <w:tcW w:w="1923" w:type="dxa"/>
          </w:tcPr>
          <w:p w14:paraId="274CC8FF" w14:textId="77777777" w:rsidR="00381847" w:rsidRPr="00965B1E"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David Buksbaum</w:t>
            </w:r>
          </w:p>
        </w:tc>
        <w:tc>
          <w:tcPr>
            <w:tcW w:w="2077" w:type="dxa"/>
          </w:tcPr>
          <w:p w14:paraId="47C7A718" w14:textId="77777777" w:rsidR="00381847" w:rsidRPr="00965B1E" w:rsidRDefault="003818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65B1E" w:rsidRPr="00965B1E" w14:paraId="200B3F42"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3A0C8008" w14:textId="77777777" w:rsidR="00965B1E" w:rsidRPr="00965B1E" w:rsidRDefault="00965B1E" w:rsidP="00965B1E">
            <w:pPr>
              <w:rPr>
                <w:rFonts w:ascii="Times New Roman" w:hAnsi="Times New Roman" w:cs="Times New Roman"/>
                <w:sz w:val="24"/>
                <w:szCs w:val="24"/>
              </w:rPr>
            </w:pPr>
            <w:r w:rsidRPr="00965B1E">
              <w:rPr>
                <w:rFonts w:ascii="Times New Roman" w:hAnsi="Times New Roman" w:cs="Times New Roman"/>
                <w:sz w:val="24"/>
                <w:szCs w:val="24"/>
              </w:rPr>
              <w:t>1.1</w:t>
            </w:r>
          </w:p>
        </w:tc>
        <w:tc>
          <w:tcPr>
            <w:tcW w:w="1530" w:type="dxa"/>
          </w:tcPr>
          <w:p w14:paraId="0C9876F2" w14:textId="77777777" w:rsidR="00965B1E" w:rsidRPr="00965B1E" w:rsidRDefault="00965B1E" w:rsidP="00965B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01/27/2026</w:t>
            </w:r>
          </w:p>
        </w:tc>
        <w:tc>
          <w:tcPr>
            <w:tcW w:w="3510" w:type="dxa"/>
          </w:tcPr>
          <w:p w14:paraId="5017D2B1" w14:textId="77777777" w:rsidR="00965B1E" w:rsidRPr="00965B1E" w:rsidRDefault="00965B1E" w:rsidP="00965B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Completed Project One: added risk assessments, automated detection tooling, encryption policies, and Triple-A policies; mapped principles to 10 standards.</w:t>
            </w:r>
          </w:p>
        </w:tc>
        <w:tc>
          <w:tcPr>
            <w:tcW w:w="1923" w:type="dxa"/>
          </w:tcPr>
          <w:p w14:paraId="3CFAB3A8" w14:textId="77777777" w:rsidR="00965B1E" w:rsidRPr="00965B1E" w:rsidRDefault="00965B1E" w:rsidP="00965B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Karina Washington</w:t>
            </w:r>
          </w:p>
        </w:tc>
        <w:tc>
          <w:tcPr>
            <w:tcW w:w="2077" w:type="dxa"/>
          </w:tcPr>
          <w:p w14:paraId="78CB0853" w14:textId="579C8432" w:rsidR="00965B1E" w:rsidRPr="00965B1E" w:rsidRDefault="00965B1E" w:rsidP="00965B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sz w:val="24"/>
              </w:rPr>
              <w:t>CISO / OCISO</w:t>
            </w:r>
          </w:p>
        </w:tc>
      </w:tr>
      <w:tr w:rsidR="00965B1E" w:rsidRPr="00965B1E" w14:paraId="5FD8257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6A86780D" w14:textId="77777777" w:rsidR="00965B1E" w:rsidRPr="00965B1E" w:rsidRDefault="00965B1E" w:rsidP="00965B1E">
            <w:pPr>
              <w:rPr>
                <w:rFonts w:ascii="Times New Roman" w:hAnsi="Times New Roman" w:cs="Times New Roman"/>
                <w:sz w:val="24"/>
                <w:szCs w:val="24"/>
              </w:rPr>
            </w:pPr>
          </w:p>
        </w:tc>
        <w:tc>
          <w:tcPr>
            <w:tcW w:w="1530" w:type="dxa"/>
          </w:tcPr>
          <w:p w14:paraId="43B889F3" w14:textId="77777777" w:rsidR="00965B1E" w:rsidRPr="00965B1E" w:rsidRDefault="00965B1E" w:rsidP="00965B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510" w:type="dxa"/>
          </w:tcPr>
          <w:p w14:paraId="19911974" w14:textId="77777777" w:rsidR="00965B1E" w:rsidRPr="00965B1E" w:rsidRDefault="00965B1E" w:rsidP="00965B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23" w:type="dxa"/>
          </w:tcPr>
          <w:p w14:paraId="6E8A3960" w14:textId="77777777" w:rsidR="00965B1E" w:rsidRPr="00965B1E" w:rsidRDefault="00965B1E" w:rsidP="00965B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077" w:type="dxa"/>
          </w:tcPr>
          <w:p w14:paraId="47C80798" w14:textId="77777777" w:rsidR="00965B1E" w:rsidRPr="00965B1E" w:rsidRDefault="00965B1E" w:rsidP="00965B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2221881" w14:textId="77777777" w:rsidR="00381847" w:rsidRPr="00965B1E" w:rsidRDefault="00381847">
      <w:pPr>
        <w:rPr>
          <w:rFonts w:ascii="Times New Roman" w:hAnsi="Times New Roman" w:cs="Times New Roman"/>
        </w:rPr>
      </w:pPr>
    </w:p>
    <w:p w14:paraId="7112D145" w14:textId="77777777" w:rsidR="00381847" w:rsidRPr="00965B1E" w:rsidRDefault="00E769D9" w:rsidP="0059536C">
      <w:pPr>
        <w:pStyle w:val="Heading2"/>
        <w:rPr>
          <w:rFonts w:ascii="Times New Roman" w:hAnsi="Times New Roman" w:cs="Times New Roman"/>
          <w:sz w:val="24"/>
          <w:szCs w:val="24"/>
        </w:rPr>
      </w:pPr>
      <w:bookmarkStart w:id="32" w:name="_Toc52464084"/>
      <w:r w:rsidRPr="00965B1E">
        <w:rPr>
          <w:rFonts w:ascii="Times New Roman" w:hAnsi="Times New Roman" w:cs="Times New Roman"/>
          <w:sz w:val="24"/>
          <w:szCs w:val="24"/>
        </w:rPr>
        <w:t>Appendix A Lookups</w:t>
      </w:r>
      <w:bookmarkEnd w:id="32"/>
    </w:p>
    <w:p w14:paraId="79F33E0C" w14:textId="77777777" w:rsidR="00171556" w:rsidRPr="00965B1E" w:rsidRDefault="00171556" w:rsidP="00171556">
      <w:pPr>
        <w:rPr>
          <w:rFonts w:ascii="Times New Roman" w:hAnsi="Times New Roman" w:cs="Times New Roman"/>
        </w:rPr>
      </w:pPr>
    </w:p>
    <w:p w14:paraId="03A05E8E" w14:textId="77777777" w:rsidR="00381847" w:rsidRPr="00965B1E" w:rsidRDefault="00E769D9" w:rsidP="0059536C">
      <w:pPr>
        <w:pStyle w:val="Heading3"/>
        <w:rPr>
          <w:rFonts w:ascii="Times New Roman" w:hAnsi="Times New Roman" w:cs="Times New Roman"/>
        </w:rPr>
      </w:pPr>
      <w:bookmarkStart w:id="33" w:name="_Toc52464085"/>
      <w:r w:rsidRPr="00965B1E">
        <w:rPr>
          <w:rFonts w:ascii="Times New Roman" w:hAnsi="Times New Roman" w:cs="Times New Roman"/>
        </w:rPr>
        <w:t>Approved C/C++ Language Acronyms</w:t>
      </w:r>
      <w:bookmarkEnd w:id="33"/>
    </w:p>
    <w:p w14:paraId="3A581B5E" w14:textId="77777777" w:rsidR="00171556" w:rsidRPr="00965B1E" w:rsidRDefault="00171556" w:rsidP="00171556">
      <w:pPr>
        <w:rPr>
          <w:rFonts w:ascii="Times New Roman" w:hAnsi="Times New Roman" w:cs="Times New Roman"/>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rsidRPr="00965B1E" w14:paraId="59429180"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611EBE50" w14:textId="77777777" w:rsidR="00381847" w:rsidRPr="00965B1E" w:rsidRDefault="00E769D9">
            <w:pPr>
              <w:rPr>
                <w:rFonts w:ascii="Times New Roman" w:hAnsi="Times New Roman" w:cs="Times New Roman"/>
                <w:color w:val="000000"/>
                <w:sz w:val="24"/>
                <w:szCs w:val="24"/>
              </w:rPr>
            </w:pPr>
            <w:r w:rsidRPr="00965B1E">
              <w:rPr>
                <w:rFonts w:ascii="Times New Roman" w:hAnsi="Times New Roman" w:cs="Times New Roman"/>
                <w:color w:val="000000"/>
                <w:sz w:val="24"/>
                <w:szCs w:val="24"/>
              </w:rPr>
              <w:t>Language</w:t>
            </w:r>
          </w:p>
        </w:tc>
        <w:tc>
          <w:tcPr>
            <w:tcW w:w="5193" w:type="dxa"/>
            <w:shd w:val="clear" w:color="auto" w:fill="D9D9D9"/>
          </w:tcPr>
          <w:p w14:paraId="7377E2BE" w14:textId="77777777" w:rsidR="00381847" w:rsidRPr="00965B1E" w:rsidRDefault="00E769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965B1E">
              <w:rPr>
                <w:rFonts w:ascii="Times New Roman" w:hAnsi="Times New Roman" w:cs="Times New Roman"/>
                <w:color w:val="000000"/>
                <w:sz w:val="24"/>
                <w:szCs w:val="24"/>
              </w:rPr>
              <w:t>Acronym</w:t>
            </w:r>
          </w:p>
        </w:tc>
      </w:tr>
      <w:tr w:rsidR="00381847" w:rsidRPr="00965B1E" w14:paraId="5C723711"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9D4CCB7"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C++</w:t>
            </w:r>
          </w:p>
        </w:tc>
        <w:tc>
          <w:tcPr>
            <w:tcW w:w="5193" w:type="dxa"/>
          </w:tcPr>
          <w:p w14:paraId="23BE73EE" w14:textId="77777777" w:rsidR="00381847" w:rsidRPr="00965B1E"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CPP</w:t>
            </w:r>
          </w:p>
        </w:tc>
      </w:tr>
      <w:tr w:rsidR="00381847" w:rsidRPr="00965B1E" w14:paraId="2137455C"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24B77D91"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C</w:t>
            </w:r>
          </w:p>
        </w:tc>
        <w:tc>
          <w:tcPr>
            <w:tcW w:w="5193" w:type="dxa"/>
          </w:tcPr>
          <w:p w14:paraId="2E58D6DA" w14:textId="77777777" w:rsidR="00381847" w:rsidRPr="00965B1E" w:rsidRDefault="00E769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CLG</w:t>
            </w:r>
          </w:p>
        </w:tc>
      </w:tr>
      <w:tr w:rsidR="00381847" w:rsidRPr="00965B1E" w14:paraId="3B494910"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06C9DEE" w14:textId="77777777" w:rsidR="00381847" w:rsidRPr="00965B1E" w:rsidRDefault="00E769D9">
            <w:pPr>
              <w:rPr>
                <w:rFonts w:ascii="Times New Roman" w:hAnsi="Times New Roman" w:cs="Times New Roman"/>
                <w:sz w:val="24"/>
                <w:szCs w:val="24"/>
              </w:rPr>
            </w:pPr>
            <w:r w:rsidRPr="00965B1E">
              <w:rPr>
                <w:rFonts w:ascii="Times New Roman" w:hAnsi="Times New Roman" w:cs="Times New Roman"/>
                <w:sz w:val="24"/>
                <w:szCs w:val="24"/>
              </w:rPr>
              <w:t>Java</w:t>
            </w:r>
          </w:p>
        </w:tc>
        <w:tc>
          <w:tcPr>
            <w:tcW w:w="5193" w:type="dxa"/>
          </w:tcPr>
          <w:p w14:paraId="41F3A68D" w14:textId="77777777" w:rsidR="00381847" w:rsidRPr="00965B1E" w:rsidRDefault="00E769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5B1E">
              <w:rPr>
                <w:rFonts w:ascii="Times New Roman" w:hAnsi="Times New Roman" w:cs="Times New Roman"/>
                <w:sz w:val="24"/>
                <w:szCs w:val="24"/>
              </w:rPr>
              <w:t>JAV</w:t>
            </w:r>
          </w:p>
        </w:tc>
      </w:tr>
    </w:tbl>
    <w:p w14:paraId="0584BC7D" w14:textId="77777777" w:rsidR="00381847" w:rsidRPr="00965B1E" w:rsidRDefault="00381847">
      <w:pPr>
        <w:rPr>
          <w:rFonts w:ascii="Times New Roman" w:hAnsi="Times New Roman" w:cs="Times New Roman"/>
        </w:rPr>
      </w:pPr>
    </w:p>
    <w:sectPr w:rsidR="00381847" w:rsidRPr="00965B1E">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0C50E" w14:textId="77777777" w:rsidR="00401D15" w:rsidRDefault="00401D15">
      <w:r>
        <w:separator/>
      </w:r>
    </w:p>
  </w:endnote>
  <w:endnote w:type="continuationSeparator" w:id="0">
    <w:p w14:paraId="5FF09D2E" w14:textId="77777777" w:rsidR="00401D15" w:rsidRDefault="0040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2935" w14:textId="77777777" w:rsidR="00F51FA8" w:rsidRDefault="00F51FA8">
    <w:pPr>
      <w:jc w:val="center"/>
    </w:pPr>
    <w:r>
      <w:rPr>
        <w:noProof/>
      </w:rPr>
      <w:drawing>
        <wp:inline distT="114300" distB="114300" distL="114300" distR="114300" wp14:anchorId="72CDEF51" wp14:editId="6162FB6C">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1F9E" w14:textId="77777777" w:rsidR="00401D15" w:rsidRDefault="00401D15">
      <w:r>
        <w:separator/>
      </w:r>
    </w:p>
  </w:footnote>
  <w:footnote w:type="continuationSeparator" w:id="0">
    <w:p w14:paraId="55D8E5E9" w14:textId="77777777" w:rsidR="00401D15" w:rsidRDefault="00401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0FE1"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1AE0"/>
    <w:rsid w:val="001646BD"/>
    <w:rsid w:val="00171556"/>
    <w:rsid w:val="00192176"/>
    <w:rsid w:val="001D4766"/>
    <w:rsid w:val="002474B4"/>
    <w:rsid w:val="002B23D7"/>
    <w:rsid w:val="00332392"/>
    <w:rsid w:val="00381847"/>
    <w:rsid w:val="003B0A5C"/>
    <w:rsid w:val="003C2366"/>
    <w:rsid w:val="003D6F4A"/>
    <w:rsid w:val="00401D15"/>
    <w:rsid w:val="004E12CE"/>
    <w:rsid w:val="0059536C"/>
    <w:rsid w:val="005A3503"/>
    <w:rsid w:val="005B7417"/>
    <w:rsid w:val="005C0C1A"/>
    <w:rsid w:val="006D38A7"/>
    <w:rsid w:val="006F7CCE"/>
    <w:rsid w:val="0078270C"/>
    <w:rsid w:val="008673EA"/>
    <w:rsid w:val="00895AA1"/>
    <w:rsid w:val="008C3FC6"/>
    <w:rsid w:val="008D5A8D"/>
    <w:rsid w:val="00965B1E"/>
    <w:rsid w:val="00973B67"/>
    <w:rsid w:val="009B710E"/>
    <w:rsid w:val="009F1B64"/>
    <w:rsid w:val="009F7011"/>
    <w:rsid w:val="009F7DEF"/>
    <w:rsid w:val="00A04F5E"/>
    <w:rsid w:val="00A64600"/>
    <w:rsid w:val="00B21AEC"/>
    <w:rsid w:val="00B475A1"/>
    <w:rsid w:val="00B83D35"/>
    <w:rsid w:val="00B92A44"/>
    <w:rsid w:val="00BC2B54"/>
    <w:rsid w:val="00C73007"/>
    <w:rsid w:val="00CB2327"/>
    <w:rsid w:val="00CE3A73"/>
    <w:rsid w:val="00CE7D5E"/>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6729"/>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4249</Words>
  <Characters>26104</Characters>
  <Application>Microsoft Office Word</Application>
  <DocSecurity>0</DocSecurity>
  <Lines>1198</Lines>
  <Paragraphs>702</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Manager/>
  <Company>SNHU</Company>
  <LinksUpToDate>false</LinksUpToDate>
  <CharactersWithSpaces>29770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Washington, Karina</dc:creator>
  <cp:keywords/>
  <dc:description/>
  <cp:lastModifiedBy>Washington, Karina</cp:lastModifiedBy>
  <cp:revision>26</cp:revision>
  <dcterms:created xsi:type="dcterms:W3CDTF">2020-11-20T18:42:00Z</dcterms:created>
  <dcterms:modified xsi:type="dcterms:W3CDTF">2026-01-29T02:25:00Z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