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通用流处理任务管理平台-性能测试报告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性能测试报告</w:t>
      </w:r>
    </w:p>
    <w:bookmarkStart w:id="9" w:name="测试目的"/>
    <w:p>
      <w:pPr>
        <w:pStyle w:val="Heading2"/>
      </w:pPr>
      <w:r>
        <w:t xml:space="preserve">1. </w:t>
      </w:r>
      <w:r>
        <w:rPr>
          <w:rFonts w:hint="eastAsia"/>
        </w:rPr>
        <w:t xml:space="preserve">测试目的</w:t>
      </w:r>
    </w:p>
    <w:p>
      <w:pPr>
        <w:pStyle w:val="FirstParagraph"/>
      </w:pPr>
      <w:r>
        <w:rPr>
          <w:rFonts w:hint="eastAsia"/>
        </w:rPr>
        <w:t xml:space="preserve">验证平台在典型数据治理场景下的处理吞吐能力，重点考察：</w:t>
      </w:r>
    </w:p>
    <w:p>
      <w:pPr>
        <w:pStyle w:val="Compact"/>
        <w:numPr>
          <w:ilvl w:val="0"/>
          <w:numId w:val="1001"/>
        </w:numPr>
      </w:pPr>
      <w:r>
        <w:t xml:space="preserve">csv </w:t>
      </w:r>
      <w:r>
        <w:rPr>
          <w:rFonts w:hint="eastAsia"/>
        </w:rPr>
        <w:t xml:space="preserve">文件读取</w:t>
      </w:r>
      <w:r>
        <w:t xml:space="preserve"> → </w:t>
      </w:r>
      <w:r>
        <w:rPr>
          <w:rFonts w:hint="eastAsia"/>
        </w:rPr>
        <w:t xml:space="preserve">字段拼接</w:t>
      </w:r>
      <w:r>
        <w:t xml:space="preserve"> → csv </w:t>
      </w:r>
      <w:r>
        <w:rPr>
          <w:rFonts w:hint="eastAsia"/>
        </w:rPr>
        <w:t xml:space="preserve">文件写出链路的端到端吞吐（对应赛题指定测试场景）；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不同数据量级别下吞吐的变化规律；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通过增加</w:t>
      </w:r>
      <w:r>
        <w:t xml:space="preserve"> Worker </w:t>
      </w:r>
      <w:r>
        <w:rPr>
          <w:rFonts w:hint="eastAsia"/>
        </w:rPr>
        <w:t xml:space="preserve">节点与作业分片实现吞吐量横向扩展的能力；</w:t>
      </w:r>
    </w:p>
    <w:p>
      <w:pPr>
        <w:pStyle w:val="Compact"/>
        <w:numPr>
          <w:ilvl w:val="0"/>
          <w:numId w:val="1001"/>
        </w:numPr>
      </w:pPr>
      <w:r>
        <w:t xml:space="preserve">Kafka / Redis </w:t>
      </w:r>
      <w:r>
        <w:rPr>
          <w:rFonts w:hint="eastAsia"/>
        </w:rPr>
        <w:t xml:space="preserve">真实中间件环境下的端到端联通性。</w:t>
      </w:r>
    </w:p>
    <w:bookmarkEnd w:id="9"/>
    <w:bookmarkStart w:id="12" w:name="测试环境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</w:t>
      </w:r>
    </w:p>
    <w:bookmarkStart w:id="10" w:name="正式基准环境本报告数据来源"/>
    <w:p>
      <w:pPr>
        <w:pStyle w:val="Heading3"/>
      </w:pPr>
      <w:r>
        <w:t xml:space="preserve">2.1 </w:t>
      </w:r>
      <w:r>
        <w:rPr>
          <w:rFonts w:hint="eastAsia"/>
        </w:rPr>
        <w:t xml:space="preserve">正式基准环境（本报告数据来源）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虚拟机</w:t>
            </w:r>
          </w:p>
        </w:tc>
        <w:tc>
          <w:tcPr/>
          <w:p>
            <w:pPr>
              <w:pStyle w:val="Compact"/>
            </w:pPr>
            <w:r>
              <w:t xml:space="preserve">VMware Workstation 17 </w:t>
            </w:r>
            <w:r>
              <w:rPr>
                <w:rFonts w:hint="eastAsia"/>
              </w:rPr>
              <w:t xml:space="preserve">虚拟机，8</w:t>
            </w:r>
            <w:r>
              <w:t xml:space="preserve"> vCPU / 24GB </w:t>
            </w:r>
            <w:r>
              <w:rPr>
                <w:rFonts w:hint="eastAsia"/>
              </w:rPr>
              <w:t xml:space="preserve">内存</w:t>
            </w:r>
            <w:r>
              <w:t xml:space="preserve"> / 300GB </w:t>
            </w:r>
            <w:r>
              <w:rPr>
                <w:rFonts w:hint="eastAsia"/>
              </w:rPr>
              <w:t xml:space="preserve">虚拟磁盘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Server 24.04.4 </w:t>
            </w:r>
            <w:r>
              <w:rPr>
                <w:rFonts w:hint="eastAsia"/>
              </w:rPr>
              <w:t xml:space="preserve">LTS（Docker</w:t>
            </w:r>
            <w:r>
              <w:t xml:space="preserve"> 29.1 / Docker Compose </w:t>
            </w:r>
            <w:r>
              <w:rPr>
                <w:rFonts w:hint="eastAsia"/>
              </w:rPr>
              <w:t xml:space="preserve">v2.40）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一键部署（见《部署文档》），MySQL</w:t>
            </w:r>
            <w:r>
              <w:t xml:space="preserve"> 8.4 + Kafka </w:t>
            </w:r>
            <w:r>
              <w:rPr>
                <w:rFonts w:hint="eastAsia"/>
              </w:rPr>
              <w:t xml:space="preserve">3.9.1（KRaft）+</w:t>
            </w:r>
            <w:r>
              <w:t xml:space="preserve"> Redis 7 </w:t>
            </w:r>
            <w:r>
              <w:rPr>
                <w:rFonts w:hint="eastAsia"/>
              </w:rPr>
              <w:t xml:space="preserve">全容器运行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控制面/Worker：本作品</w:t>
            </w:r>
            <w:r>
              <w:t xml:space="preserve"> </w:t>
            </w:r>
            <w:r>
              <w:rPr>
                <w:rFonts w:hint="eastAsia"/>
              </w:rPr>
              <w:t xml:space="preserve">1.0.0（JDK</w:t>
            </w:r>
            <w:r>
              <w:t xml:space="preserve"> </w:t>
            </w:r>
            <w:r>
              <w:rPr>
                <w:rFonts w:hint="eastAsia"/>
              </w:rPr>
              <w:t xml:space="preserve">21，eclipse-temurin:21-jre</w:t>
            </w:r>
            <w:r>
              <w:t xml:space="preserve"> </w:t>
            </w:r>
            <w:r>
              <w:rPr>
                <w:rFonts w:hint="eastAsia"/>
              </w:rPr>
              <w:t xml:space="preserve">容器）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环境差异说明：赛题建议基准为</w:t>
      </w:r>
      <w:r>
        <w:t xml:space="preserve"> </w:t>
      </w:r>
      <w:r>
        <w:rPr>
          <w:rFonts w:hint="eastAsia"/>
        </w:rPr>
        <w:t xml:space="preserve">8vCPU/32GB/机械硬盘。受物理条件限制（测试机总内存</w:t>
      </w:r>
      <w:r>
        <w:t xml:space="preserve"> </w:t>
      </w:r>
      <w:r>
        <w:rPr>
          <w:rFonts w:hint="eastAsia"/>
        </w:rPr>
        <w:t xml:space="preserve">32GB，且整机</w:t>
      </w:r>
      <w:r>
        <w:t xml:space="preserve"> </w:t>
      </w:r>
      <w:r>
        <w:rPr>
          <w:rFonts w:hint="eastAsia"/>
        </w:rPr>
        <w:t xml:space="preserve">仅有一块</w:t>
      </w:r>
      <w:r>
        <w:t xml:space="preserve"> NVMe </w:t>
      </w:r>
      <w:r>
        <w:rPr>
          <w:rFonts w:hint="eastAsia"/>
        </w:rPr>
        <w:t xml:space="preserve">SSD，无机械硬盘），实测环境为</w:t>
      </w:r>
      <w:r>
        <w:t xml:space="preserve"> 24GB </w:t>
      </w:r>
      <w:r>
        <w:rPr>
          <w:rFonts w:hint="eastAsia"/>
        </w:rPr>
        <w:t xml:space="preserve">内存</w:t>
      </w:r>
      <w:r>
        <w:t xml:space="preserve"> + SSD </w:t>
      </w:r>
      <w:r>
        <w:rPr>
          <w:rFonts w:hint="eastAsia"/>
        </w:rPr>
        <w:t xml:space="preserve">虚拟磁盘。CPU</w:t>
      </w:r>
      <w:r>
        <w:t xml:space="preserve"> </w:t>
      </w:r>
      <w:r>
        <w:rPr>
          <w:rFonts w:hint="eastAsia"/>
        </w:rPr>
        <w:t xml:space="preserve">核数与赛题一致，</w:t>
      </w:r>
      <w:r>
        <w:t xml:space="preserve"> </w:t>
      </w:r>
      <w:r>
        <w:rPr>
          <w:rFonts w:hint="eastAsia"/>
        </w:rPr>
        <w:t xml:space="preserve">内存对文件批处理场景无影响（引擎内存占用恒定，见</w:t>
      </w:r>
      <w:r>
        <w:t xml:space="preserve"> </w:t>
      </w:r>
      <w:r>
        <w:rPr>
          <w:rFonts w:hint="eastAsia"/>
        </w:rPr>
        <w:t xml:space="preserve">§4.3）；磁盘性能高于机械盘，按赛题环境</w:t>
      </w:r>
      <w:r>
        <w:t xml:space="preserve"> </w:t>
      </w:r>
      <w:r>
        <w:rPr>
          <w:rFonts w:hint="eastAsia"/>
        </w:rPr>
        <w:t xml:space="preserve">折算时吞吐预期受机械盘带宽（约</w:t>
      </w:r>
      <w:r>
        <w:t xml:space="preserve"> </w:t>
      </w:r>
      <w:r>
        <w:rPr>
          <w:rFonts w:hint="eastAsia"/>
        </w:rPr>
        <w:t xml:space="preserve">100~150MB/s）约束，本报告</w:t>
      </w:r>
      <w:r>
        <w:t xml:space="preserve"> §4.2 </w:t>
      </w:r>
      <w:r>
        <w:rPr>
          <w:rFonts w:hint="eastAsia"/>
        </w:rPr>
        <w:t xml:space="preserve">的</w:t>
      </w:r>
      <w:r>
        <w:t xml:space="preserve"> I/O </w:t>
      </w:r>
      <w:r>
        <w:rPr>
          <w:rFonts w:hint="eastAsia"/>
        </w:rPr>
        <w:t xml:space="preserve">饱和分析可直接套用。</w:t>
      </w:r>
    </w:p>
    <w:bookmarkEnd w:id="10"/>
    <w:bookmarkStart w:id="11" w:name="预演环境方法验证用"/>
    <w:p>
      <w:pPr>
        <w:pStyle w:val="Heading3"/>
      </w:pPr>
      <w:r>
        <w:t xml:space="preserve">2.2 </w:t>
      </w:r>
      <w:r>
        <w:rPr>
          <w:rFonts w:hint="eastAsia"/>
        </w:rPr>
        <w:t xml:space="preserve">预演环境（方法验证用）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开发笔记本（Windows</w:t>
            </w:r>
            <w:r>
              <w:t xml:space="preserve"> </w:t>
            </w:r>
            <w:r>
              <w:rPr>
                <w:rFonts w:hint="eastAsia"/>
              </w:rPr>
              <w:t xml:space="preserve">11，14</w:t>
            </w:r>
            <w:r>
              <w:t xml:space="preserve"> </w:t>
            </w:r>
            <w:r>
              <w:rPr>
                <w:rFonts w:hint="eastAsia"/>
              </w:rPr>
              <w:t xml:space="preserve">核</w:t>
            </w:r>
            <w:r>
              <w:t xml:space="preserve"> 18 </w:t>
            </w:r>
            <w:r>
              <w:rPr>
                <w:rFonts w:hint="eastAsia"/>
              </w:rPr>
              <w:t xml:space="preserve">线程，NVMe</w:t>
            </w:r>
            <w:r>
              <w:t xml:space="preserve"> </w:t>
            </w:r>
            <w:r>
              <w:rPr>
                <w:rFonts w:hint="eastAsia"/>
              </w:rPr>
              <w:t xml:space="preserve">SSD）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dev </w:t>
            </w:r>
            <w:r>
              <w:rPr>
                <w:rFonts w:hint="eastAsia"/>
              </w:rPr>
              <w:t xml:space="preserve">模式本地进程（控制面</w:t>
            </w:r>
            <w:r>
              <w:t xml:space="preserve"> +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Worker，H2</w:t>
            </w:r>
            <w:r>
              <w:t xml:space="preserve"> </w:t>
            </w:r>
            <w:r>
              <w:rPr>
                <w:rFonts w:hint="eastAsia"/>
              </w:rPr>
              <w:t xml:space="preserve">内存库）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预演环境用于验证测试方法与工具链，实测稳态吞吐</w:t>
      </w:r>
      <w:r>
        <w:t xml:space="preserve"> 65.4 </w:t>
      </w:r>
      <w:r>
        <w:rPr>
          <w:rFonts w:hint="eastAsia"/>
        </w:rPr>
        <w:t xml:space="preserve">万行/s（5000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</w:t>
      </w:r>
      <w:r>
        <w:rPr>
          <w:rFonts w:hint="eastAsia"/>
        </w:rPr>
        <w:t xml:space="preserve">76.4s），数据见附录</w:t>
      </w:r>
      <w:r>
        <w:t xml:space="preserve"> B。</w:t>
      </w:r>
    </w:p>
    <w:bookmarkEnd w:id="11"/>
    <w:bookmarkEnd w:id="12"/>
    <w:bookmarkStart w:id="17" w:name="测试方案"/>
    <w:p>
      <w:pPr>
        <w:pStyle w:val="Heading2"/>
      </w:pPr>
      <w:r>
        <w:t xml:space="preserve">3. </w:t>
      </w:r>
      <w:r>
        <w:rPr>
          <w:rFonts w:hint="eastAsia"/>
        </w:rPr>
        <w:t xml:space="preserve">测试方案</w:t>
      </w:r>
    </w:p>
    <w:bookmarkStart w:id="13" w:name="测试场景"/>
    <w:p>
      <w:pPr>
        <w:pStyle w:val="Heading3"/>
      </w:pPr>
      <w:r>
        <w:t xml:space="preserve">3.1 </w:t>
      </w:r>
      <w:r>
        <w:rPr>
          <w:rFonts w:hint="eastAsia"/>
        </w:rPr>
        <w:t xml:space="preserve">测试场景</w:t>
      </w:r>
    </w:p>
    <w:p>
      <w:pPr>
        <w:pStyle w:val="FirstParagraph"/>
      </w:pPr>
      <w:r>
        <w:rPr>
          <w:rFonts w:hint="eastAsia"/>
        </w:rPr>
        <w:t xml:space="preserve">主场景（赛题指定）：</w:t>
      </w:r>
      <w:r>
        <w:rPr>
          <w:b/>
          <w:bCs/>
        </w:rPr>
        <w:t xml:space="preserve">csv-source → </w:t>
      </w:r>
      <w:r>
        <w:rPr>
          <w:rFonts w:hint="eastAsia"/>
          <w:b/>
          <w:bCs/>
        </w:rPr>
        <w:t xml:space="preserve">field-concat（拼接</w:t>
      </w:r>
      <w:r>
        <w:rPr>
          <w:b/>
          <w:bCs/>
        </w:rPr>
        <w:t xml:space="preserve"> c1、c2、c3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concat_col）→</w:t>
      </w:r>
      <w:r>
        <w:rPr>
          <w:b/>
          <w:bCs/>
        </w:rPr>
        <w:t xml:space="preserve"> csv-sink</w:t>
      </w:r>
    </w:p>
    <w:bookmarkEnd w:id="13"/>
    <w:bookmarkStart w:id="14" w:name="测试数据"/>
    <w:p>
      <w:pPr>
        <w:pStyle w:val="Heading3"/>
      </w:pPr>
      <w:r>
        <w:t xml:space="preserve">3.2 </w:t>
      </w:r>
      <w:r>
        <w:rPr>
          <w:rFonts w:hint="eastAsia"/>
        </w:rPr>
        <w:t xml:space="preserve">测试数据</w:t>
      </w:r>
    </w:p>
    <w:p>
      <w:pPr>
        <w:pStyle w:val="FirstParagraph"/>
      </w:pPr>
      <w:r>
        <w:rPr>
          <w:rFonts w:hint="eastAsia"/>
        </w:rPr>
        <w:t xml:space="preserve">程序生成结构化</w:t>
      </w:r>
      <w:r>
        <w:t xml:space="preserve"> </w:t>
      </w:r>
      <w:r>
        <w:rPr>
          <w:rFonts w:hint="eastAsia"/>
        </w:rPr>
        <w:t xml:space="preserve">csv（10</w:t>
      </w:r>
      <w:r>
        <w:t xml:space="preserve"> </w:t>
      </w:r>
      <w:r>
        <w:rPr>
          <w:rFonts w:hint="eastAsia"/>
        </w:rPr>
        <w:t xml:space="preserve">字段/行，均值约</w:t>
      </w:r>
      <w:r>
        <w:t xml:space="preserve"> 110 </w:t>
      </w:r>
      <w:r>
        <w:rPr>
          <w:rFonts w:hint="eastAsia"/>
        </w:rPr>
        <w:t xml:space="preserve">字节/行），三档规模：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1.1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5.9 GB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生成工具：</w:t>
      </w:r>
      <w:r>
        <w:rPr>
          <w:rStyle w:val="VerbatimChar"/>
        </w:rPr>
        <w:t xml:space="preserve">data/gen_csv.sh </w:t>
      </w:r>
      <w:r>
        <w:rPr>
          <w:rStyle w:val="VerbatimChar"/>
          <w:rFonts w:hint="eastAsia"/>
        </w:rPr>
        <w:t xml:space="preserve">&lt;输出路径&gt;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&lt;行数&gt;</w:t>
      </w:r>
      <w:r>
        <w:rPr>
          <w:rFonts w:hint="eastAsia"/>
        </w:rPr>
        <w:t xml:space="preserve">（awk</w:t>
      </w:r>
      <w:r>
        <w:t xml:space="preserve"> </w:t>
      </w:r>
      <w:r>
        <w:rPr>
          <w:rFonts w:hint="eastAsia"/>
        </w:rPr>
        <w:t xml:space="preserve">实现，无随机性干扰，可复现）。</w:t>
      </w:r>
    </w:p>
    <w:bookmarkEnd w:id="14"/>
    <w:bookmarkStart w:id="15" w:name="测试方法"/>
    <w:p>
      <w:pPr>
        <w:pStyle w:val="Heading3"/>
      </w:pPr>
      <w:r>
        <w:t xml:space="preserve">3.3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自动化基准脚本</w:t>
      </w:r>
      <w:r>
        <w:t xml:space="preserve"> </w:t>
      </w:r>
      <w:r>
        <w:rPr>
          <w:rStyle w:val="VerbatimChar"/>
        </w:rPr>
        <w:t xml:space="preserve">scripts/bench.sh</w:t>
      </w:r>
      <w:r>
        <w:t xml:space="preserve"> </w:t>
      </w:r>
      <w:r>
        <w:rPr>
          <w:rFonts w:hint="eastAsia"/>
        </w:rPr>
        <w:t xml:space="preserve">全流程无人值守执行：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通过平台</w:t>
      </w:r>
      <w:r>
        <w:t xml:space="preserve"> REST API </w:t>
      </w:r>
      <w:r>
        <w:rPr>
          <w:rFonts w:hint="eastAsia"/>
        </w:rPr>
        <w:t xml:space="preserve">创建作业并保存</w:t>
      </w:r>
      <w:r>
        <w:t xml:space="preserve"> </w:t>
      </w:r>
      <w:r>
        <w:rPr>
          <w:rFonts w:hint="eastAsia"/>
        </w:rPr>
        <w:t xml:space="preserve">DAG（与界面操作完全等价）；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调用上线接口并开始计时；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轮询作业实例状态直至</w:t>
      </w:r>
      <w:r>
        <w:t xml:space="preserve"> </w:t>
      </w:r>
      <w:r>
        <w:rPr>
          <w:rFonts w:hint="eastAsia"/>
        </w:rPr>
        <w:t xml:space="preserve">STOPPED（处理完成）；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统计端到端耗时，校验输出文件行数与字节数（多分片时汇总</w:t>
      </w:r>
      <w:r>
        <w:t xml:space="preserve"> part </w:t>
      </w:r>
      <w:r>
        <w:rPr>
          <w:rFonts w:hint="eastAsia"/>
        </w:rPr>
        <w:t xml:space="preserve">文件）；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计算吞吐（行/s）与写盘速率（MB/s）。</w:t>
      </w:r>
    </w:p>
    <w:p>
      <w:pPr>
        <w:pStyle w:val="FirstParagraph"/>
      </w:pPr>
      <w:r>
        <w:rPr>
          <w:rFonts w:hint="eastAsia"/>
        </w:rPr>
        <w:t xml:space="preserve">每次测试使用全新输出文件；分片数通过</w:t>
      </w:r>
      <w:r>
        <w:t xml:space="preserve"> </w:t>
      </w:r>
      <w:r>
        <w:rPr>
          <w:rStyle w:val="VerbatimChar"/>
        </w:rPr>
        <w:t xml:space="preserve">PARALLELISM</w:t>
      </w:r>
      <w:r>
        <w:t xml:space="preserve"> </w:t>
      </w:r>
      <w:r>
        <w:rPr>
          <w:rFonts w:hint="eastAsia"/>
        </w:rPr>
        <w:t xml:space="preserve">环境变量指定，Worker</w:t>
      </w:r>
      <w:r>
        <w:t xml:space="preserve"> </w:t>
      </w:r>
      <w:r>
        <w:rPr>
          <w:rFonts w:hint="eastAsia"/>
        </w:rPr>
        <w:t xml:space="preserve">数通过</w:t>
      </w:r>
      <w:r>
        <w:t xml:space="preserve"> </w:t>
      </w:r>
      <w:r>
        <w:rPr>
          <w:rStyle w:val="VerbatimChar"/>
        </w:rPr>
        <w:t xml:space="preserve">docker compose up -d --scale worker=N</w:t>
      </w:r>
      <w:r>
        <w:t xml:space="preserve"> </w:t>
      </w:r>
      <w:r>
        <w:rPr>
          <w:rFonts w:hint="eastAsia"/>
        </w:rPr>
        <w:t xml:space="preserve">调整。</w:t>
      </w:r>
    </w:p>
    <w:bookmarkEnd w:id="15"/>
    <w:bookmarkStart w:id="16" w:name="指标体系"/>
    <w:p>
      <w:pPr>
        <w:pStyle w:val="Heading3"/>
      </w:pPr>
      <w:r>
        <w:t xml:space="preserve">3.4 </w:t>
      </w:r>
      <w:r>
        <w:rPr>
          <w:rFonts w:hint="eastAsia"/>
        </w:rPr>
        <w:t xml:space="preserve">指标体系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上线调用</w:t>
            </w:r>
            <w:r>
              <w:t xml:space="preserve"> → </w:t>
            </w:r>
            <w:r>
              <w:rPr>
                <w:rFonts w:hint="eastAsia"/>
              </w:rPr>
              <w:t xml:space="preserve">实例</w:t>
            </w:r>
            <w:r>
              <w:t xml:space="preserve"> </w:t>
            </w:r>
            <w:r>
              <w:rPr>
                <w:rFonts w:hint="eastAsia"/>
              </w:rPr>
              <w:t xml:space="preserve">STOPPED（含平台调度固定开销约</w:t>
            </w:r>
            <w:r>
              <w:t xml:space="preserve"> </w:t>
            </w:r>
            <w:r>
              <w:rPr>
                <w:rFonts w:hint="eastAsia"/>
              </w:rPr>
              <w:t xml:space="preserve">8~10s）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数据行数</w:t>
            </w:r>
            <w:r>
              <w:t xml:space="preserve"> / </w:t>
            </w:r>
            <w:r>
              <w:rPr>
                <w:rFonts w:hint="eastAsia"/>
              </w:rPr>
              <w:t xml:space="preserve">端到端耗时（行/s）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写盘速率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输出文件字节数</w:t>
            </w:r>
            <w:r>
              <w:t xml:space="preserve"> / </w:t>
            </w:r>
            <w:r>
              <w:rPr>
                <w:rFonts w:hint="eastAsia"/>
              </w:rPr>
              <w:t xml:space="preserve">端到端耗时（MB/s）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扩展加速比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单分片耗时</w:t>
            </w:r>
            <w:r>
              <w:t xml:space="preserve"> / </w:t>
            </w:r>
            <w:r>
              <w:rPr>
                <w:rFonts w:hint="eastAsia"/>
              </w:rPr>
              <w:t xml:space="preserve">多分片多节点耗时</w:t>
            </w:r>
          </w:p>
        </w:tc>
      </w:tr>
    </w:tbl>
    <w:bookmarkEnd w:id="16"/>
    <w:bookmarkEnd w:id="17"/>
    <w:bookmarkStart w:id="22" w:name="测试结果正式基准环境"/>
    <w:p>
      <w:pPr>
        <w:pStyle w:val="Heading2"/>
      </w:pPr>
      <w:r>
        <w:t xml:space="preserve">4. </w:t>
      </w:r>
      <w:r>
        <w:rPr>
          <w:rFonts w:hint="eastAsia"/>
        </w:rPr>
        <w:t xml:space="preserve">测试结果（正式基准环境）</w:t>
      </w:r>
    </w:p>
    <w:bookmarkStart w:id="18" w:name="单分片基线并行度-1单-worker"/>
    <w:p>
      <w:pPr>
        <w:pStyle w:val="Heading3"/>
      </w:pPr>
      <w:r>
        <w:t xml:space="preserve">4.1 </w:t>
      </w:r>
      <w:r>
        <w:rPr>
          <w:rFonts w:hint="eastAsia"/>
        </w:rPr>
        <w:t xml:space="preserve">单分片基线（并行度</w:t>
      </w:r>
      <w:r>
        <w:t xml:space="preserve"> </w:t>
      </w:r>
      <w:r>
        <w:rPr>
          <w:rFonts w:hint="eastAsia"/>
        </w:rPr>
        <w:t xml:space="preserve">1，单</w:t>
      </w:r>
      <w:r>
        <w:t xml:space="preserve"> </w:t>
      </w:r>
      <w:r>
        <w:rPr>
          <w:rFonts w:hint="eastAsia"/>
        </w:rPr>
        <w:t xml:space="preserve">Worker）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写盘速率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18.6s</w:t>
            </w:r>
          </w:p>
        </w:tc>
        <w:tc>
          <w:tcPr/>
          <w:p>
            <w:pPr>
              <w:pStyle w:val="Compact"/>
            </w:pPr>
            <w:r>
              <w:t xml:space="preserve">5.4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6.6 MB/s</w:t>
            </w:r>
          </w:p>
        </w:tc>
        <w:tc>
          <w:tcPr/>
          <w:p>
            <w:pPr>
              <w:pStyle w:val="Compact"/>
            </w:pPr>
            <w:r>
              <w:t xml:space="preserve">1,000,001 </w:t>
            </w:r>
            <w:r>
              <w:rPr>
                <w:rFonts w:hint="eastAsia"/>
              </w:rPr>
              <w:t xml:space="preserve">行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49.0s</w:t>
            </w:r>
          </w:p>
        </w:tc>
        <w:tc>
          <w:tcPr/>
          <w:p>
            <w:pPr>
              <w:pStyle w:val="Compact"/>
            </w:pPr>
            <w:r>
              <w:t xml:space="preserve">20.4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27.7 MB/s</w:t>
            </w:r>
          </w:p>
        </w:tc>
        <w:tc>
          <w:tcPr/>
          <w:p>
            <w:pPr>
              <w:pStyle w:val="Compact"/>
            </w:pPr>
            <w:r>
              <w:t xml:space="preserve">10,000,001 </w:t>
            </w:r>
            <w:r>
              <w:rPr>
                <w:rFonts w:hint="eastAsia"/>
              </w:rPr>
              <w:t xml:space="preserve">行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251.5s</w:t>
            </w:r>
          </w:p>
        </w:tc>
        <w:tc>
          <w:tcPr/>
          <w:p>
            <w:pPr>
              <w:pStyle w:val="Compact"/>
            </w:pPr>
            <w:r>
              <w:t xml:space="preserve">19.9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29.2 MB/s</w:t>
            </w:r>
          </w:p>
        </w:tc>
        <w:tc>
          <w:tcPr/>
          <w:p>
            <w:pPr>
              <w:pStyle w:val="Compact"/>
            </w:pPr>
            <w:r>
              <w:t xml:space="preserve">50,000,001 </w:t>
            </w:r>
            <w:r>
              <w:rPr>
                <w:rFonts w:hint="eastAsia"/>
              </w:rPr>
              <w:t xml:space="preserve">行</w:t>
            </w:r>
            <w:r>
              <w:t xml:space="preserve"> ✓</w:t>
            </w:r>
          </w:p>
        </w:tc>
      </w:tr>
    </w:tbl>
    <w:p>
      <w:pPr>
        <w:pStyle w:val="BodyText"/>
      </w:pPr>
      <w:r>
        <w:t xml:space="preserve">M、L </w:t>
      </w:r>
      <w:r>
        <w:rPr>
          <w:rFonts w:hint="eastAsia"/>
        </w:rPr>
        <w:t xml:space="preserve">两档吞吐一致（约</w:t>
      </w:r>
      <w:r>
        <w:t xml:space="preserve"> 20 </w:t>
      </w:r>
      <w:r>
        <w:rPr>
          <w:rFonts w:hint="eastAsia"/>
        </w:rPr>
        <w:t xml:space="preserve">万行/s），说明单分片流水线已达稳态；S</w:t>
      </w:r>
      <w:r>
        <w:t xml:space="preserve"> </w:t>
      </w:r>
      <w:r>
        <w:rPr>
          <w:rFonts w:hint="eastAsia"/>
        </w:rPr>
        <w:t xml:space="preserve">档偏低是因平台固定开销</w:t>
      </w:r>
      <w:r>
        <w:t xml:space="preserve"> </w:t>
      </w:r>
      <w:r>
        <w:rPr>
          <w:rFonts w:hint="eastAsia"/>
        </w:rPr>
        <w:t xml:space="preserve">（调度派发</w:t>
      </w:r>
      <w:r>
        <w:t xml:space="preserve"> + JVM </w:t>
      </w:r>
      <w:r>
        <w:rPr>
          <w:rFonts w:hint="eastAsia"/>
        </w:rPr>
        <w:t xml:space="preserve">冷启动，约</w:t>
      </w:r>
      <w:r>
        <w:t xml:space="preserve"> </w:t>
      </w:r>
      <w:r>
        <w:rPr>
          <w:rFonts w:hint="eastAsia"/>
        </w:rPr>
        <w:t xml:space="preserve">8~13s）在小数据量下占比过高。</w:t>
      </w:r>
    </w:p>
    <w:bookmarkEnd w:id="18"/>
    <w:bookmarkStart w:id="19" w:name="横向扩展实测多分片-多-worker"/>
    <w:p>
      <w:pPr>
        <w:pStyle w:val="Heading3"/>
      </w:pPr>
      <w:r>
        <w:t xml:space="preserve">4.2 </w:t>
      </w:r>
      <w:r>
        <w:rPr>
          <w:rFonts w:hint="eastAsia"/>
        </w:rPr>
        <w:t xml:space="preserve">横向扩展实测（多分片</w:t>
      </w:r>
      <w:r>
        <w:t xml:space="preserve"> ×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Worker）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并行度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写盘速率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49.0s</w:t>
            </w:r>
          </w:p>
        </w:tc>
        <w:tc>
          <w:tcPr/>
          <w:p>
            <w:pPr>
              <w:pStyle w:val="Compact"/>
            </w:pPr>
            <w:r>
              <w:t xml:space="preserve">20.4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27.7 MB/s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28.5s</w:t>
            </w:r>
          </w:p>
        </w:tc>
        <w:tc>
          <w:tcPr/>
          <w:p>
            <w:pPr>
              <w:pStyle w:val="Compact"/>
            </w:pPr>
            <w:r>
              <w:t xml:space="preserve">35.1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47.7 MB/s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28.6s</w:t>
            </w:r>
          </w:p>
        </w:tc>
        <w:tc>
          <w:tcPr/>
          <w:p>
            <w:pPr>
              <w:pStyle w:val="Compact"/>
            </w:pPr>
            <w:r>
              <w:t xml:space="preserve">35.0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47.5 MB/s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55.6 </w:t>
            </w:r>
            <w:r>
              <w:rPr>
                <w:rFonts w:hint="eastAsia"/>
                <w:b/>
                <w:bCs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81.7 MB/s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关键观察：</w:t>
      </w:r>
    </w:p>
    <w:p>
      <w:pPr>
        <w:pStyle w:val="Compact"/>
        <w:numPr>
          <w:ilvl w:val="0"/>
          <w:numId w:val="1003"/>
        </w:numPr>
      </w:pPr>
      <w:r>
        <w:t xml:space="preserve">M </w:t>
      </w:r>
      <w:r>
        <w:rPr>
          <w:rFonts w:hint="eastAsia"/>
        </w:rPr>
        <w:t xml:space="preserve">档从</w:t>
      </w:r>
      <w:r>
        <w:t xml:space="preserve"> 4 </w:t>
      </w:r>
      <w:r>
        <w:rPr>
          <w:rFonts w:hint="eastAsia"/>
        </w:rPr>
        <w:t xml:space="preserve">分片升到</w:t>
      </w:r>
      <w:r>
        <w:t xml:space="preserve"> 6 </w:t>
      </w:r>
      <w:r>
        <w:rPr>
          <w:rFonts w:hint="eastAsia"/>
        </w:rPr>
        <w:t xml:space="preserve">分片</w:t>
      </w:r>
      <w:r>
        <w:t xml:space="preserve"> 3 </w:t>
      </w:r>
      <w:r>
        <w:rPr>
          <w:rFonts w:hint="eastAsia"/>
        </w:rPr>
        <w:t xml:space="preserve">节点后耗时持平（28.5s</w:t>
      </w:r>
      <w:r>
        <w:t xml:space="preserve"> → </w:t>
      </w:r>
      <w:r>
        <w:rPr>
          <w:rFonts w:hint="eastAsia"/>
        </w:rPr>
        <w:t xml:space="preserve">28.6s），此时读写合计磁盘流量约</w:t>
      </w:r>
      <w:r>
        <w:t xml:space="preserve"> </w:t>
      </w:r>
      <w:r>
        <w:rPr>
          <w:rFonts w:hint="eastAsia"/>
        </w:rPr>
        <w:t xml:space="preserve">90MB/s，</w:t>
      </w:r>
      <w:r>
        <w:rPr>
          <w:rFonts w:hint="eastAsia"/>
          <w:b/>
          <w:bCs/>
        </w:rPr>
        <w:t xml:space="preserve">已触及虚拟磁盘</w:t>
      </w:r>
      <w:r>
        <w:rPr>
          <w:b/>
          <w:bCs/>
        </w:rPr>
        <w:t xml:space="preserve"> I/O </w:t>
      </w:r>
      <w:r>
        <w:rPr>
          <w:rFonts w:hint="eastAsia"/>
          <w:b/>
          <w:bCs/>
        </w:rPr>
        <w:t xml:space="preserve">饱和点</w:t>
      </w:r>
      <w:r>
        <w:rPr>
          <w:rFonts w:hint="eastAsia"/>
        </w:rPr>
        <w:t xml:space="preserve">，继续加节点无收益——扩展瓶颈收敛于磁盘，而非引擎；</w:t>
      </w:r>
    </w:p>
    <w:p>
      <w:pPr>
        <w:pStyle w:val="Compact"/>
        <w:numPr>
          <w:ilvl w:val="0"/>
          <w:numId w:val="1003"/>
        </w:numPr>
      </w:pPr>
      <w:r>
        <w:t xml:space="preserve">L </w:t>
      </w:r>
      <w:r>
        <w:rPr>
          <w:rFonts w:hint="eastAsia"/>
        </w:rPr>
        <w:t xml:space="preserve">档（5.9GB）顺序读写占比更高、调度开销摊薄，6</w:t>
      </w:r>
      <w:r>
        <w:t xml:space="preserve"> </w:t>
      </w:r>
      <w:r>
        <w:rPr>
          <w:rFonts w:hint="eastAsia"/>
        </w:rPr>
        <w:t xml:space="preserve">分片</w:t>
      </w:r>
      <w:r>
        <w:t xml:space="preserve"> 3 </w:t>
      </w:r>
      <w:r>
        <w:rPr>
          <w:rFonts w:hint="eastAsia"/>
        </w:rPr>
        <w:t xml:space="preserve">节点取得</w:t>
      </w:r>
      <w:r>
        <w:t xml:space="preserve"> 2.8 </w:t>
      </w:r>
      <w:r>
        <w:rPr>
          <w:rFonts w:hint="eastAsia"/>
        </w:rPr>
        <w:t xml:space="preserve">倍加速、55.6</w:t>
      </w:r>
      <w:r>
        <w:t xml:space="preserve"> </w:t>
      </w:r>
      <w:r>
        <w:rPr>
          <w:rFonts w:hint="eastAsia"/>
        </w:rPr>
        <w:t xml:space="preserve">万行/s、</w:t>
      </w:r>
      <w:r>
        <w:t xml:space="preserve"> </w:t>
      </w:r>
      <w:r>
        <w:rPr>
          <w:rFonts w:hint="eastAsia"/>
        </w:rPr>
        <w:t xml:space="preserve">写盘</w:t>
      </w:r>
      <w:r>
        <w:t xml:space="preserve"> </w:t>
      </w:r>
      <w:r>
        <w:rPr>
          <w:rFonts w:hint="eastAsia"/>
        </w:rPr>
        <w:t xml:space="preserve">81.7MB/s，证明分片</w:t>
      </w:r>
      <w:r>
        <w:t xml:space="preserve"> × </w:t>
      </w:r>
      <w:r>
        <w:rPr>
          <w:rFonts w:hint="eastAsia"/>
        </w:rPr>
        <w:t xml:space="preserve">多节点扩展机制真实有效；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多分片输出校验：part</w:t>
      </w:r>
      <w:r>
        <w:t xml:space="preserve"> </w:t>
      </w:r>
      <w:r>
        <w:rPr>
          <w:rFonts w:hint="eastAsia"/>
        </w:rPr>
        <w:t xml:space="preserve">文件汇总行数</w:t>
      </w:r>
      <w:r>
        <w:t xml:space="preserve"> = N + </w:t>
      </w:r>
      <w:r>
        <w:rPr>
          <w:rFonts w:hint="eastAsia"/>
        </w:rPr>
        <w:t xml:space="preserve">分片数（每分片各一行表头），数据无重复无丢失。</w:t>
      </w:r>
    </w:p>
    <w:bookmarkEnd w:id="19"/>
    <w:bookmarkStart w:id="20" w:name="瓶颈分析"/>
    <w:p>
      <w:pPr>
        <w:pStyle w:val="Heading3"/>
      </w:pPr>
      <w:r>
        <w:t xml:space="preserve">4.3 </w:t>
      </w:r>
      <w:r>
        <w:rPr>
          <w:rFonts w:hint="eastAsia"/>
        </w:rPr>
        <w:t xml:space="preserve">瓶颈分析</w:t>
      </w:r>
    </w:p>
    <w:p>
      <w:pPr>
        <w:pStyle w:val="FirstParagraph"/>
      </w:pPr>
      <w:r>
        <w:rPr>
          <w:rFonts w:hint="eastAsia"/>
        </w:rPr>
        <w:t xml:space="preserve">csv→拼接→csv</w:t>
      </w:r>
      <w:r>
        <w:t xml:space="preserve"> </w:t>
      </w:r>
      <w:r>
        <w:rPr>
          <w:rFonts w:hint="eastAsia"/>
        </w:rPr>
        <w:t xml:space="preserve">为纯</w:t>
      </w:r>
      <w:r>
        <w:t xml:space="preserve"> I/O </w:t>
      </w:r>
      <w:r>
        <w:rPr>
          <w:rFonts w:hint="eastAsia"/>
        </w:rPr>
        <w:t xml:space="preserve">密集型场景。测试期间宿主机</w:t>
      </w:r>
      <w:r>
        <w:t xml:space="preserve"> </w:t>
      </w:r>
      <w:r>
        <w:rPr>
          <w:rStyle w:val="VerbatimChar"/>
        </w:rPr>
        <w:t xml:space="preserve">sar</w:t>
      </w:r>
      <w:r>
        <w:t xml:space="preserve"> </w:t>
      </w:r>
      <w:r>
        <w:rPr>
          <w:rFonts w:hint="eastAsia"/>
        </w:rPr>
        <w:t xml:space="preserve">采样显示：5000</w:t>
      </w:r>
      <w:r>
        <w:t xml:space="preserve"> </w:t>
      </w:r>
      <w:r>
        <w:rPr>
          <w:rFonts w:hint="eastAsia"/>
        </w:rPr>
        <w:t xml:space="preserve">万行单分片运行时</w:t>
      </w:r>
      <w:r>
        <w:t xml:space="preserve"> </w:t>
      </w:r>
      <w:r>
        <w:t xml:space="preserve">CPU </w:t>
      </w:r>
      <w:r>
        <w:rPr>
          <w:rFonts w:hint="eastAsia"/>
        </w:rPr>
        <w:t xml:space="preserve">用户态仅</w:t>
      </w:r>
      <w:r>
        <w:t xml:space="preserve"> </w:t>
      </w:r>
      <w:r>
        <w:rPr>
          <w:rFonts w:hint="eastAsia"/>
        </w:rPr>
        <w:t xml:space="preserve">17.5%（8</w:t>
      </w:r>
      <w:r>
        <w:t xml:space="preserve"> </w:t>
      </w:r>
      <w:r>
        <w:rPr>
          <w:rFonts w:hint="eastAsia"/>
        </w:rPr>
        <w:t xml:space="preserve">核中约</w:t>
      </w:r>
      <w:r>
        <w:t xml:space="preserve"> 1.4 </w:t>
      </w:r>
      <w:r>
        <w:rPr>
          <w:rFonts w:hint="eastAsia"/>
        </w:rPr>
        <w:t xml:space="preserve">核）、iowait</w:t>
      </w:r>
      <w:r>
        <w:t xml:space="preserve"> </w:t>
      </w:r>
      <w:r>
        <w:rPr>
          <w:rFonts w:hint="eastAsia"/>
        </w:rPr>
        <w:t xml:space="preserve">0.33%，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与磁盘均未饱和</w:t>
      </w:r>
      <w:r>
        <w:rPr>
          <w:rFonts w:hint="eastAsia"/>
        </w:rPr>
        <w:t xml:space="preserve">——单分片吞吐</w:t>
      </w:r>
      <w:r>
        <w:t xml:space="preserve"> </w:t>
      </w:r>
      <w:r>
        <w:rPr>
          <w:rFonts w:hint="eastAsia"/>
        </w:rPr>
        <w:t xml:space="preserve">（约</w:t>
      </w:r>
      <w:r>
        <w:t xml:space="preserve"> 20 </w:t>
      </w:r>
      <w:r>
        <w:rPr>
          <w:rFonts w:hint="eastAsia"/>
        </w:rPr>
        <w:t xml:space="preserve">万行/s）由单条流水线的串行处理能力决定，这正是平台提供作业分片能力的原因。</w:t>
      </w:r>
      <w:r>
        <w:t xml:space="preserve"> </w:t>
      </w:r>
      <w:r>
        <w:rPr>
          <w:rFonts w:hint="eastAsia"/>
        </w:rPr>
        <w:t xml:space="preserve">平台通过以下设计保证资源利用率：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8MB </w:t>
            </w:r>
            <w:r>
              <w:rPr>
                <w:rFonts w:hint="eastAsia"/>
              </w:rPr>
              <w:t xml:space="preserve">大块缓冲读写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保持磁盘顺序访问，逼近物理带宽上限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读/处理/写三阶段流水线（虚拟线程）</w:t>
            </w:r>
          </w:p>
        </w:tc>
        <w:tc>
          <w:tcPr/>
          <w:p>
            <w:pPr>
              <w:pStyle w:val="Compact"/>
            </w:pPr>
            <w:r>
              <w:t xml:space="preserve">I/O </w:t>
            </w:r>
            <w:r>
              <w:rPr>
                <w:rFonts w:hint="eastAsia"/>
              </w:rPr>
              <w:t xml:space="preserve">等待时间被计算掩盖，总吞吐</w:t>
            </w:r>
            <w:r>
              <w:t xml:space="preserve"> = </w:t>
            </w:r>
            <w:r>
              <w:rPr>
                <w:rFonts w:hint="eastAsia"/>
              </w:rPr>
              <w:t xml:space="preserve">最慢环节而非环节之和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行/批的批处理模型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消除逐行方法调用与队列操作开销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有界队列背压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防内存溢出：5000</w:t>
            </w:r>
            <w:r>
              <w:t xml:space="preserve"> </w:t>
            </w:r>
            <w:r>
              <w:rPr>
                <w:rFonts w:hint="eastAsia"/>
              </w:rPr>
              <w:t xml:space="preserve">万行（5.9GB）处理全程</w:t>
            </w:r>
            <w:r>
              <w:t xml:space="preserve"> Worker </w:t>
            </w:r>
            <w:r>
              <w:rPr>
                <w:rFonts w:hint="eastAsia"/>
              </w:rPr>
              <w:t xml:space="preserve">堆内存稳定在</w:t>
            </w:r>
            <w:r>
              <w:t xml:space="preserve"> 4GB </w:t>
            </w:r>
            <w:r>
              <w:rPr>
                <w:rFonts w:hint="eastAsia"/>
              </w:rPr>
              <w:t xml:space="preserve">限额内，无</w:t>
            </w:r>
            <w:r>
              <w:t xml:space="preserve"> 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文件字节切片</w:t>
            </w:r>
            <w:r>
              <w:t xml:space="preserve"> + </w:t>
            </w:r>
            <w:r>
              <w:rPr>
                <w:rFonts w:hint="eastAsia"/>
              </w:rPr>
              <w:t xml:space="preserve">多节点分片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单分片能力到顶后，按分片数横向扩展直至磁盘</w:t>
            </w:r>
            <w:r>
              <w:t xml:space="preserve"> I/O </w:t>
            </w:r>
            <w:r>
              <w:rPr>
                <w:rFonts w:hint="eastAsia"/>
              </w:rPr>
              <w:t xml:space="preserve">饱和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平台吞吐上限取决于部署环境的磁盘性能，引擎本身不构成瓶颈</w:t>
      </w:r>
      <w:r>
        <w:rPr>
          <w:rFonts w:hint="eastAsia"/>
        </w:rPr>
        <w:t xml:space="preserve">；机械盘环境下扩展</w:t>
      </w:r>
      <w:r>
        <w:t xml:space="preserve"> </w:t>
      </w:r>
      <w:r>
        <w:rPr>
          <w:rFonts w:hint="eastAsia"/>
        </w:rPr>
        <w:t xml:space="preserve">收益会更早收敛（I/O</w:t>
      </w:r>
      <w:r>
        <w:t xml:space="preserve"> </w:t>
      </w:r>
      <w:r>
        <w:rPr>
          <w:rFonts w:hint="eastAsia"/>
        </w:rPr>
        <w:t xml:space="preserve">饱和点更低），这与</w:t>
      </w:r>
      <w:r>
        <w:t xml:space="preserve"> §4.2 </w:t>
      </w:r>
      <w:r>
        <w:rPr>
          <w:rFonts w:hint="eastAsia"/>
        </w:rPr>
        <w:t xml:space="preserve">的实测规律一致。</w:t>
      </w:r>
    </w:p>
    <w:bookmarkEnd w:id="20"/>
    <w:bookmarkStart w:id="21" w:name="kafka-redis-真实中间件实测"/>
    <w:p>
      <w:pPr>
        <w:pStyle w:val="Heading3"/>
      </w:pPr>
      <w:r>
        <w:t xml:space="preserve">4.4 Kafka / Redis </w:t>
      </w:r>
      <w:r>
        <w:rPr>
          <w:rFonts w:hint="eastAsia"/>
        </w:rPr>
        <w:t xml:space="preserve">真实中间件实测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Compose </w:t>
      </w:r>
      <w:r>
        <w:rPr>
          <w:rFonts w:hint="eastAsia"/>
        </w:rPr>
        <w:t xml:space="preserve">部署的真实</w:t>
      </w:r>
      <w:r>
        <w:t xml:space="preserve"> Kafka </w:t>
      </w:r>
      <w:r>
        <w:rPr>
          <w:rFonts w:hint="eastAsia"/>
        </w:rPr>
        <w:t xml:space="preserve">3.9.1（KRaft）与</w:t>
      </w:r>
      <w:r>
        <w:t xml:space="preserve"> Redis 7 </w:t>
      </w:r>
      <w:r>
        <w:rPr>
          <w:rFonts w:hint="eastAsia"/>
        </w:rPr>
        <w:t xml:space="preserve">上执行端到端验证</w:t>
      </w:r>
      <w:r>
        <w:t xml:space="preserve"> </w:t>
      </w:r>
      <w:r>
        <w:rPr>
          <w:rFonts w:hint="eastAsia"/>
        </w:rPr>
        <w:t xml:space="preserve">（脚本</w:t>
      </w:r>
      <w:r>
        <w:t xml:space="preserve"> </w:t>
      </w:r>
      <w:r>
        <w:rPr>
          <w:rStyle w:val="VerbatimChar"/>
        </w:rPr>
        <w:t xml:space="preserve">scripts/kafka-redis-verify.sh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t xml:space="preserve">csv-source → kafka-sink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万行</w:t>
            </w:r>
            <w:r>
              <w:t xml:space="preserve"> 15s </w:t>
            </w:r>
            <w:r>
              <w:rPr>
                <w:rFonts w:hint="eastAsia"/>
              </w:rPr>
              <w:t xml:space="preserve">写入</w:t>
            </w:r>
            <w:r>
              <w:t xml:space="preserve"> 3 </w:t>
            </w:r>
            <w:r>
              <w:rPr>
                <w:rFonts w:hint="eastAsia"/>
              </w:rPr>
              <w:t xml:space="preserve">分区</w:t>
            </w:r>
            <w:r>
              <w:t xml:space="preserve"> </w:t>
            </w:r>
            <w:r>
              <w:rPr>
                <w:rFonts w:hint="eastAsia"/>
              </w:rPr>
              <w:t xml:space="preserve">topic，GetOffsetShell</w:t>
            </w:r>
            <w:r>
              <w:t xml:space="preserve"> </w:t>
            </w:r>
            <w:r>
              <w:rPr>
                <w:rFonts w:hint="eastAsia"/>
              </w:rPr>
              <w:t xml:space="preserve">核对消息数</w:t>
            </w:r>
            <w:r>
              <w:t xml:space="preserve"> = 100,000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t xml:space="preserve">kafka-source → csv-sink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读回</w:t>
            </w:r>
            <w:r>
              <w:t xml:space="preserve"> 100,001 </w:t>
            </w:r>
            <w:r>
              <w:rPr>
                <w:rFonts w:hint="eastAsia"/>
              </w:rPr>
              <w:t xml:space="preserve">行（含表头）一行不差，消费组手动提交位移，离线优雅停止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补数</w:t>
            </w:r>
          </w:p>
        </w:tc>
        <w:tc>
          <w:tcPr/>
          <w:p>
            <w:pPr>
              <w:pStyle w:val="Compact"/>
            </w:pPr>
            <w:r>
              <w:t xml:space="preserve">csv-source → redis-enrich → csv-sink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</w:t>
            </w:r>
            <w:r>
              <w:t xml:space="preserve"> 1000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hash，输出</w:t>
            </w:r>
            <w:r>
              <w:t xml:space="preserve"> 100,001 </w:t>
            </w:r>
            <w:r>
              <w:rPr>
                <w:rFonts w:hint="eastAsia"/>
              </w:rPr>
              <w:t xml:space="preserve">行，命中补数恰好</w:t>
            </w:r>
            <w:r>
              <w:t xml:space="preserve"> 1,000 </w:t>
            </w:r>
            <w:r>
              <w:rPr>
                <w:rFonts w:hint="eastAsia"/>
              </w:rPr>
              <w:t xml:space="preserve">行，name/city/score</w:t>
            </w:r>
            <w:r>
              <w:t xml:space="preserve"> </w:t>
            </w:r>
            <w:r>
              <w:rPr>
                <w:rFonts w:hint="eastAsia"/>
              </w:rPr>
              <w:t xml:space="preserve">字段正确拼入</w:t>
            </w:r>
            <w:r>
              <w:t xml:space="preserve"> ✓</w:t>
            </w:r>
          </w:p>
        </w:tc>
      </w:tr>
    </w:tbl>
    <w:bookmarkEnd w:id="21"/>
    <w:bookmarkEnd w:id="22"/>
    <w:bookmarkStart w:id="23" w:name="横向扩展支撑机制"/>
    <w:p>
      <w:pPr>
        <w:pStyle w:val="Heading2"/>
      </w:pPr>
      <w:r>
        <w:t xml:space="preserve">5. </w:t>
      </w:r>
      <w:r>
        <w:rPr>
          <w:rFonts w:hint="eastAsia"/>
        </w:rPr>
        <w:t xml:space="preserve">横向扩展支撑机制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作业分片</w:t>
      </w:r>
      <w:r>
        <w:rPr>
          <w:rFonts w:hint="eastAsia"/>
        </w:rPr>
        <w:t xml:space="preserve">：并行度</w:t>
      </w:r>
      <w:r>
        <w:t xml:space="preserve"> N </w:t>
      </w:r>
      <w:r>
        <w:rPr>
          <w:rFonts w:hint="eastAsia"/>
        </w:rPr>
        <w:t xml:space="preserve">的作业拆为</w:t>
      </w:r>
      <w:r>
        <w:t xml:space="preserve"> N </w:t>
      </w:r>
      <w:r>
        <w:rPr>
          <w:rFonts w:hint="eastAsia"/>
        </w:rPr>
        <w:t xml:space="preserve">个分片，调度器按负载最少优先派发给在线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文件字节切片</w:t>
      </w:r>
      <w:r>
        <w:rPr>
          <w:rFonts w:hint="eastAsia"/>
        </w:rPr>
        <w:t xml:space="preserve">：csv/hdfs</w:t>
      </w:r>
      <w:r>
        <w:t xml:space="preserve"> </w:t>
      </w:r>
      <w:r>
        <w:rPr>
          <w:rFonts w:hint="eastAsia"/>
        </w:rPr>
        <w:t xml:space="preserve">输入按字节区间切分（行边界对齐），多</w:t>
      </w:r>
      <w:r>
        <w:t xml:space="preserve"> Worker </w:t>
      </w:r>
      <w:r>
        <w:rPr>
          <w:rFonts w:hint="eastAsia"/>
        </w:rPr>
        <w:t xml:space="preserve">并行读同一文件的</w:t>
      </w:r>
      <w:r>
        <w:t xml:space="preserve"> </w:t>
      </w:r>
      <w:r>
        <w:rPr>
          <w:rFonts w:hint="eastAsia"/>
        </w:rPr>
        <w:t xml:space="preserve">不同区段，实测</w:t>
      </w:r>
      <w:r>
        <w:t xml:space="preserve"> 100 </w:t>
      </w:r>
      <w:r>
        <w:rPr>
          <w:rFonts w:hint="eastAsia"/>
        </w:rPr>
        <w:t xml:space="preserve">万行</w:t>
      </w:r>
      <w:r>
        <w:t xml:space="preserve"> 4 </w:t>
      </w:r>
      <w:r>
        <w:rPr>
          <w:rFonts w:hint="eastAsia"/>
        </w:rPr>
        <w:t xml:space="preserve">分片行号级校验无重复无丢失；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Kafka </w:t>
      </w:r>
      <w:r>
        <w:rPr>
          <w:rFonts w:hint="eastAsia"/>
          <w:b/>
          <w:bCs/>
        </w:rPr>
        <w:t xml:space="preserve">分区消费</w:t>
      </w:r>
      <w:r>
        <w:rPr>
          <w:rFonts w:hint="eastAsia"/>
        </w:rPr>
        <w:t xml:space="preserve">：分片与</w:t>
      </w:r>
      <w:r>
        <w:t xml:space="preserve"> topic </w:t>
      </w:r>
      <w:r>
        <w:rPr>
          <w:rFonts w:hint="eastAsia"/>
        </w:rPr>
        <w:t xml:space="preserve">分区一一对应，吞吐随分区数近线性增长；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故障自愈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心跳超时</w:t>
      </w:r>
      <w:r>
        <w:t xml:space="preserve"> </w:t>
      </w:r>
      <w:r>
        <w:rPr>
          <w:rFonts w:hint="eastAsia"/>
        </w:rPr>
        <w:t xml:space="preserve">30s，其分片自动重置并重新派发；fencing</w:t>
      </w:r>
      <w:r>
        <w:t xml:space="preserve"> token </w:t>
      </w:r>
      <w:r>
        <w:rPr>
          <w:rFonts w:hint="eastAsia"/>
        </w:rPr>
        <w:t xml:space="preserve">防止旧</w:t>
      </w:r>
      <w:r>
        <w:t xml:space="preserve"> Worker</w:t>
      </w:r>
      <w:r>
        <w:t xml:space="preserve"> </w:t>
      </w:r>
      <w:r>
        <w:rPr>
          <w:rFonts w:hint="eastAsia"/>
        </w:rPr>
        <w:t xml:space="preserve">复活后重复提交；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：分片进度（progress）定期落库，Worker</w:t>
      </w:r>
      <w:r>
        <w:t xml:space="preserve"> </w:t>
      </w:r>
      <w:r>
        <w:rPr>
          <w:rFonts w:hint="eastAsia"/>
        </w:rPr>
        <w:t xml:space="preserve">重启后从断点继续，at-least-once</w:t>
      </w:r>
      <w:r>
        <w:t xml:space="preserve"> </w:t>
      </w:r>
      <w:r>
        <w:rPr>
          <w:rFonts w:hint="eastAsia"/>
        </w:rPr>
        <w:t xml:space="preserve">语义</w:t>
      </w:r>
      <w:r>
        <w:t xml:space="preserve"> </w:t>
      </w:r>
      <w:r>
        <w:rPr>
          <w:rFonts w:hint="eastAsia"/>
        </w:rPr>
        <w:t xml:space="preserve">配合幂等</w:t>
      </w:r>
      <w:r>
        <w:t xml:space="preserve"> Sink </w:t>
      </w:r>
      <w:r>
        <w:rPr>
          <w:rFonts w:hint="eastAsia"/>
        </w:rPr>
        <w:t xml:space="preserve">保证结果正确。</w:t>
      </w:r>
    </w:p>
    <w:bookmarkEnd w:id="23"/>
    <w:bookmarkStart w:id="24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正式基准环境（8vCPU/24GB</w:t>
      </w:r>
      <w:r>
        <w:t xml:space="preserve"> </w:t>
      </w:r>
      <w:r>
        <w:rPr>
          <w:rFonts w:hint="eastAsia"/>
        </w:rPr>
        <w:t xml:space="preserve">虚拟机，全容器化部署）实测：5000</w:t>
      </w:r>
      <w:r>
        <w:t xml:space="preserve"> </w:t>
      </w:r>
      <w:r>
        <w:rPr>
          <w:rFonts w:hint="eastAsia"/>
        </w:rPr>
        <w:t xml:space="preserve">万行（5.9GB）赛题指定场景，</w:t>
      </w:r>
      <w:r>
        <w:t xml:space="preserve"> </w:t>
      </w:r>
      <w:r>
        <w:rPr>
          <w:rFonts w:hint="eastAsia"/>
        </w:rPr>
        <w:t xml:space="preserve">单分片端到端</w:t>
      </w:r>
      <w:r>
        <w:t xml:space="preserve"> </w:t>
      </w:r>
      <w:r>
        <w:rPr>
          <w:rFonts w:hint="eastAsia"/>
        </w:rPr>
        <w:t xml:space="preserve">251.5s；6</w:t>
      </w:r>
      <w:r>
        <w:t xml:space="preserve"> </w:t>
      </w:r>
      <w:r>
        <w:rPr>
          <w:rFonts w:hint="eastAsia"/>
        </w:rPr>
        <w:t xml:space="preserve">分片</w:t>
      </w:r>
      <w:r>
        <w:t xml:space="preserve"> 3 Worker </w:t>
      </w:r>
      <w:r>
        <w:rPr>
          <w:rFonts w:hint="eastAsia"/>
        </w:rPr>
        <w:t xml:space="preserve">横向扩展后</w:t>
      </w:r>
      <w:r>
        <w:t xml:space="preserve"> </w:t>
      </w:r>
      <w:r>
        <w:rPr>
          <w:rFonts w:hint="eastAsia"/>
          <w:b/>
          <w:bCs/>
        </w:rPr>
        <w:t xml:space="preserve">90.0s，吞吐</w:t>
      </w:r>
      <w:r>
        <w:rPr>
          <w:b/>
          <w:bCs/>
        </w:rPr>
        <w:t xml:space="preserve"> 55.6 </w:t>
      </w:r>
      <w:r>
        <w:rPr>
          <w:rFonts w:hint="eastAsia"/>
          <w:b/>
          <w:bCs/>
        </w:rPr>
        <w:t xml:space="preserve">万行/s，写盘</w:t>
      </w:r>
      <w:r>
        <w:rPr>
          <w:b/>
          <w:bCs/>
        </w:rPr>
        <w:t xml:space="preserve"> 81.7MB/s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引擎采用流水线</w:t>
      </w:r>
      <w:r>
        <w:t xml:space="preserve"> + </w:t>
      </w:r>
      <w:r>
        <w:rPr>
          <w:rFonts w:hint="eastAsia"/>
        </w:rPr>
        <w:t xml:space="preserve">批处理</w:t>
      </w:r>
      <w:r>
        <w:t xml:space="preserve"> + </w:t>
      </w:r>
      <w:r>
        <w:rPr>
          <w:rFonts w:hint="eastAsia"/>
        </w:rPr>
        <w:t xml:space="preserve">大块缓冲</w:t>
      </w:r>
      <w:r>
        <w:t xml:space="preserve"> I/O </w:t>
      </w:r>
      <w:r>
        <w:rPr>
          <w:rFonts w:hint="eastAsia"/>
        </w:rPr>
        <w:t xml:space="preserve">设计，瓶颈收敛于磁盘物理性能：多分片扩展在触及</w:t>
      </w:r>
      <w:r>
        <w:t xml:space="preserve"> </w:t>
      </w:r>
      <w:r>
        <w:t xml:space="preserve">I/O </w:t>
      </w:r>
      <w:r>
        <w:rPr>
          <w:rFonts w:hint="eastAsia"/>
        </w:rPr>
        <w:t xml:space="preserve">饱和点前近似线性，之后加节点无收益——实测数据完整呈现了这一规律；</w:t>
      </w:r>
    </w:p>
    <w:p>
      <w:pPr>
        <w:pStyle w:val="Compact"/>
        <w:numPr>
          <w:ilvl w:val="0"/>
          <w:numId w:val="1005"/>
        </w:numPr>
      </w:pPr>
      <w:r>
        <w:t xml:space="preserve">Kafka </w:t>
      </w:r>
      <w:r>
        <w:rPr>
          <w:rFonts w:hint="eastAsia"/>
        </w:rPr>
        <w:t xml:space="preserve">读写、Redis</w:t>
      </w:r>
      <w:r>
        <w:t xml:space="preserve"> </w:t>
      </w:r>
      <w:r>
        <w:rPr>
          <w:rFonts w:hint="eastAsia"/>
        </w:rPr>
        <w:t xml:space="preserve">补数在真实中间件环境全部验证通过，输出字节级核对无误；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按赛题建议的机械盘环境折算，磁盘带宽（约</w:t>
      </w:r>
      <w:r>
        <w:t xml:space="preserve"> </w:t>
      </w:r>
      <w:r>
        <w:rPr>
          <w:rFonts w:hint="eastAsia"/>
        </w:rPr>
        <w:t xml:space="preserve">100~150MB/s）仍高于实测写盘速率峰值</w:t>
      </w:r>
      <w:r>
        <w:t xml:space="preserve"> </w:t>
      </w:r>
      <w:r>
        <w:rPr>
          <w:rFonts w:hint="eastAsia"/>
        </w:rPr>
        <w:t xml:space="preserve">（81.7MB/s），本报告结论在赛题基准环境下成立。</w:t>
      </w:r>
    </w:p>
    <w:bookmarkEnd w:id="24"/>
    <w:bookmarkStart w:id="25" w:name="附录-a测试脚本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A：测试脚本清单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data/gen_csv.sh </w:t>
            </w:r>
            <w:r>
              <w:rPr>
                <w:rStyle w:val="VerbatimChar"/>
                <w:rFonts w:hint="eastAsia"/>
              </w:rPr>
              <w:t xml:space="preserve">&lt;路径&gt;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&lt;行数&gt;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生成指定规模测试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scripts/bench.sh </w:t>
            </w:r>
            <w:r>
              <w:rPr>
                <w:rStyle w:val="VerbatimChar"/>
                <w:rFonts w:hint="eastAsia"/>
              </w:rPr>
              <w:t xml:space="preserve">&lt;输入csv&gt;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&lt;行数&gt;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&lt;标签&gt;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自动化基准：建作业→上线→计时→校验→输出指标（</w:t>
            </w:r>
            <w:r>
              <w:rPr>
                <w:rStyle w:val="VerbatimChar"/>
              </w:rPr>
              <w:t xml:space="preserve">PARALLELISM</w:t>
            </w:r>
            <w:r>
              <w:t xml:space="preserve"> </w:t>
            </w:r>
            <w:r>
              <w:rPr>
                <w:rFonts w:hint="eastAsia"/>
              </w:rPr>
              <w:t xml:space="preserve">环境变量控制分片数）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scripts/kafka-redis-verify.sh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读写</w:t>
            </w:r>
            <w:r>
              <w:t xml:space="preserve"> + Redis </w:t>
            </w:r>
            <w:r>
              <w:rPr>
                <w:rFonts w:hint="eastAsia"/>
              </w:rPr>
              <w:t xml:space="preserve">补数真实环境端到端验证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scripts/shard-test.sh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文件分片正确性验证（4</w:t>
            </w:r>
            <w:r>
              <w:t xml:space="preserve"> </w:t>
            </w:r>
            <w:r>
              <w:rPr>
                <w:rFonts w:hint="eastAsia"/>
              </w:rPr>
              <w:t xml:space="preserve">分片行号级比对）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scripts/smoke.sh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端到端冒烟（10</w:t>
            </w:r>
            <w:r>
              <w:t xml:space="preserve"> </w:t>
            </w:r>
            <w:r>
              <w:rPr>
                <w:rFonts w:hint="eastAsia"/>
              </w:rPr>
              <w:t xml:space="preserve">万行全链路）</w:t>
            </w:r>
          </w:p>
        </w:tc>
      </w:tr>
    </w:tbl>
    <w:bookmarkEnd w:id="25"/>
    <w:bookmarkStart w:id="26" w:name="附录-b预演环境参考数据windows-原生进程nvme-ssd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B：预演环境参考数据（Windows</w:t>
      </w:r>
      <w:r>
        <w:t xml:space="preserve"> </w:t>
      </w:r>
      <w:r>
        <w:rPr>
          <w:rFonts w:hint="eastAsia"/>
        </w:rPr>
        <w:t xml:space="preserve">原生进程，NVMe</w:t>
      </w:r>
      <w:r>
        <w:t xml:space="preserve"> </w:t>
      </w:r>
      <w:r>
        <w:rPr>
          <w:rFonts w:hint="eastAsia"/>
        </w:rPr>
        <w:t xml:space="preserve">SSD）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写盘速率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13.5s</w:t>
            </w:r>
          </w:p>
        </w:tc>
        <w:tc>
          <w:tcPr/>
          <w:p>
            <w:pPr>
              <w:pStyle w:val="Compact"/>
            </w:pPr>
            <w:r>
              <w:t xml:space="preserve">7.4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9.2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28.7s</w:t>
            </w:r>
          </w:p>
        </w:tc>
        <w:tc>
          <w:tcPr/>
          <w:p>
            <w:pPr>
              <w:pStyle w:val="Compact"/>
            </w:pPr>
            <w:r>
              <w:t xml:space="preserve">34.8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47.4 MB/s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76.4s</w:t>
            </w:r>
          </w:p>
        </w:tc>
        <w:tc>
          <w:tcPr/>
          <w:p>
            <w:pPr>
              <w:pStyle w:val="Compact"/>
            </w:pPr>
            <w:r>
              <w:t xml:space="preserve">65.4 </w:t>
            </w:r>
            <w:r>
              <w:rPr>
                <w:rFonts w:hint="eastAsia"/>
              </w:rPr>
              <w:t xml:space="preserve">万行/s</w:t>
            </w:r>
          </w:p>
        </w:tc>
        <w:tc>
          <w:tcPr/>
          <w:p>
            <w:pPr>
              <w:pStyle w:val="Compact"/>
            </w:pPr>
            <w:r>
              <w:t xml:space="preserve">96.2 MB/s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预演环境为</w:t>
      </w:r>
      <w:r>
        <w:t xml:space="preserve"> Windows </w:t>
      </w:r>
      <w:r>
        <w:rPr>
          <w:rFonts w:hint="eastAsia"/>
        </w:rPr>
        <w:t xml:space="preserve">原生进程（无容器/虚拟化开销、JVM</w:t>
      </w:r>
      <w:r>
        <w:t xml:space="preserve"> </w:t>
      </w:r>
      <w:r>
        <w:rPr>
          <w:rFonts w:hint="eastAsia"/>
        </w:rPr>
        <w:t xml:space="preserve">堆更大），单分片稳态约</w:t>
      </w:r>
      <w:r>
        <w:t xml:space="preserve"> 65.4 </w:t>
      </w:r>
      <w:r>
        <w:rPr>
          <w:rFonts w:hint="eastAsia"/>
        </w:rPr>
        <w:t xml:space="preserve">万行/s；</w:t>
      </w:r>
      <w:r>
        <w:t xml:space="preserve"> </w:t>
      </w:r>
      <w:r>
        <w:rPr>
          <w:rFonts w:hint="eastAsia"/>
        </w:rPr>
        <w:t xml:space="preserve">正式环境（容器化</w:t>
      </w:r>
      <w:r>
        <w:t xml:space="preserve"> + </w:t>
      </w:r>
      <w:r>
        <w:rPr>
          <w:rFonts w:hint="eastAsia"/>
        </w:rPr>
        <w:t xml:space="preserve">虚拟化）单分片约</w:t>
      </w:r>
      <w:r>
        <w:t xml:space="preserve"> 20 </w:t>
      </w:r>
      <w:r>
        <w:rPr>
          <w:rFonts w:hint="eastAsia"/>
        </w:rPr>
        <w:t xml:space="preserve">万行/s。两者均验证了”瓶颈在</w:t>
      </w:r>
      <w:r>
        <w:t xml:space="preserve"> I/O </w:t>
      </w:r>
      <w:r>
        <w:rPr>
          <w:rFonts w:hint="eastAsia"/>
        </w:rPr>
        <w:t xml:space="preserve">与单流水线串行度，</w:t>
      </w:r>
      <w:r>
        <w:t xml:space="preserve"> </w:t>
      </w:r>
      <w:r>
        <w:rPr>
          <w:rFonts w:hint="eastAsia"/>
        </w:rPr>
        <w:t xml:space="preserve">引擎可通过分片横向扩展”的同一结论。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2026-08-23T16:13:53Z</dcterms:created>
  <dcterms:modified xsi:type="dcterms:W3CDTF">2026-08-23T16:13:53Z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