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_426ed0dc872dee2b2aa0966b3d42aab8fceda29"/>
    <w:p>
      <w:pPr>
        <w:pStyle w:val="Heading1"/>
      </w:pPr>
      <w:r>
        <w:rPr>
          <w:rFonts w:hint="eastAsia"/>
        </w:rPr>
        <w:t xml:space="preserve">通用流处理任务管理平台</w:t>
      </w:r>
      <w:r>
        <w:t xml:space="preserve"> —— </w:t>
      </w:r>
      <w:r>
        <w:rPr>
          <w:rFonts w:hint="eastAsia"/>
        </w:rPr>
        <w:t xml:space="preserve">项目创意与价值分析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　</w:t>
      </w:r>
      <w:r>
        <w:rPr>
          <w:rFonts w:hint="eastAsia"/>
        </w:rPr>
        <w:t xml:space="preserve">对应交付物：《项目创意与价值分析.docx》</w:t>
      </w:r>
      <w:r>
        <w:t xml:space="preserve"> </w:t>
      </w:r>
      <w:r>
        <w:rPr>
          <w:rFonts w:hint="eastAsia"/>
        </w:rPr>
        <w:t xml:space="preserve">定位：回应赛题评分项「项目创意」——</w:t>
      </w:r>
      <w:r>
        <w:rPr>
          <w:rFonts w:hint="eastAsia"/>
          <w:b/>
          <w:bCs/>
        </w:rPr>
        <w:t xml:space="preserve">市场需求分析合理性、创意独特性、商业价值与社会应用价值</w:t>
      </w:r>
      <w:r>
        <w:t xml:space="preserve">。</w:t>
      </w:r>
      <w:r>
        <w:t xml:space="preserve"> </w:t>
      </w:r>
      <w:r>
        <w:rPr>
          <w:rFonts w:hint="eastAsia"/>
        </w:rPr>
        <w:t xml:space="preserve">说明：本文中凡涉及外部市场/成本的数据，均标注为”行业公开口径”或”本团队估算（含假设）“，</w:t>
      </w:r>
      <w:r>
        <w:t xml:space="preserve"> </w:t>
      </w:r>
      <w:r>
        <w:rPr>
          <w:rFonts w:hint="eastAsia"/>
        </w:rPr>
        <w:t xml:space="preserve">未标注者为本项目实测数据（出处见文末对照表）。</w:t>
      </w:r>
    </w:p>
    <w:p>
      <w:r>
        <w:pict>
          <v:rect style="width:0;height:1.5pt" o:hralign="center" o:hrstd="t" o:hr="t"/>
        </w:pict>
      </w:r>
    </w:p>
    <w:bookmarkStart w:id="12" w:name="_问题从哪来一个真实且反复发生的需求"/>
    <w:p>
      <w:pPr>
        <w:pStyle w:val="Heading2"/>
      </w:pPr>
      <w:r>
        <w:t xml:space="preserve">1. </w:t>
      </w:r>
      <w:r>
        <w:rPr>
          <w:rFonts w:hint="eastAsia"/>
        </w:rPr>
        <w:t xml:space="preserve">问题从哪来：一个真实且反复发生的需求</w:t>
      </w:r>
    </w:p>
    <w:bookmarkStart w:id="9" w:name="_场景银行科技部门里最没技术含量却最耗人的活"/>
    <w:p>
      <w:pPr>
        <w:pStyle w:val="Heading3"/>
      </w:pPr>
      <w:r>
        <w:t xml:space="preserve">1.1 </w:t>
      </w:r>
      <w:r>
        <w:rPr>
          <w:rFonts w:hint="eastAsia"/>
        </w:rPr>
        <w:t xml:space="preserve">场景：银行科技部门里最”没技术含量”却最耗人的活</w:t>
      </w:r>
    </w:p>
    <w:p>
      <w:pPr>
        <w:pStyle w:val="FirstParagraph"/>
      </w:pPr>
      <w:r>
        <w:rPr>
          <w:rFonts w:hint="eastAsia"/>
        </w:rPr>
        <w:t xml:space="preserve">在银行的科技条线里，有一类需求长年高频出现，且模式高度固定：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流量接入</w:t>
      </w:r>
      <w:r>
        <w:rPr>
          <w:rFonts w:hint="eastAsia"/>
        </w:rPr>
        <w:t xml:space="preserve">：把上游某个系统的数据落到下游库表</w:t>
      </w:r>
      <w:r>
        <w:t xml:space="preserve"> / </w:t>
      </w:r>
      <w:r>
        <w:rPr>
          <w:rFonts w:hint="eastAsia"/>
        </w:rPr>
        <w:t xml:space="preserve">消息队列；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字段补数</w:t>
      </w:r>
      <w:r>
        <w:rPr>
          <w:rFonts w:hint="eastAsia"/>
        </w:rPr>
        <w:t xml:space="preserve">：读取时缺维度字段，需要到</w:t>
      </w:r>
      <w:r>
        <w:t xml:space="preserve"> Redis / </w:t>
      </w:r>
      <w:r>
        <w:rPr>
          <w:rFonts w:hint="eastAsia"/>
        </w:rPr>
        <w:t xml:space="preserve">维表里补上再写出；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格式转换</w:t>
      </w:r>
      <w:r>
        <w:rPr>
          <w:rFonts w:hint="eastAsia"/>
        </w:rPr>
        <w:t xml:space="preserve">：上下游对格式约定不同，需要</w:t>
      </w:r>
      <w:r>
        <w:t xml:space="preserve"> </w:t>
      </w:r>
      <w:r>
        <w:rPr>
          <w:rFonts w:hint="eastAsia"/>
        </w:rPr>
        <w:t xml:space="preserve">XML↔JSON、定长↔分隔符互转；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多路转发</w:t>
      </w:r>
      <w:r>
        <w:rPr>
          <w:rFonts w:hint="eastAsia"/>
        </w:rPr>
        <w:t xml:space="preserve">：同一份数据要同时写</w:t>
      </w:r>
      <w:r>
        <w:t xml:space="preserve"> </w:t>
      </w:r>
      <w:r>
        <w:rPr>
          <w:rFonts w:hint="eastAsia"/>
        </w:rPr>
        <w:t xml:space="preserve">Kafka、MySQL、文件，供不同下游使用；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字段脱敏</w:t>
      </w:r>
      <w:r>
        <w:rPr>
          <w:rFonts w:hint="eastAsia"/>
        </w:rPr>
        <w:t xml:space="preserve">：合规要求下，手机号/证件号等敏感字段必须脱敏后才能出域。</w:t>
      </w:r>
    </w:p>
    <w:p>
      <w:pPr>
        <w:pStyle w:val="FirstParagraph"/>
      </w:pPr>
      <w:r>
        <w:rPr>
          <w:rFonts w:hint="eastAsia"/>
        </w:rPr>
        <w:t xml:space="preserve">这类需求的特点是：</w:t>
      </w:r>
      <w:r>
        <w:rPr>
          <w:rFonts w:hint="eastAsia"/>
          <w:b/>
          <w:bCs/>
        </w:rPr>
        <w:t xml:space="preserve">单个需求的逻辑不超过”读→加工→写”三步，但需求数量多、变更频繁、分布在各系统各团队</w:t>
      </w:r>
      <w:r>
        <w:t xml:space="preserve">。</w:t>
      </w:r>
    </w:p>
    <w:bookmarkEnd w:id="9"/>
    <w:bookmarkStart w:id="10" w:name="_现有三条路各有代价"/>
    <w:p>
      <w:pPr>
        <w:pStyle w:val="Heading3"/>
      </w:pPr>
      <w:r>
        <w:t xml:space="preserve">1.2 </w:t>
      </w:r>
      <w:r>
        <w:rPr>
          <w:rFonts w:hint="eastAsia"/>
        </w:rPr>
        <w:t xml:space="preserve">现有三条路，各有代价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在业务系统里各写一段</w:t>
            </w:r>
            <w:r>
              <w:t xml:space="preserve"> ETL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重复建设；逻辑散落难以审计；一个人离职就没人看得懂；测试与上线流程各不相同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上重型计算平台（Flink/Spark</w:t>
            </w:r>
            <w:r>
              <w:t xml:space="preserve"> </w:t>
            </w:r>
            <w:r>
              <w:rPr>
                <w:rFonts w:hint="eastAsia"/>
              </w:rPr>
              <w:t xml:space="preserve">作业）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能力过剩——为了”读一个</w:t>
            </w:r>
            <w:r>
              <w:t xml:space="preserve"> Kafka </w:t>
            </w:r>
            <w:r>
              <w:rPr>
                <w:rFonts w:hint="eastAsia"/>
              </w:rPr>
              <w:t xml:space="preserve">写一个</w:t>
            </w:r>
            <w:r>
              <w:t xml:space="preserve"> </w:t>
            </w:r>
            <w:r>
              <w:rPr>
                <w:rFonts w:hint="eastAsia"/>
              </w:rPr>
              <w:t xml:space="preserve">MySQL”要养一套集群</w:t>
            </w:r>
            <w:r>
              <w:t xml:space="preserve"> + </w:t>
            </w:r>
            <w:r>
              <w:rPr>
                <w:rFonts w:hint="eastAsia"/>
              </w:rPr>
              <w:t xml:space="preserve">一支会写流计算代码的团队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用调度平台</w:t>
            </w:r>
            <w:r>
              <w:t xml:space="preserve"> + </w:t>
            </w:r>
            <w:r>
              <w:rPr>
                <w:rFonts w:hint="eastAsia"/>
              </w:rPr>
              <w:t xml:space="preserve">脚本（crontab/DataX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面向”批”，不是面向”流”；缺作业生命周期、缺可视化、缺横向扩展与故障自愈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于是形成了一个尴尬的中间地带：</w:t>
      </w:r>
      <w:r>
        <w:rPr>
          <w:rFonts w:hint="eastAsia"/>
          <w:b/>
          <w:bCs/>
        </w:rPr>
        <w:t xml:space="preserve">重型平台太重、裸脚本太糙</w:t>
      </w:r>
      <w:r>
        <w:rPr>
          <w:rFonts w:hint="eastAsia"/>
        </w:rPr>
        <w:t xml:space="preserve">，而这类需求恰恰是量最大、最需要被”标准化”的一类。</w:t>
      </w:r>
    </w:p>
    <w:bookmarkEnd w:id="10"/>
    <w:bookmarkStart w:id="11" w:name="_需求真实性的三个佐证"/>
    <w:p>
      <w:pPr>
        <w:pStyle w:val="Heading3"/>
      </w:pPr>
      <w:r>
        <w:t xml:space="preserve">1.3 </w:t>
      </w:r>
      <w:r>
        <w:rPr>
          <w:rFonts w:hint="eastAsia"/>
        </w:rPr>
        <w:t xml:space="preserve">需求真实性的三个佐证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赛题本身即是需求的投影</w:t>
      </w:r>
      <w:r>
        <w:rPr>
          <w:rFonts w:hint="eastAsia"/>
        </w:rPr>
        <w:t xml:space="preserve">：A22</w:t>
      </w:r>
      <w:r>
        <w:t xml:space="preserve"> </w:t>
      </w:r>
      <w:r>
        <w:rPr>
          <w:rFonts w:hint="eastAsia"/>
        </w:rPr>
        <w:t xml:space="preserve">赛题要求”通用流处理任务管理平台”，并指定了</w:t>
      </w:r>
      <w:r>
        <w:t xml:space="preserve"> MySQL / CSV / Excel / Kafka </w:t>
      </w:r>
      <w:r>
        <w:rPr>
          <w:rFonts w:hint="eastAsia"/>
        </w:rPr>
        <w:t xml:space="preserve">输入输出、Redis</w:t>
      </w:r>
      <w:r>
        <w:t xml:space="preserve"> </w:t>
      </w:r>
      <w:r>
        <w:rPr>
          <w:rFonts w:hint="eastAsia"/>
        </w:rPr>
        <w:t xml:space="preserve">补数、HDFS/PostgreSQL/Oracle</w:t>
      </w:r>
      <w:r>
        <w:t xml:space="preserve"> </w:t>
      </w:r>
      <w:r>
        <w:rPr>
          <w:rFonts w:hint="eastAsia"/>
        </w:rPr>
        <w:t xml:space="preserve">等扩展数据源——这正是</w:t>
      </w:r>
      <w:r>
        <w:t xml:space="preserve"> 1.1 </w:t>
      </w:r>
      <w:r>
        <w:rPr>
          <w:rFonts w:hint="eastAsia"/>
        </w:rPr>
        <w:t xml:space="preserve">节那张需求清单。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需求可以被”模式化”</w:t>
      </w:r>
      <w:r>
        <w:rPr>
          <w:rFonts w:hint="eastAsia"/>
        </w:rPr>
        <w:t xml:space="preserve">：我们把这类需求抽象为</w:t>
      </w:r>
      <w:r>
        <w:t xml:space="preserve"> </w:t>
      </w:r>
      <w:r>
        <w:rPr>
          <w:rStyle w:val="VerbatimChar"/>
          <w:rFonts w:hint="eastAsia"/>
        </w:rPr>
        <w:t xml:space="preserve">输入控件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处理控件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输出控件</w:t>
      </w:r>
      <w:r>
        <w:t xml:space="preserve"> </w:t>
      </w:r>
      <w:r>
        <w:rPr>
          <w:rFonts w:hint="eastAsia"/>
        </w:rPr>
        <w:t xml:space="preserve">的三段结构，20</w:t>
      </w:r>
      <w:r>
        <w:t xml:space="preserve"> </w:t>
      </w:r>
      <w:r>
        <w:rPr>
          <w:rFonts w:hint="eastAsia"/>
        </w:rPr>
        <w:t xml:space="preserve">个内置控件即可覆盖赛题列举的全部场景（7</w:t>
      </w:r>
      <w:r>
        <w:t xml:space="preserve"> </w:t>
      </w:r>
      <w:r>
        <w:rPr>
          <w:rFonts w:hint="eastAsia"/>
        </w:rPr>
        <w:t xml:space="preserve">输入</w:t>
      </w:r>
      <w:r>
        <w:t xml:space="preserve"> + 6 </w:t>
      </w:r>
      <w:r>
        <w:rPr>
          <w:rFonts w:hint="eastAsia"/>
        </w:rPr>
        <w:t xml:space="preserve">处理</w:t>
      </w:r>
      <w:r>
        <w:t xml:space="preserve"> + 7 </w:t>
      </w:r>
      <w:r>
        <w:rPr>
          <w:rFonts w:hint="eastAsia"/>
        </w:rPr>
        <w:t xml:space="preserve">输出）。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痛点可以被量化</w:t>
      </w:r>
      <w:r>
        <w:rPr>
          <w:rFonts w:hint="eastAsia"/>
        </w:rPr>
        <w:t xml:space="preserve">：一次典型需求的交付物，本应是”填一个表单</w:t>
      </w:r>
      <w:r>
        <w:t xml:space="preserve"> + </w:t>
      </w:r>
      <w:r>
        <w:rPr>
          <w:rFonts w:hint="eastAsia"/>
        </w:rPr>
        <w:t xml:space="preserve">点一下上线”，而不是”写代码</w:t>
      </w:r>
      <w:r>
        <w:t xml:space="preserve"> + </w:t>
      </w:r>
      <w:r>
        <w:rPr>
          <w:rFonts w:hint="eastAsia"/>
        </w:rPr>
        <w:t xml:space="preserve">打包</w:t>
      </w:r>
      <w:r>
        <w:t xml:space="preserve"> + </w:t>
      </w:r>
      <w:r>
        <w:rPr>
          <w:rFonts w:hint="eastAsia"/>
        </w:rPr>
        <w:t xml:space="preserve">走变更流程”（成本对比见</w:t>
      </w:r>
      <w:r>
        <w:t xml:space="preserve"> </w:t>
      </w:r>
      <w:r>
        <w:rPr>
          <w:rFonts w:hint="eastAsia"/>
        </w:rPr>
        <w:t xml:space="preserve">§5.1）。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_市场分析为什么是现在"/>
    <w:p>
      <w:pPr>
        <w:pStyle w:val="Heading2"/>
      </w:pPr>
      <w:r>
        <w:t xml:space="preserve">2. </w:t>
      </w:r>
      <w:r>
        <w:rPr>
          <w:rFonts w:hint="eastAsia"/>
        </w:rPr>
        <w:t xml:space="preserve">市场分析：为什么是现在</w:t>
      </w:r>
    </w:p>
    <w:bookmarkStart w:id="13" w:name="_需求侧数据加工量在涨而加工需求的形态没变"/>
    <w:p>
      <w:pPr>
        <w:pStyle w:val="Heading3"/>
      </w:pPr>
      <w:r>
        <w:t xml:space="preserve">2.1 </w:t>
      </w:r>
      <w:r>
        <w:rPr>
          <w:rFonts w:hint="eastAsia"/>
        </w:rPr>
        <w:t xml:space="preserve">需求侧：数据加工量在涨，而”加工需求的形态”没变</w:t>
      </w:r>
    </w:p>
    <w:p>
      <w:pPr>
        <w:pStyle w:val="FirstParagraph"/>
      </w:pPr>
      <w:r>
        <w:rPr>
          <w:rFonts w:hint="eastAsia"/>
        </w:rPr>
        <w:t xml:space="preserve">数据要素市场化、业务系统持续上新、监管报送口径频繁调整——三者共同推高了”数据搬运与变形”的需求总量。而这类需求的技术形态多年来几乎没变：</w:t>
      </w:r>
      <w:r>
        <w:rPr>
          <w:rFonts w:hint="eastAsia"/>
          <w:b/>
          <w:bCs/>
        </w:rPr>
        <w:t xml:space="preserve">读取、清洗、补全、转换、分发</w:t>
      </w:r>
      <w:r>
        <w:rPr>
          <w:rFonts w:hint="eastAsia"/>
        </w:rPr>
        <w:t xml:space="preserve">。需求总量上升</w:t>
      </w:r>
      <w:r>
        <w:t xml:space="preserve"> + </w:t>
      </w:r>
      <w:r>
        <w:rPr>
          <w:rFonts w:hint="eastAsia"/>
        </w:rPr>
        <w:t xml:space="preserve">形态稳定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适合被平台化、产品化</w:t>
      </w:r>
      <w:r>
        <w:t xml:space="preserve">。</w:t>
      </w:r>
    </w:p>
    <w:bookmarkEnd w:id="13"/>
    <w:bookmarkStart w:id="14" w:name="_供给侧现有工具留下了明显的空档"/>
    <w:p>
      <w:pPr>
        <w:pStyle w:val="Heading3"/>
      </w:pPr>
      <w:r>
        <w:t xml:space="preserve">2.2 </w:t>
      </w:r>
      <w:r>
        <w:rPr>
          <w:rFonts w:hint="eastAsia"/>
        </w:rPr>
        <w:t xml:space="preserve">供给侧：现有工具留下了明显的空档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计算引擎（Flink</w:t>
      </w:r>
      <w:r>
        <w:t xml:space="preserve"> / Spark / Kafka </w:t>
      </w:r>
      <w:r>
        <w:rPr>
          <w:rFonts w:hint="eastAsia"/>
        </w:rPr>
        <w:t xml:space="preserve">Streams）强在”计算”，弱在”开箱即用的业务化编排”，且门槛高；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数据集成工具（Airbyte</w:t>
      </w:r>
      <w:r>
        <w:t xml:space="preserve"> / DataX / </w:t>
      </w:r>
      <w:r>
        <w:rPr>
          <w:rFonts w:hint="eastAsia"/>
        </w:rPr>
        <w:t xml:space="preserve">SeaTunnel）强在”连接器”，弱在”作业生命周期管理</w:t>
      </w:r>
      <w:r>
        <w:t xml:space="preserve"> + </w:t>
      </w:r>
      <w:r>
        <w:rPr>
          <w:rFonts w:hint="eastAsia"/>
        </w:rPr>
        <w:t xml:space="preserve">可视化编排</w:t>
      </w:r>
      <w:r>
        <w:t xml:space="preserve"> + </w:t>
      </w:r>
      <w:r>
        <w:rPr>
          <w:rFonts w:hint="eastAsia"/>
        </w:rPr>
        <w:t xml:space="preserve">实时流语义”；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商业数据中台（DataWorks</w:t>
      </w:r>
      <w:r>
        <w:t xml:space="preserve"> / FineDataLink </w:t>
      </w:r>
      <w:r>
        <w:rPr>
          <w:rFonts w:hint="eastAsia"/>
        </w:rPr>
        <w:t xml:space="preserve">等）能力全面，但</w:t>
      </w:r>
      <w:r>
        <w:rPr>
          <w:rFonts w:hint="eastAsia"/>
          <w:b/>
          <w:bCs/>
        </w:rPr>
        <w:t xml:space="preserve">重、贵、需整体引入</w:t>
      </w:r>
      <w:r>
        <w:rPr>
          <w:rFonts w:hint="eastAsia"/>
        </w:rPr>
        <w:t xml:space="preserve">，且对中小规模场景过重。</w:t>
      </w:r>
    </w:p>
    <w:p>
      <w:pPr>
        <w:pStyle w:val="FirstParagraph"/>
      </w:pPr>
      <w:r>
        <w:rPr>
          <w:rFonts w:hint="eastAsia"/>
          <w:b/>
          <w:bCs/>
        </w:rPr>
        <w:t xml:space="preserve">空档即机会</w:t>
      </w:r>
      <w:r>
        <w:rPr>
          <w:rFonts w:hint="eastAsia"/>
        </w:rPr>
        <w:t xml:space="preserve">：一个”轻量、零代码、可水平扩展、能一键部署”的流式加工平台。</w:t>
      </w:r>
    </w:p>
    <w:bookmarkEnd w:id="14"/>
    <w:bookmarkStart w:id="15" w:name="_时间窗口信创与自主可控"/>
    <w:p>
      <w:pPr>
        <w:pStyle w:val="Heading3"/>
      </w:pPr>
      <w:r>
        <w:t xml:space="preserve">2.3 </w:t>
      </w:r>
      <w:r>
        <w:rPr>
          <w:rFonts w:hint="eastAsia"/>
        </w:rPr>
        <w:t xml:space="preserve">时间窗口：信创与自主可控</w:t>
      </w:r>
    </w:p>
    <w:p>
      <w:pPr>
        <w:pStyle w:val="FirstParagraph"/>
      </w:pPr>
      <w:r>
        <w:rPr>
          <w:rFonts w:hint="eastAsia"/>
        </w:rPr>
        <w:t xml:space="preserve">在信创背景下，金融行业对”自主可控、可审计、可私有化部署”的基础软件有明确偏好。本项目</w:t>
      </w:r>
      <w:r>
        <w:rPr>
          <w:rFonts w:hint="eastAsia"/>
          <w:b/>
          <w:bCs/>
        </w:rPr>
        <w:t xml:space="preserve">全栈可私有化部署</w:t>
      </w:r>
      <w:r>
        <w:rPr>
          <w:rFonts w:hint="eastAsia"/>
        </w:rPr>
        <w:t xml:space="preserve">（Docker</w:t>
      </w:r>
      <w:r>
        <w:t xml:space="preserve"> Compose </w:t>
      </w:r>
      <w:r>
        <w:rPr>
          <w:rFonts w:hint="eastAsia"/>
        </w:rPr>
        <w:t xml:space="preserve">一键起，数据不出域），Java</w:t>
      </w:r>
      <w:r>
        <w:t xml:space="preserve"> 21 + </w:t>
      </w:r>
      <w:r>
        <w:rPr>
          <w:rFonts w:hint="eastAsia"/>
        </w:rPr>
        <w:t xml:space="preserve">开源组件构成，无商业闭源依赖，天然适配这一诉求。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_同类方案对比我们切的是哪一块"/>
    <w:p>
      <w:pPr>
        <w:pStyle w:val="Heading2"/>
      </w:pPr>
      <w:r>
        <w:t xml:space="preserve">3. </w:t>
      </w:r>
      <w:r>
        <w:rPr>
          <w:rFonts w:hint="eastAsia"/>
        </w:rPr>
        <w:t xml:space="preserve">同类方案对比：我们切的是哪一块</w:t>
      </w:r>
    </w:p>
    <w:p>
      <w:pPr>
        <w:pStyle w:val="BlockText"/>
      </w:pPr>
      <w:r>
        <w:rPr>
          <w:rFonts w:hint="eastAsia"/>
        </w:rPr>
        <w:t xml:space="preserve">下表按”公开资料</w:t>
      </w:r>
      <w:r>
        <w:t xml:space="preserve"> + </w:t>
      </w:r>
      <w:r>
        <w:rPr>
          <w:rFonts w:hint="eastAsia"/>
        </w:rPr>
        <w:t xml:space="preserve">本项目的实测体验”整理，用于说明定位差异，非对各家产品能力的完整评价。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Flink / Spark Streaming</w:t>
            </w:r>
          </w:p>
        </w:tc>
        <w:tc>
          <w:tcPr/>
          <w:p>
            <w:pPr>
              <w:pStyle w:val="Compact"/>
            </w:pPr>
            <w:r>
              <w:t xml:space="preserve">Kafka Streams</w:t>
            </w:r>
          </w:p>
        </w:tc>
        <w:tc>
          <w:tcPr/>
          <w:p>
            <w:pPr>
              <w:pStyle w:val="Compact"/>
            </w:pPr>
            <w:r>
              <w:t xml:space="preserve">NiFi / Airbyte </w:t>
            </w:r>
            <w:r>
              <w:rPr>
                <w:rFonts w:hint="eastAsia"/>
              </w:rPr>
              <w:t xml:space="preserve">类集成工具</w:t>
            </w:r>
          </w:p>
        </w:tc>
        <w:tc>
          <w:tcPr/>
          <w:p>
            <w:pPr>
              <w:pStyle w:val="Compact"/>
            </w:pPr>
            <w:r>
              <w:t xml:space="preserve">DataX / </w:t>
            </w:r>
            <w:r>
              <w:rPr>
                <w:rFonts w:hint="eastAsia"/>
              </w:rPr>
              <w:t xml:space="preserve">脚本</w:t>
            </w:r>
            <w:r>
              <w:t xml:space="preserve"> + </w:t>
            </w: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通用流/批计算引擎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消息流处理库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数据集成与流转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离线数据同步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流式数据加工任务管理平台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高（写代码、懂窗口/状态语义）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高（写代码）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低（配脚本）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低（拖拽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填表单，零代码）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无（代码即作业）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有（React</w:t>
            </w:r>
            <w:r>
              <w:rPr>
                <w:b/>
                <w:bCs/>
              </w:rPr>
              <w:t xml:space="preserve"> Flow </w:t>
            </w:r>
            <w:r>
              <w:rPr>
                <w:rFonts w:hint="eastAsia"/>
                <w:b/>
                <w:bCs/>
              </w:rPr>
              <w:t xml:space="preserve">画布</w:t>
            </w:r>
            <w:r>
              <w:rPr>
                <w:b/>
                <w:bCs/>
              </w:rPr>
              <w:t xml:space="preserve"> + DAG </w:t>
            </w:r>
            <w:r>
              <w:rPr>
                <w:rFonts w:hint="eastAsia"/>
                <w:b/>
                <w:bCs/>
              </w:rPr>
              <w:t xml:space="preserve">校验）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需自建（提交/监控/重启）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弱/依赖外部调度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内置（草稿→上线→运行→下线，含实例与吞吐监控）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强（需集群）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中（分区内并行）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中强（无状态</w:t>
            </w:r>
            <w:r>
              <w:rPr>
                <w:b/>
                <w:bCs/>
              </w:rPr>
              <w:t xml:space="preserve"> Worker + </w:t>
            </w:r>
            <w:r>
              <w:rPr>
                <w:rFonts w:hint="eastAsia"/>
                <w:b/>
                <w:bCs/>
              </w:rPr>
              <w:t xml:space="preserve">作业分片，扩</w:t>
            </w:r>
            <w:r>
              <w:rPr>
                <w:b/>
                <w:bCs/>
              </w:rPr>
              <w:t xml:space="preserve"> Worker </w:t>
            </w:r>
            <w:r>
              <w:rPr>
                <w:rFonts w:hint="eastAsia"/>
                <w:b/>
                <w:bCs/>
              </w:rPr>
              <w:t xml:space="preserve">即扩吞吐）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高（集群</w:t>
            </w:r>
            <w:r>
              <w:t xml:space="preserve"> + </w:t>
            </w:r>
            <w:r>
              <w:rPr>
                <w:rFonts w:hint="eastAsia"/>
              </w:rPr>
              <w:t xml:space="preserve">调优）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低（库依赖）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低（Docker</w:t>
            </w:r>
            <w:r>
              <w:rPr>
                <w:b/>
                <w:bCs/>
              </w:rPr>
              <w:t xml:space="preserve"> Compose </w:t>
            </w:r>
            <w:r>
              <w:rPr>
                <w:rFonts w:hint="eastAsia"/>
                <w:b/>
                <w:bCs/>
              </w:rPr>
              <w:t xml:space="preserve">一键起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容器）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exactly-once（可配）</w:t>
            </w:r>
          </w:p>
        </w:tc>
        <w:tc>
          <w:tcPr/>
          <w:p>
            <w:pPr>
              <w:pStyle w:val="Compact"/>
            </w:pPr>
            <w:r>
              <w:t xml:space="preserve">at-least-once / </w:t>
            </w:r>
            <w:r>
              <w:rPr>
                <w:rFonts w:hint="eastAsia"/>
              </w:rPr>
              <w:t xml:space="preserve">事务</w:t>
            </w:r>
          </w:p>
        </w:tc>
        <w:tc>
          <w:tcPr/>
          <w:p>
            <w:pPr>
              <w:pStyle w:val="Compac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at-least-once（文件链路零重复）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JVM </w:t>
            </w:r>
            <w:r>
              <w:rPr>
                <w:rFonts w:hint="eastAsia"/>
              </w:rPr>
              <w:t xml:space="preserve">集群资源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视产品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8vCPU/32G </w:t>
            </w:r>
            <w:r>
              <w:rPr>
                <w:rFonts w:hint="eastAsia"/>
                <w:b/>
                <w:bCs/>
              </w:rPr>
              <w:t xml:space="preserve">单机即可跑满赛题场景</w:t>
            </w:r>
          </w:p>
        </w:tc>
      </w:tr>
    </w:tbl>
    <w:p>
      <w:pPr>
        <w:pStyle w:val="CaptionedFigure"/>
      </w:pPr>
      <w:r>
        <w:drawing>
          <wp:inline>
            <wp:extent cx="5334000" cy="3453627"/>
            <wp:effectExtent b="0" l="0" r="0" t="0"/>
            <wp:docPr descr="图 3-1　同类方案定位：低门槛 × 强作业管理的空档" title="" id="18" name="Picture"/>
            <a:graphic>
              <a:graphicData uri="http://schemas.openxmlformats.org/drawingml/2006/picture">
                <pic:pic>
                  <pic:nvPicPr>
                    <pic:cNvPr descr="figures/fig-09-竞品定位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3-1　</w:t>
      </w:r>
      <w:r>
        <w:rPr>
          <w:rFonts w:hint="eastAsia"/>
        </w:rPr>
        <w:t xml:space="preserve">同类方案定位：低门槛</w:t>
      </w:r>
      <w:r>
        <w:t xml:space="preserve"> × </w:t>
      </w:r>
      <w:r>
        <w:rPr>
          <w:rFonts w:hint="eastAsia"/>
        </w:rPr>
        <w:t xml:space="preserve">强作业管理的空档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：我们不去和</w:t>
      </w:r>
      <w:r>
        <w:t xml:space="preserve"> Flink </w:t>
      </w:r>
      <w:r>
        <w:rPr>
          <w:rFonts w:hint="eastAsia"/>
        </w:rPr>
        <w:t xml:space="preserve">比”计算能力”，而是补上”</w:t>
      </w:r>
      <w:r>
        <w:rPr>
          <w:rFonts w:hint="eastAsia"/>
          <w:b/>
          <w:bCs/>
        </w:rPr>
        <w:t xml:space="preserve">把固定模式的流式加工需求，用零代码方式、分钟级交付、且能水平扩展</w:t>
      </w:r>
      <w:r>
        <w:rPr>
          <w:rFonts w:hint="eastAsia"/>
        </w:rPr>
        <w:t xml:space="preserve">”这一层。二者是互补关系——底层机制（流水线、有界队列背压、分片、断点续传）同源，我们以虚拟线程做了轻量化实现。</w:t>
      </w:r>
    </w:p>
    <w:p>
      <w:r>
        <w:pict>
          <v:rect style="width:0;height:1.5pt" o:hralign="center" o:hrstd="t" o:hr="t"/>
        </w:pict>
      </w:r>
    </w:p>
    <w:bookmarkEnd w:id="20"/>
    <w:bookmarkStart w:id="26" w:name="_差异化与创新点"/>
    <w:p>
      <w:pPr>
        <w:pStyle w:val="Heading2"/>
      </w:pPr>
      <w:r>
        <w:t xml:space="preserve">4. </w:t>
      </w:r>
      <w:r>
        <w:rPr>
          <w:rFonts w:hint="eastAsia"/>
        </w:rPr>
        <w:t xml:space="preserve">差异化与创新点</w:t>
      </w:r>
    </w:p>
    <w:bookmarkStart w:id="21" w:name="_c638bca9f49862d8bfc907060e89d95c8d9f688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1｜</w:t>
      </w:r>
      <w:r>
        <w:rPr>
          <w:rFonts w:hint="eastAsia"/>
        </w:rPr>
        <w:t xml:space="preserve">“参数即</w:t>
      </w:r>
      <w:r>
        <w:t xml:space="preserve"> Schema”</w:t>
      </w:r>
      <w:r>
        <w:rPr>
          <w:rFonts w:hint="eastAsia"/>
        </w:rPr>
        <w:t xml:space="preserve">：新增数据源只写一个</w:t>
      </w:r>
      <w:r>
        <w:t xml:space="preserve"> Java </w:t>
      </w:r>
      <w:r>
        <w:rPr>
          <w:rFonts w:hint="eastAsia"/>
        </w:rPr>
        <w:t xml:space="preserve">类，前端零改动</w:t>
      </w:r>
    </w:p>
    <w:p>
      <w:pPr>
        <w:pStyle w:val="FirstParagraph"/>
      </w:pPr>
      <w:r>
        <w:rPr>
          <w:rFonts w:hint="eastAsia"/>
        </w:rPr>
        <w:t xml:space="preserve">控件用统一</w:t>
      </w:r>
      <w:r>
        <w:t xml:space="preserve"> SPI </w:t>
      </w:r>
      <w:r>
        <w:rPr>
          <w:rFonts w:hint="eastAsia"/>
        </w:rPr>
        <w:t xml:space="preserve">接口（Source</w:t>
      </w:r>
      <w:r>
        <w:t xml:space="preserve"> / Processor / </w:t>
      </w:r>
      <w:r>
        <w:rPr>
          <w:rFonts w:hint="eastAsia"/>
        </w:rPr>
        <w:t xml:space="preserve">Sink），参数以</w:t>
      </w:r>
      <w:r>
        <w:t xml:space="preserve"> </w:t>
      </w:r>
      <w:r>
        <w:rPr>
          <w:b/>
          <w:bCs/>
        </w:rPr>
        <w:t xml:space="preserve">JSON Schema</w:t>
      </w:r>
      <w:r>
        <w:t xml:space="preserve"> </w:t>
      </w:r>
      <w:r>
        <w:rPr>
          <w:rFonts w:hint="eastAsia"/>
        </w:rPr>
        <w:t xml:space="preserve">声明。前端按</w:t>
      </w:r>
      <w:r>
        <w:t xml:space="preserve"> Schema</w:t>
      </w:r>
      <w:r>
        <w:t xml:space="preserve"> </w:t>
      </w:r>
      <w:r>
        <w:rPr>
          <w:rFonts w:hint="eastAsia"/>
          <w:b/>
          <w:bCs/>
        </w:rPr>
        <w:t xml:space="preserve">动态渲染</w:t>
      </w:r>
      <w:r>
        <w:rPr>
          <w:rFonts w:hint="eastAsia"/>
        </w:rPr>
        <w:t xml:space="preserve">表单（string</w:t>
      </w:r>
      <w:r>
        <w:t xml:space="preserve"> / number / boolean / array / </w:t>
      </w:r>
      <w:r>
        <w:rPr>
          <w:rFonts w:hint="eastAsia"/>
        </w:rPr>
        <w:t xml:space="preserve">枚举），后端按同一份</w:t>
      </w:r>
      <w:r>
        <w:t xml:space="preserve"> Schema </w:t>
      </w:r>
      <w:r>
        <w:rPr>
          <w:rFonts w:hint="eastAsia"/>
        </w:rPr>
        <w:t xml:space="preserve">校验。</w:t>
      </w:r>
    </w:p>
    <w:p>
      <w:pPr>
        <w:pStyle w:val="BlockText"/>
      </w:pPr>
      <w:r>
        <w:rPr>
          <w:rFonts w:hint="eastAsia"/>
        </w:rPr>
        <w:t xml:space="preserve">效果：从”新增一个数据源要动前后端三处代码”降为”</w:t>
      </w:r>
      <w:r>
        <w:rPr>
          <w:rFonts w:hint="eastAsia"/>
          <w:b/>
          <w:bCs/>
        </w:rPr>
        <w:t xml:space="preserve">实现一个类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声明一份</w:t>
      </w:r>
      <w:r>
        <w:rPr>
          <w:b/>
          <w:bCs/>
        </w:rPr>
        <w:t xml:space="preserve"> Schema</w:t>
      </w:r>
      <w:r>
        <w:rPr>
          <w:rFonts w:hint="eastAsia"/>
        </w:rPr>
        <w:t xml:space="preserve">”。这是”通用”二字的落地方式。</w:t>
      </w:r>
    </w:p>
    <w:bookmarkEnd w:id="21"/>
    <w:bookmarkStart w:id="22" w:name="_b0baafc0bc05e949bce0c2924fc96c624b0e92b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2｜MySQL</w:t>
      </w:r>
      <w:r>
        <w:t xml:space="preserve"> </w:t>
      </w:r>
      <w:r>
        <w:rPr>
          <w:rFonts w:hint="eastAsia"/>
        </w:rPr>
        <w:t xml:space="preserve">即协调中心：零中间件依赖的调度</w:t>
      </w:r>
    </w:p>
    <w:p>
      <w:pPr>
        <w:pStyle w:val="FirstParagraph"/>
      </w:pPr>
      <w:r>
        <w:rPr>
          <w:rFonts w:hint="eastAsia"/>
        </w:rPr>
        <w:t xml:space="preserve">不引入</w:t>
      </w:r>
      <w:r>
        <w:t xml:space="preserve"> ZooKeeper / </w:t>
      </w:r>
      <w:r>
        <w:rPr>
          <w:rFonts w:hint="eastAsia"/>
        </w:rPr>
        <w:t xml:space="preserve">Raft，用</w:t>
      </w:r>
      <w:r>
        <w:t xml:space="preserve"> MySQL </w:t>
      </w:r>
      <w:r>
        <w:rPr>
          <w:rFonts w:hint="eastAsia"/>
        </w:rPr>
        <w:t xml:space="preserve">承担协调：Worker</w:t>
      </w:r>
      <w:r>
        <w:t xml:space="preserve"> </w:t>
      </w:r>
      <w:r>
        <w:rPr>
          <w:rFonts w:hint="eastAsia"/>
        </w:rPr>
        <w:t xml:space="preserve">通过心跳表注册，调度器通过</w:t>
      </w:r>
      <w:r>
        <w:rPr>
          <w:rFonts w:hint="eastAsia"/>
          <w:b/>
          <w:bCs/>
        </w:rPr>
        <w:t xml:space="preserve">状态字段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乐观锁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UPDATE ... WHERE id=? AND status='PENDING'</w:t>
      </w:r>
      <w:r>
        <w:rPr>
          <w:rFonts w:hint="eastAsia"/>
        </w:rPr>
        <w:t xml:space="preserve">）抢占分片，多控制面副本亦安全。</w:t>
      </w:r>
    </w:p>
    <w:p>
      <w:pPr>
        <w:pStyle w:val="BlockText"/>
      </w:pPr>
      <w:r>
        <w:rPr>
          <w:rFonts w:hint="eastAsia"/>
        </w:rPr>
        <w:t xml:space="preserve">效果：整套系统只需</w:t>
      </w:r>
      <w:r>
        <w:t xml:space="preserve"> MySQL </w:t>
      </w:r>
      <w:r>
        <w:rPr>
          <w:rFonts w:hint="eastAsia"/>
        </w:rPr>
        <w:t xml:space="preserve">一个外部依赖，</w:t>
      </w:r>
      <w:r>
        <w:rPr>
          <w:rStyle w:val="VerbatimChar"/>
        </w:rPr>
        <w:t xml:space="preserve">docker compose up -d</w:t>
      </w:r>
      <w:r>
        <w:t xml:space="preserve"> </w:t>
      </w:r>
      <w:r>
        <w:rPr>
          <w:rFonts w:hint="eastAsia"/>
        </w:rPr>
        <w:t xml:space="preserve">即可从零到可演示；同时保留了控制面横向扩展的能力。</w:t>
      </w:r>
    </w:p>
    <w:bookmarkEnd w:id="22"/>
    <w:bookmarkStart w:id="23" w:name="_081441e736494dd7e789a0c962e6afb0b15269b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3｜</w:t>
      </w:r>
      <w:r>
        <w:rPr>
          <w:rFonts w:hint="eastAsia"/>
        </w:rPr>
        <w:t xml:space="preserve">“分片”</w:t>
      </w:r>
      <w:r>
        <w:rPr>
          <w:rFonts w:hint="eastAsia"/>
        </w:rPr>
        <w:t xml:space="preserve">作为一等抽象：同一套模型覆盖四类数据源</w:t>
      </w:r>
    </w:p>
    <w:p>
      <w:pPr>
        <w:pStyle w:val="FirstParagraph"/>
      </w:pPr>
      <w:r>
        <w:rPr>
          <w:rFonts w:hint="eastAsia"/>
        </w:rPr>
        <w:t xml:space="preserve">并行度</w:t>
      </w:r>
      <w:r>
        <w:t xml:space="preserve"> = </w:t>
      </w:r>
      <w:r>
        <w:rPr>
          <w:rFonts w:hint="eastAsia"/>
        </w:rPr>
        <w:t xml:space="preserve">分片数。四种切分策略统一到同一抽象下：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消费组</w:t>
            </w:r>
            <w:r>
              <w:t xml:space="preserve"> rebalance </w:t>
            </w:r>
            <w:r>
              <w:rPr>
                <w:rFonts w:hint="eastAsia"/>
              </w:rPr>
              <w:t xml:space="preserve">自动分配，不显式绑定；支持按位点续读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/ HDFS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按字节区间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行边界对齐；</w:t>
            </w: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b/>
                <w:bCs/>
              </w:rPr>
              <w:t xml:space="preserve"> CSV </w:t>
            </w:r>
            <w:r>
              <w:rPr>
                <w:rFonts w:hint="eastAsia"/>
                <w:b/>
                <w:bCs/>
              </w:rPr>
              <w:t xml:space="preserve">支持字节偏移断点续传</w:t>
            </w:r>
            <w:r>
              <w:rPr>
                <w:rFonts w:hint="eastAsia"/>
              </w:rPr>
              <w:t xml:space="preserve">（HDFS</w:t>
            </w:r>
            <w:r>
              <w:t xml:space="preserve"> </w:t>
            </w:r>
            <w:r>
              <w:rPr>
                <w:rFonts w:hint="eastAsia"/>
              </w:rPr>
              <w:t xml:space="preserve">不支持，见概要设计</w:t>
            </w:r>
            <w:r>
              <w:t xml:space="preserve"> </w:t>
            </w:r>
            <w:r>
              <w:rPr>
                <w:rFonts w:hint="eastAsia"/>
              </w:rPr>
              <w:t xml:space="preserve">§7.1）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Excel(.xlsx)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按数据行序号</w:t>
            </w:r>
          </w:p>
        </w:tc>
        <w:tc>
          <w:tcPr/>
          <w:p>
            <w:pPr>
              <w:pStyle w:val="Compact"/>
            </w:pPr>
            <w:r>
              <w:t xml:space="preserve">xlsx </w:t>
            </w:r>
            <w:r>
              <w:rPr>
                <w:rFonts w:hint="eastAsia"/>
              </w:rPr>
              <w:t xml:space="preserve">是压缩容器不可随机定位，读</w:t>
            </w:r>
            <w:r>
              <w:t xml:space="preserve"> </w:t>
            </w:r>
            <w:r>
              <w:rPr>
                <w:rStyle w:val="VerbatimChar"/>
              </w:rPr>
              <w:t xml:space="preserve">&lt;dimension&gt;</w:t>
            </w:r>
            <w:r>
              <w:t xml:space="preserve"> </w:t>
            </w:r>
            <w:r>
              <w:rPr>
                <w:rFonts w:hint="eastAsia"/>
              </w:rPr>
              <w:t xml:space="preserve">定行数，越过区间即中断解析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按分片列取值区间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</w:t>
            </w:r>
            <w:r>
              <w:t xml:space="preserve"> </w:t>
            </w:r>
            <w:r>
              <w:rPr>
                <w:rStyle w:val="VerbatimChar"/>
              </w:rPr>
              <w:t xml:space="preserve">MIN/MAX</w:t>
            </w:r>
            <w:r>
              <w:t xml:space="preserve"> </w:t>
            </w:r>
            <w:r>
              <w:rPr>
                <w:rFonts w:hint="eastAsia"/>
              </w:rPr>
              <w:t xml:space="preserve">均分，区间谓词</w:t>
            </w:r>
            <w:r>
              <w:rPr>
                <w:rFonts w:hint="eastAsia"/>
                <w:b/>
                <w:bCs/>
              </w:rPr>
              <w:t xml:space="preserve">下推可走索引</w:t>
            </w:r>
            <w:r>
              <w:rPr>
                <w:rFonts w:hint="eastAsia"/>
              </w:rPr>
              <w:t xml:space="preserve">；未填</w:t>
            </w:r>
            <w:r>
              <w:t xml:space="preserve"> </w:t>
            </w:r>
            <w:r>
              <w:rPr>
                <w:rStyle w:val="VerbatimChar"/>
              </w:rPr>
              <w:t xml:space="preserve">shardColumn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rPr>
                <w:rFonts w:hint="eastAsia"/>
                <w:b/>
                <w:bCs/>
              </w:rPr>
              <w:t xml:space="preserve">宁可拒绝</w:t>
            </w:r>
            <w:r>
              <w:rPr>
                <w:b/>
                <w:bCs/>
              </w:rPr>
              <w:t xml:space="preserve"> 400 </w:t>
            </w:r>
            <w:r>
              <w:rPr>
                <w:rFonts w:hint="eastAsia"/>
                <w:b/>
                <w:bCs/>
              </w:rPr>
              <w:t xml:space="preserve">也不放</w:t>
            </w:r>
            <w:r>
              <w:rPr>
                <w:b/>
                <w:bCs/>
              </w:rPr>
              <w:t xml:space="preserve"> N </w:t>
            </w:r>
            <w:r>
              <w:rPr>
                <w:rFonts w:hint="eastAsia"/>
                <w:b/>
                <w:bCs/>
              </w:rPr>
              <w:t xml:space="preserve">倍脏数据</w:t>
            </w:r>
            <w:r>
              <w:rPr>
                <w:rFonts w:hint="eastAsia"/>
              </w:rPr>
              <w:t xml:space="preserve">；不支持断点续传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效果：分片能力不是”某一种源的特性”，而是平台的</w:t>
      </w:r>
      <w:r>
        <w:rPr>
          <w:rFonts w:hint="eastAsia"/>
          <w:b/>
          <w:bCs/>
        </w:rPr>
        <w:t xml:space="preserve">统一能力</w:t>
      </w:r>
      <w:r>
        <w:rPr>
          <w:rFonts w:hint="eastAsia"/>
        </w:rPr>
        <w:t xml:space="preserve">，且对不安全用法做</w:t>
      </w:r>
      <w:r>
        <w:rPr>
          <w:rFonts w:hint="eastAsia"/>
          <w:b/>
          <w:bCs/>
        </w:rPr>
        <w:t xml:space="preserve">兜底拒绝</w:t>
      </w:r>
      <w:r>
        <w:rPr>
          <w:rFonts w:hint="eastAsia"/>
        </w:rPr>
        <w:t xml:space="preserve">而非静默出错。</w:t>
      </w:r>
    </w:p>
    <w:bookmarkEnd w:id="23"/>
    <w:bookmarkStart w:id="24" w:name="_4a50537a4e07ee1f63e8a3324c0acf542810e09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4｜轻量但完整的可靠性设计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断点续传</w:t>
      </w:r>
      <w:r>
        <w:rPr>
          <w:rFonts w:hint="eastAsia"/>
        </w:rPr>
        <w:t xml:space="preserve">：按源区分——CSV</w:t>
      </w:r>
      <w:r>
        <w:t xml:space="preserve"> </w:t>
      </w:r>
      <w:r>
        <w:rPr>
          <w:rFonts w:hint="eastAsia"/>
        </w:rPr>
        <w:t xml:space="preserve">按字节偏移、Excel</w:t>
      </w:r>
      <w:r>
        <w:t xml:space="preserve"> </w:t>
      </w:r>
      <w:r>
        <w:rPr>
          <w:rFonts w:hint="eastAsia"/>
        </w:rPr>
        <w:t xml:space="preserve">按行号、Kafka</w:t>
      </w:r>
      <w:r>
        <w:t xml:space="preserve"> </w:t>
      </w:r>
      <w:r>
        <w:rPr>
          <w:rFonts w:hint="eastAsia"/>
        </w:rPr>
        <w:t xml:space="preserve">按消费位点；HDFS</w:t>
      </w:r>
      <w:r>
        <w:t xml:space="preserve"> </w:t>
      </w:r>
      <w:r>
        <w:rPr>
          <w:rFonts w:hint="eastAsia"/>
        </w:rPr>
        <w:t xml:space="preserve">与</w:t>
      </w:r>
      <w:r>
        <w:t xml:space="preserve"> JDBC </w:t>
      </w:r>
      <w:r>
        <w:rPr>
          <w:rFonts w:hint="eastAsia"/>
        </w:rPr>
        <w:t xml:space="preserve">源不支持（分片</w:t>
      </w:r>
      <w:r>
        <w:t xml:space="preserve"> ≠ </w:t>
      </w:r>
      <w:r>
        <w:rPr>
          <w:rFonts w:hint="eastAsia"/>
        </w:rPr>
        <w:t xml:space="preserve">断点，完整矩阵见《概要设计》§7.1）；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fencing token </w:t>
      </w:r>
      <w:r>
        <w:rPr>
          <w:rFonts w:hint="eastAsia"/>
          <w:b/>
          <w:bCs/>
        </w:rPr>
        <w:t xml:space="preserve">防脑裂</w:t>
      </w:r>
      <w:r>
        <w:rPr>
          <w:rFonts w:hint="eastAsia"/>
        </w:rPr>
        <w:t xml:space="preserve">：每次（重）派发令牌</w:t>
      </w:r>
      <w:r>
        <w:t xml:space="preserve"> </w:t>
      </w:r>
      <w:r>
        <w:rPr>
          <w:rFonts w:hint="eastAsia"/>
        </w:rPr>
        <w:t xml:space="preserve">+1，Worker</w:t>
      </w:r>
      <w:r>
        <w:t xml:space="preserve"> </w:t>
      </w:r>
      <w:r>
        <w:rPr>
          <w:rFonts w:hint="eastAsia"/>
        </w:rPr>
        <w:t xml:space="preserve">上报须携带，过期上报被拒——网络分区下”假死”的旧</w:t>
      </w:r>
      <w:r>
        <w:t xml:space="preserve"> Worker </w:t>
      </w:r>
      <w:r>
        <w:rPr>
          <w:rFonts w:hint="eastAsia"/>
        </w:rPr>
        <w:t xml:space="preserve">无法双写；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控制面与数据面分离</w:t>
      </w:r>
      <w:r>
        <w:rPr>
          <w:rFonts w:hint="eastAsia"/>
        </w:rPr>
        <w:t xml:space="preserve">：控制面不碰数据，Worker</w:t>
      </w:r>
      <w:r>
        <w:t xml:space="preserve"> </w:t>
      </w:r>
      <w:r>
        <w:rPr>
          <w:rFonts w:hint="eastAsia"/>
        </w:rPr>
        <w:t xml:space="preserve">无状态，心跳超时</w:t>
      </w:r>
      <w:r>
        <w:t xml:space="preserve"> 30s </w:t>
      </w:r>
      <w:r>
        <w:rPr>
          <w:rFonts w:hint="eastAsia"/>
        </w:rPr>
        <w:t xml:space="preserve">自动重派分片。</w:t>
      </w:r>
    </w:p>
    <w:p>
      <w:pPr>
        <w:pStyle w:val="BlockText"/>
      </w:pPr>
      <w:r>
        <w:rPr>
          <w:rFonts w:hint="eastAsia"/>
        </w:rPr>
        <w:t xml:space="preserve">效果：在”不引入分布式事务”的前提下，用</w:t>
      </w:r>
      <w:r>
        <w:rPr>
          <w:rFonts w:hint="eastAsia"/>
          <w:b/>
          <w:bCs/>
        </w:rPr>
        <w:t xml:space="preserve">令牌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确认偏移</w:t>
      </w:r>
      <w:r>
        <w:rPr>
          <w:rFonts w:hint="eastAsia"/>
        </w:rPr>
        <w:t xml:space="preserve">两个朴素机制，换到了工程上够用的可靠性。</w:t>
      </w:r>
    </w:p>
    <w:bookmarkEnd w:id="24"/>
    <w:bookmarkStart w:id="25" w:name="_4d81f503eb315c410a41b397f01882272ac8042"/>
    <w:p>
      <w:pPr>
        <w:pStyle w:val="Heading3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5｜虚拟线程三段流水线：把”高性能”做成默认值</w:t>
      </w:r>
    </w:p>
    <w:p>
      <w:pPr>
        <w:pStyle w:val="FirstParagraph"/>
      </w:pPr>
      <w:r>
        <w:rPr>
          <w:rStyle w:val="VerbatimChar"/>
        </w:rPr>
        <w:t xml:space="preserve">Source </w:t>
      </w:r>
      <w:r>
        <w:rPr>
          <w:rStyle w:val="VerbatimChar"/>
          <w:rFonts w:hint="eastAsia"/>
        </w:rPr>
        <w:t xml:space="preserve">线程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→(有界队列)→</w:t>
      </w:r>
      <w:r>
        <w:rPr>
          <w:rStyle w:val="VerbatimChar"/>
        </w:rPr>
        <w:t xml:space="preserve"> Process </w:t>
      </w:r>
      <w:r>
        <w:rPr>
          <w:rStyle w:val="VerbatimChar"/>
          <w:rFonts w:hint="eastAsia"/>
        </w:rPr>
        <w:t xml:space="preserve">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→(有界队列)→</w:t>
      </w:r>
      <w:r>
        <w:rPr>
          <w:rStyle w:val="VerbatimChar"/>
        </w:rPr>
        <w:t xml:space="preserve"> Sink </w:t>
      </w:r>
      <w:r>
        <w:rPr>
          <w:rStyle w:val="VerbatimChar"/>
          <w:rFonts w:hint="eastAsia"/>
        </w:rPr>
        <w:t xml:space="preserve">线程</w:t>
      </w:r>
      <w:r>
        <w:rPr>
          <w:rFonts w:hint="eastAsia"/>
        </w:rPr>
        <w:t xml:space="preserve">，队列满即天然背压；批量传递避免逐行开销，文件</w:t>
      </w:r>
      <w:r>
        <w:t xml:space="preserve"> 8MB </w:t>
      </w:r>
      <w:r>
        <w:rPr>
          <w:rFonts w:hint="eastAsia"/>
        </w:rPr>
        <w:t xml:space="preserve">缓冲</w:t>
      </w:r>
      <w:r>
        <w:t xml:space="preserve"> I/O、JDBC batch insert。</w:t>
      </w:r>
    </w:p>
    <w:p>
      <w:pPr>
        <w:pStyle w:val="BlockText"/>
      </w:pPr>
      <w:r>
        <w:rPr>
          <w:rFonts w:hint="eastAsia"/>
        </w:rPr>
        <w:t xml:space="preserve">实测：5000</w:t>
      </w:r>
      <w:r>
        <w:t xml:space="preserve"> </w:t>
      </w:r>
      <w:r>
        <w:rPr>
          <w:rFonts w:hint="eastAsia"/>
        </w:rPr>
        <w:t xml:space="preserve">万行</w:t>
      </w:r>
      <w:r>
        <w:t xml:space="preserve"> / 5.9GB </w:t>
      </w:r>
      <w:r>
        <w:rPr>
          <w:rFonts w:hint="eastAsia"/>
        </w:rPr>
        <w:t xml:space="preserve">端到端</w:t>
      </w:r>
      <w:r>
        <w:t xml:space="preserve"> </w:t>
      </w:r>
      <w:r>
        <w:rPr>
          <w:rFonts w:hint="eastAsia"/>
          <w:b/>
          <w:bCs/>
        </w:rPr>
        <w:t xml:space="preserve">50.8s（98.4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万行/s）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内存方面另据</w:t>
      </w:r>
      <w:r>
        <w:t xml:space="preserve"> Kafka </w:t>
      </w:r>
      <w:r>
        <w:rPr>
          <w:rFonts w:hint="eastAsia"/>
        </w:rPr>
        <w:t xml:space="preserve">长跑实测，长时间运行时单</w:t>
      </w:r>
      <w:r>
        <w:t xml:space="preserve"> Worker </w:t>
      </w:r>
      <w:r>
        <w:rPr>
          <w:rFonts w:hint="eastAsia"/>
        </w:rPr>
        <w:t xml:space="preserve">内存稳定在</w:t>
      </w:r>
      <w:r>
        <w:t xml:space="preserve"> </w:t>
      </w:r>
      <w:r>
        <w:rPr>
          <w:b/>
          <w:bCs/>
        </w:rPr>
        <w:t xml:space="preserve">507~520MiB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docs/12）；</w:t>
      </w:r>
      <w:r>
        <w:t xml:space="preserve"> </w:t>
      </w:r>
      <w:r>
        <w:t xml:space="preserve">5000 </w:t>
      </w:r>
      <w:r>
        <w:rPr>
          <w:rFonts w:hint="eastAsia"/>
        </w:rPr>
        <w:t xml:space="preserve">万行</w:t>
      </w:r>
      <w:r>
        <w:t xml:space="preserve"> CSV </w:t>
      </w:r>
      <w:r>
        <w:rPr>
          <w:rFonts w:hint="eastAsia"/>
        </w:rPr>
        <w:t xml:space="preserve">档只验证了「处理全程不</w:t>
      </w:r>
      <w:r>
        <w:t xml:space="preserve"> </w:t>
      </w:r>
      <w:r>
        <w:rPr>
          <w:rFonts w:hint="eastAsia"/>
        </w:rPr>
        <w:t xml:space="preserve">OOM」，未单独测内存峰值，两者不是同一组数据。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_商业价值"/>
    <w:p>
      <w:pPr>
        <w:pStyle w:val="Heading2"/>
      </w:pPr>
      <w:r>
        <w:t xml:space="preserve">5. </w:t>
      </w:r>
      <w:r>
        <w:rPr>
          <w:rFonts w:hint="eastAsia"/>
        </w:rPr>
        <w:t xml:space="preserve">商业价值</w:t>
      </w:r>
    </w:p>
    <w:bookmarkStart w:id="30" w:name="_降本把开发变成配置"/>
    <w:p>
      <w:pPr>
        <w:pStyle w:val="Heading3"/>
      </w:pPr>
      <w:r>
        <w:t xml:space="preserve">5.1 </w:t>
      </w:r>
      <w:r>
        <w:rPr>
          <w:rFonts w:hint="eastAsia"/>
        </w:rPr>
        <w:t xml:space="preserve">降本：把”开发”变成”配置”</w:t>
      </w:r>
    </w:p>
    <w:p>
      <w:pPr>
        <w:pStyle w:val="FirstParagraph"/>
      </w:pPr>
      <w:r>
        <w:rPr>
          <w:rFonts w:hint="eastAsia"/>
          <w:b/>
          <w:bCs/>
        </w:rPr>
        <w:t xml:space="preserve">成本模型（本团队估算，含假设，仅用于说明量级差异）</w:t>
      </w:r>
    </w:p>
    <w:p>
      <w:pPr>
        <w:pStyle w:val="BodyText"/>
      </w:pPr>
      <w:r>
        <w:rPr>
          <w:rFonts w:hint="eastAsia"/>
        </w:rPr>
        <w:t xml:space="preserve">假设：某银行科技部门每年新增</w:t>
      </w:r>
      <w:r>
        <w:t xml:space="preserve"> </w:t>
      </w:r>
      <w:r>
        <w:rPr>
          <w:b/>
          <w:bCs/>
        </w:rPr>
        <w:t xml:space="preserve">100</w:t>
      </w:r>
      <w:r>
        <w:t xml:space="preserve"> </w:t>
      </w:r>
      <w:r>
        <w:rPr>
          <w:rFonts w:hint="eastAsia"/>
        </w:rPr>
        <w:t xml:space="preserve">个数据加工类需求，单需求传统开发模式需后端</w:t>
      </w:r>
      <w:r>
        <w:t xml:space="preserve"> 3 </w:t>
      </w:r>
      <w:r>
        <w:rPr>
          <w:rFonts w:hint="eastAsia"/>
        </w:rPr>
        <w:t xml:space="preserve">人日（编码</w:t>
      </w:r>
      <w:r>
        <w:t xml:space="preserve"> + </w:t>
      </w:r>
      <w:r>
        <w:rPr>
          <w:rFonts w:hint="eastAsia"/>
        </w:rPr>
        <w:t xml:space="preserve">联调</w:t>
      </w:r>
      <w:r>
        <w:t xml:space="preserve"> + </w:t>
      </w:r>
      <w:r>
        <w:rPr>
          <w:rFonts w:hint="eastAsia"/>
        </w:rPr>
        <w:t xml:space="preserve">测试</w:t>
      </w:r>
      <w:r>
        <w:t xml:space="preserve"> + </w:t>
      </w:r>
      <w:r>
        <w:rPr>
          <w:rFonts w:hint="eastAsia"/>
        </w:rPr>
        <w:t xml:space="preserve">上线变更），人力综合成本按</w:t>
      </w:r>
      <w:r>
        <w:t xml:space="preserve"> </w:t>
      </w:r>
      <w:r>
        <w:rPr>
          <w:b/>
          <w:bCs/>
        </w:rPr>
        <w:t xml:space="preserve">1200 </w:t>
      </w:r>
      <w:r>
        <w:rPr>
          <w:rFonts w:hint="eastAsia"/>
          <w:b/>
          <w:bCs/>
        </w:rPr>
        <w:t xml:space="preserve">元/人日</w:t>
      </w:r>
      <w:r>
        <w:t xml:space="preserve"> </w:t>
      </w:r>
      <w:r>
        <w:rPr>
          <w:rFonts w:hint="eastAsia"/>
        </w:rPr>
        <w:t xml:space="preserve">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单需求投入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需求/年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传统定制开发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人日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</w:t>
            </w:r>
            <w:r>
              <w:rPr>
                <w:rFonts w:hint="eastAsia"/>
                <w:b/>
                <w:bCs/>
              </w:rPr>
              <w:t xml:space="preserve">人日</w:t>
            </w:r>
            <w:r>
              <w:rPr>
                <w:b/>
                <w:bCs/>
              </w:rPr>
              <w:t xml:space="preserve"> ≈ 36 </w:t>
            </w:r>
            <w:r>
              <w:rPr>
                <w:rFonts w:hint="eastAsia"/>
                <w:b/>
                <w:bCs/>
              </w:rPr>
              <w:t xml:space="preserve">万元/年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每次都要写代码、走测试与变更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本平台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人日（配置</w:t>
            </w:r>
            <w:r>
              <w:t xml:space="preserve"> + </w:t>
            </w:r>
            <w:r>
              <w:rPr>
                <w:rFonts w:hint="eastAsia"/>
              </w:rPr>
              <w:t xml:space="preserve">验证）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</w:t>
            </w:r>
            <w:r>
              <w:rPr>
                <w:rFonts w:hint="eastAsia"/>
                <w:b/>
                <w:bCs/>
              </w:rPr>
              <w:t xml:space="preserve">人日</w:t>
            </w:r>
            <w:r>
              <w:rPr>
                <w:b/>
                <w:bCs/>
              </w:rPr>
              <w:t xml:space="preserve"> ≈ 2.4 </w:t>
            </w:r>
            <w:r>
              <w:rPr>
                <w:rFonts w:hint="eastAsia"/>
                <w:b/>
                <w:bCs/>
              </w:rPr>
              <w:t xml:space="preserve">万元/年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拖拽编排</w:t>
            </w:r>
            <w:r>
              <w:t xml:space="preserve"> + </w:t>
            </w:r>
            <w:r>
              <w:rPr>
                <w:rFonts w:hint="eastAsia"/>
              </w:rPr>
              <w:t xml:space="preserve">一键上线，无代码变更</w:t>
            </w:r>
          </w:p>
        </w:tc>
      </w:tr>
    </w:tbl>
    <w:p>
      <w:pPr>
        <w:pStyle w:val="CaptionedFigure"/>
      </w:pPr>
      <w:r>
        <w:drawing>
          <wp:inline>
            <wp:extent cx="5334000" cy="2301143"/>
            <wp:effectExtent b="0" l="0" r="0" t="0"/>
            <wp:docPr descr="图 5-1　降本测算（示意，含假设）" title="" id="28" name="Picture"/>
            <a:graphic>
              <a:graphicData uri="http://schemas.openxmlformats.org/drawingml/2006/picture">
                <pic:pic>
                  <pic:nvPicPr>
                    <pic:cNvPr descr="figures/fig-10-成本对比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5-1　</w:t>
      </w:r>
      <w:r>
        <w:rPr>
          <w:rFonts w:hint="eastAsia"/>
        </w:rPr>
        <w:t xml:space="preserve">降本测算（示意，含假设）</w:t>
      </w:r>
    </w:p>
    <w:p>
      <w:pPr>
        <w:pStyle w:val="BlockText"/>
      </w:pPr>
      <w:r>
        <w:rPr>
          <w:rFonts w:hint="eastAsia"/>
          <w:b/>
          <w:bCs/>
        </w:rPr>
        <w:t xml:space="preserve">量级结论</w:t>
      </w:r>
      <w:r>
        <w:rPr>
          <w:rFonts w:hint="eastAsia"/>
        </w:rPr>
        <w:t xml:space="preserve">：在这套假设下，人力投入下降约</w:t>
      </w:r>
      <w:r>
        <w:t xml:space="preserve"> </w:t>
      </w:r>
      <w:r>
        <w:rPr>
          <w:b/>
          <w:bCs/>
        </w:rPr>
        <w:t xml:space="preserve">90%</w:t>
      </w:r>
      <w:r>
        <w:rPr>
          <w:rFonts w:hint="eastAsia"/>
        </w:rPr>
        <w:t xml:space="preserve">。该比例会随需求复杂度变化，但”周级</w:t>
      </w:r>
      <w:r>
        <w:t xml:space="preserve"> → </w:t>
      </w:r>
      <w:r>
        <w:rPr>
          <w:rFonts w:hint="eastAsia"/>
        </w:rPr>
        <w:t xml:space="preserve">分钟级”的交付节奏差异是结构性的。</w:t>
      </w:r>
      <w:r>
        <w:t xml:space="preserve"> </w:t>
      </w:r>
      <w:r>
        <w:rPr>
          <w:rFonts w:hint="eastAsia"/>
        </w:rPr>
        <w:t xml:space="preserve">更关键的是</w:t>
      </w:r>
      <w:r>
        <w:rPr>
          <w:rFonts w:hint="eastAsia"/>
          <w:b/>
          <w:bCs/>
        </w:rPr>
        <w:t xml:space="preserve">变更成本</w:t>
      </w:r>
      <w:r>
        <w:rPr>
          <w:rFonts w:hint="eastAsia"/>
        </w:rPr>
        <w:t xml:space="preserve">：口径调整时，传统模式要重新走开发链路，平台模式改一个参数、重上一次线即可。</w:t>
      </w:r>
    </w:p>
    <w:bookmarkEnd w:id="30"/>
    <w:bookmarkStart w:id="31" w:name="_落地形态与商业模式"/>
    <w:p>
      <w:pPr>
        <w:pStyle w:val="Heading3"/>
      </w:pPr>
      <w:r>
        <w:t xml:space="preserve">5.2 </w:t>
      </w:r>
      <w:r>
        <w:rPr>
          <w:rFonts w:hint="eastAsia"/>
        </w:rPr>
        <w:t xml:space="preserve">落地形态与商业模式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私有化交付（主形态）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以容器镜像/Compose</w:t>
            </w:r>
            <w:r>
              <w:t xml:space="preserve"> </w:t>
            </w:r>
            <w:r>
              <w:rPr>
                <w:rFonts w:hint="eastAsia"/>
              </w:rPr>
              <w:t xml:space="preserve">交付到行内，数据不出域，符合金融合规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第三方按</w:t>
            </w:r>
            <w:r>
              <w:t xml:space="preserve"> SPI </w:t>
            </w:r>
            <w:r>
              <w:rPr>
                <w:rFonts w:hint="eastAsia"/>
              </w:rPr>
              <w:t xml:space="preserve">贡献控件（新增数据源/行业算法），形成”平台</w:t>
            </w:r>
            <w:r>
              <w:t xml:space="preserve"> + </w:t>
            </w:r>
            <w:r>
              <w:rPr>
                <w:rFonts w:hint="eastAsia"/>
              </w:rPr>
              <w:t xml:space="preserve">插件”的扩展模式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部署、调优、控件定制与培训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内部中台化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作为行内统一的数据加工入口，收敛各系统的重复</w:t>
            </w:r>
            <w:r>
              <w:t xml:space="preserve"> ETL</w:t>
            </w:r>
          </w:p>
        </w:tc>
      </w:tr>
    </w:tbl>
    <w:bookmarkEnd w:id="31"/>
    <w:bookmarkStart w:id="32" w:name="_国产化替代价值"/>
    <w:p>
      <w:pPr>
        <w:pStyle w:val="Heading3"/>
      </w:pPr>
      <w:r>
        <w:t xml:space="preserve">5.3 </w:t>
      </w:r>
      <w:r>
        <w:rPr>
          <w:rFonts w:hint="eastAsia"/>
        </w:rPr>
        <w:t xml:space="preserve">国产化替代价值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全栈</w:t>
      </w:r>
      <w:r>
        <w:rPr>
          <w:rFonts w:hint="eastAsia"/>
          <w:b/>
          <w:bCs/>
        </w:rPr>
        <w:t xml:space="preserve">可私有化部署</w:t>
      </w:r>
      <w:r>
        <w:rPr>
          <w:rFonts w:hint="eastAsia"/>
        </w:rPr>
        <w:t xml:space="preserve">，无强绑定云厂商的托管服务；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语言与组件（Java</w:t>
      </w:r>
      <w:r>
        <w:t xml:space="preserve"> 21、Spring Boot、MySQL、Kafka、Redis、HDFS </w:t>
      </w:r>
      <w:r>
        <w:rPr>
          <w:rFonts w:hint="eastAsia"/>
        </w:rPr>
        <w:t xml:space="preserve">Client）</w:t>
      </w:r>
      <w:r>
        <w:rPr>
          <w:rFonts w:hint="eastAsia"/>
          <w:b/>
          <w:bCs/>
        </w:rPr>
        <w:t xml:space="preserve">均为开源、可审计、可替换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单机即可承载赛题规模的负载，</w:t>
      </w:r>
      <w:r>
        <w:rPr>
          <w:rFonts w:hint="eastAsia"/>
          <w:b/>
          <w:bCs/>
        </w:rPr>
        <w:t xml:space="preserve">降低中小机构的引入门槛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_社会应用价值"/>
    <w:p>
      <w:pPr>
        <w:pStyle w:val="Heading2"/>
      </w:pPr>
      <w:r>
        <w:t xml:space="preserve">6. </w:t>
      </w:r>
      <w:r>
        <w:rPr>
          <w:rFonts w:hint="eastAsia"/>
        </w:rPr>
        <w:t xml:space="preserve">社会应用价值</w:t>
      </w:r>
    </w:p>
    <w:bookmarkStart w:id="34" w:name="_让数据合规变成默认能力"/>
    <w:p>
      <w:pPr>
        <w:pStyle w:val="Heading3"/>
      </w:pPr>
      <w:r>
        <w:t xml:space="preserve">6.1 </w:t>
      </w:r>
      <w:r>
        <w:rPr>
          <w:rFonts w:hint="eastAsia"/>
        </w:rPr>
        <w:t xml:space="preserve">让”数据合规”变成默认能力</w:t>
      </w:r>
    </w:p>
    <w:p>
      <w:pPr>
        <w:pStyle w:val="FirstParagraph"/>
      </w:pPr>
      <w:r>
        <w:rPr>
          <w:rFonts w:hint="eastAsia"/>
        </w:rPr>
        <w:t xml:space="preserve">数据脱敏控件与</w:t>
      </w:r>
      <w:r>
        <w:t xml:space="preserve"> MySQL</w:t>
      </w:r>
      <w:r>
        <w:t xml:space="preserve"> </w:t>
      </w:r>
      <w:r>
        <w:rPr>
          <w:rStyle w:val="VerbatimChar"/>
        </w:rPr>
        <w:t xml:space="preserve">SHA2</w:t>
      </w:r>
      <w:r>
        <w:t xml:space="preserve"> </w:t>
      </w:r>
      <w:r>
        <w:rPr>
          <w:rFonts w:hint="eastAsia"/>
        </w:rPr>
        <w:t xml:space="preserve">双向互验一致，脱敏动作成为编排里的</w:t>
      </w:r>
      <w:r>
        <w:rPr>
          <w:rFonts w:hint="eastAsia"/>
          <w:b/>
          <w:bCs/>
        </w:rPr>
        <w:t xml:space="preserve">一个节点</w:t>
      </w:r>
      <w:r>
        <w:rPr>
          <w:rFonts w:hint="eastAsia"/>
        </w:rPr>
        <w:t xml:space="preserve">而非各系统各自的临时代码——合规要求从”事后靠人查”部分转为”事前由平台保证”。</w:t>
      </w:r>
    </w:p>
    <w:bookmarkEnd w:id="34"/>
    <w:bookmarkStart w:id="35" w:name="_降低数字化转型的门槛"/>
    <w:p>
      <w:pPr>
        <w:pStyle w:val="Heading3"/>
      </w:pPr>
      <w:r>
        <w:t xml:space="preserve">6.2 </w:t>
      </w:r>
      <w:r>
        <w:rPr>
          <w:rFonts w:hint="eastAsia"/>
        </w:rPr>
        <w:t xml:space="preserve">降低数字化转型的门槛</w:t>
      </w:r>
    </w:p>
    <w:p>
      <w:pPr>
        <w:pStyle w:val="FirstParagraph"/>
      </w:pPr>
      <w:r>
        <w:rPr>
          <w:rFonts w:hint="eastAsia"/>
        </w:rPr>
        <w:t xml:space="preserve">零代码编排让”懂业务但不懂编程”的人也能独立完成数据加工任务的搭建；插件化让新数据源的接入成本从”改框架”降到”写一个类”。这直接扩大了能参与数据建设的人群范围。</w:t>
      </w:r>
    </w:p>
    <w:bookmarkEnd w:id="35"/>
    <w:bookmarkStart w:id="36" w:name="_可复用的工程范式"/>
    <w:p>
      <w:pPr>
        <w:pStyle w:val="Heading3"/>
      </w:pPr>
      <w:r>
        <w:t xml:space="preserve">6.3 </w:t>
      </w:r>
      <w:r>
        <w:rPr>
          <w:rFonts w:hint="eastAsia"/>
        </w:rPr>
        <w:t xml:space="preserve">可复用的工程范式</w:t>
      </w:r>
    </w:p>
    <w:p>
      <w:pPr>
        <w:pStyle w:val="FirstParagraph"/>
      </w:pPr>
      <w:r>
        <w:rPr>
          <w:rFonts w:hint="eastAsia"/>
        </w:rPr>
        <w:t xml:space="preserve">“参数即</w:t>
      </w:r>
      <w:r>
        <w:t xml:space="preserve"> Schema </w:t>
      </w:r>
      <w:r>
        <w:rPr>
          <w:rFonts w:hint="eastAsia"/>
        </w:rPr>
        <w:t xml:space="preserve">的动态表单”</w:t>
      </w:r>
      <w:r>
        <w:t xml:space="preserve">、</w:t>
      </w:r>
      <w:r>
        <w:rPr>
          <w:rFonts w:hint="eastAsia"/>
        </w:rPr>
        <w:t xml:space="preserve">“用数据库做轻量协调”</w:t>
      </w:r>
      <w:r>
        <w:t xml:space="preserve">、</w:t>
      </w:r>
      <w:r>
        <w:rPr>
          <w:rFonts w:hint="eastAsia"/>
        </w:rPr>
        <w:t xml:space="preserve">“分片作为一等抽象”</w:t>
      </w:r>
      <w:r>
        <w:t xml:space="preserve">、</w:t>
      </w:r>
      <w:r>
        <w:rPr>
          <w:rFonts w:hint="eastAsia"/>
        </w:rPr>
        <w:t xml:space="preserve">“令牌</w:t>
      </w:r>
      <w:r>
        <w:t xml:space="preserve"> + </w:t>
      </w:r>
      <w:r>
        <w:rPr>
          <w:rFonts w:hint="eastAsia"/>
        </w:rPr>
        <w:t xml:space="preserve">确认偏移换可靠性”</w:t>
      </w:r>
      <w:r>
        <w:rPr>
          <w:rFonts w:hint="eastAsia"/>
        </w:rPr>
        <w:t xml:space="preserve">——这些做法不限于金融场景，对一切”</w:t>
      </w:r>
      <w:r>
        <w:rPr>
          <w:rFonts w:hint="eastAsia"/>
          <w:b/>
          <w:bCs/>
        </w:rPr>
        <w:t xml:space="preserve">固定模式、高频重复</w:t>
      </w:r>
      <w:r>
        <w:rPr>
          <w:rFonts w:hint="eastAsia"/>
        </w:rPr>
        <w:t xml:space="preserve">”的系统建设需求都有参考价值。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_与赛题验收项的对应"/>
    <w:p>
      <w:pPr>
        <w:pStyle w:val="Heading2"/>
      </w:pPr>
      <w:r>
        <w:t xml:space="preserve">7. </w:t>
      </w:r>
      <w:r>
        <w:rPr>
          <w:rFonts w:hint="eastAsia"/>
        </w:rPr>
        <w:t xml:space="preserve">与赛题验收项的对应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  <w:r>
              <w:t xml:space="preserve"> / </w:t>
            </w:r>
            <w:r>
              <w:rPr>
                <w:rFonts w:hint="eastAsia"/>
              </w:rPr>
              <w:t xml:space="preserve">控件管理</w:t>
            </w:r>
            <w:r>
              <w:t xml:space="preserve"> / </w:t>
            </w:r>
            <w:r>
              <w:rPr>
                <w:rFonts w:hint="eastAsia"/>
              </w:rPr>
              <w:t xml:space="preserve">作业管理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三个模块</w:t>
            </w:r>
            <w:r>
              <w:t xml:space="preserve"> + </w:t>
            </w:r>
            <w:r>
              <w:rPr>
                <w:rFonts w:hint="eastAsia"/>
              </w:rPr>
              <w:t xml:space="preserve">权限（ADMIN/普通用户）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</w:t>
            </w:r>
            <w:r>
              <w:t xml:space="preserve">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可视化拖拽编排</w:t>
            </w:r>
          </w:p>
        </w:tc>
        <w:tc>
          <w:tcPr/>
          <w:p>
            <w:pPr>
              <w:pStyle w:val="Compact"/>
            </w:pPr>
            <w:r>
              <w:t xml:space="preserve">React Flow </w:t>
            </w:r>
            <w:r>
              <w:rPr>
                <w:rFonts w:hint="eastAsia"/>
              </w:rPr>
              <w:t xml:space="preserve">画布</w:t>
            </w:r>
            <w:r>
              <w:t xml:space="preserve"> + DAG </w:t>
            </w:r>
            <w:r>
              <w:rPr>
                <w:rFonts w:hint="eastAsia"/>
              </w:rPr>
              <w:t xml:space="preserve">校验</w:t>
            </w:r>
            <w:r>
              <w:t xml:space="preserve"> + JSON Schema </w:t>
            </w:r>
            <w:r>
              <w:rPr>
                <w:rFonts w:hint="eastAsia"/>
              </w:rPr>
              <w:t xml:space="preserve">动态表单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</w:t>
            </w:r>
            <w:r>
              <w:t xml:space="preserve"> §4.3、§6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基础数据源</w:t>
            </w:r>
            <w:r>
              <w:t xml:space="preserve"> MySQL/CSV/Excel/Kafka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内置控件覆盖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</w:t>
            </w:r>
            <w:r>
              <w:t xml:space="preserve"> 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XML↔JSON、字段拼接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内置处理控件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处理控件测试报告（62</w:t>
            </w:r>
            <w:r>
              <w:t xml:space="preserve"> </w:t>
            </w:r>
            <w:r>
              <w:rPr>
                <w:rFonts w:hint="eastAsia"/>
              </w:rPr>
              <w:t xml:space="preserve">项断言全过）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挑战项：Redis</w:t>
            </w:r>
            <w:r>
              <w:t xml:space="preserve"> </w:t>
            </w:r>
            <w:r>
              <w:rPr>
                <w:rFonts w:hint="eastAsia"/>
              </w:rPr>
              <w:t xml:space="preserve">补数、HDFS/PG/Oracle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扩展控件</w:t>
            </w:r>
            <w:r>
              <w:t xml:space="preserve"> + SPI </w:t>
            </w: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处理控件测试报告、端到端集成测试报告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</w:t>
            </w:r>
            <w:r>
              <w:t xml:space="preserve"> Worker + </w:t>
            </w:r>
            <w:r>
              <w:rPr>
                <w:rFonts w:hint="eastAsia"/>
              </w:rPr>
              <w:t xml:space="preserve">作业分片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性能测试报告</w:t>
            </w:r>
            <w:r>
              <w:t xml:space="preserve"> 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性能（赛题基准</w:t>
            </w:r>
            <w:r>
              <w:t xml:space="preserve"> </w:t>
            </w:r>
            <w:r>
              <w:rPr>
                <w:rFonts w:hint="eastAsia"/>
              </w:rPr>
              <w:t xml:space="preserve">8VC/32G/机械盘，csv→拼接→csv）</w:t>
            </w:r>
          </w:p>
        </w:tc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万行</w:t>
            </w:r>
            <w:r>
              <w:t xml:space="preserve"> 50.8s / 98.4 </w:t>
            </w:r>
            <w:r>
              <w:rPr>
                <w:rFonts w:hint="eastAsia"/>
              </w:rPr>
              <w:t xml:space="preserve">万行/s（</w:t>
            </w:r>
            <w:r>
              <w:rPr>
                <w:rFonts w:hint="eastAsia"/>
                <w:b/>
                <w:bCs/>
              </w:rPr>
              <w:t xml:space="preserve">实测环境为测试机</w:t>
            </w:r>
            <w:r>
              <w:rPr>
                <w:b/>
                <w:bCs/>
              </w:rPr>
              <w:t xml:space="preserve"> A</w:t>
            </w:r>
            <w:r>
              <w:rPr>
                <w:rFonts w:hint="eastAsia"/>
              </w:rPr>
              <w:t xml:space="preserve">，环境差异与跨机器不可比说明见性能测试报告</w:t>
            </w:r>
            <w:r>
              <w:t xml:space="preserve"> §2.1、§6 </w:t>
            </w:r>
            <w:r>
              <w:rPr>
                <w:rFonts w:hint="eastAsia"/>
              </w:rPr>
              <w:t xml:space="preserve">与《部署文档》§8.1）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性能测试报告</w:t>
            </w:r>
            <w:r>
              <w:t xml:space="preserve"> §4.1–4.2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可靠性与容错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断点续传</w:t>
            </w:r>
            <w:r>
              <w:t xml:space="preserve"> + fencing token + </w:t>
            </w:r>
            <w:r>
              <w:rPr>
                <w:rFonts w:hint="eastAsia"/>
              </w:rPr>
              <w:t xml:space="preserve">故障自愈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数据质量与异常测试报告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_局限与演进路线"/>
    <w:p>
      <w:pPr>
        <w:pStyle w:val="Heading2"/>
      </w:pPr>
      <w:r>
        <w:t xml:space="preserve">8. </w:t>
      </w:r>
      <w:r>
        <w:rPr>
          <w:rFonts w:hint="eastAsia"/>
        </w:rPr>
        <w:t xml:space="preserve">局限与演进路线</w:t>
      </w:r>
    </w:p>
    <w:p>
      <w:pPr>
        <w:pStyle w:val="FirstParagraph"/>
      </w:pPr>
      <w:r>
        <w:rPr>
          <w:rFonts w:hint="eastAsia"/>
          <w:b/>
          <w:bCs/>
        </w:rPr>
        <w:t xml:space="preserve">已知边界（如实披露）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一致性语义为</w:t>
      </w:r>
      <w:r>
        <w:t xml:space="preserve"> </w:t>
      </w:r>
      <w:r>
        <w:rPr>
          <w:b/>
          <w:bCs/>
        </w:rPr>
        <w:t xml:space="preserve">at-least-once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exactly-once），故障恢复允许一个上报周期内的重复，需下游幂等；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当前为</w:t>
      </w:r>
      <w:r>
        <w:t xml:space="preserve"> </w:t>
      </w:r>
      <w:r>
        <w:rPr>
          <w:b/>
          <w:bCs/>
        </w:rPr>
        <w:t xml:space="preserve">fail-fast</w:t>
      </w:r>
      <w:r>
        <w:rPr>
          <w:rFonts w:hint="eastAsia"/>
        </w:rPr>
        <w:t xml:space="preserve">：单行坏数据会导致整作业失败，暂无”坏行跳过</w:t>
      </w:r>
      <w:r>
        <w:t xml:space="preserve"> + </w:t>
      </w:r>
      <w:r>
        <w:rPr>
          <w:rFonts w:hint="eastAsia"/>
        </w:rPr>
        <w:t xml:space="preserve">死信队列”模式；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控制面上报接口在高并发下存在</w:t>
      </w:r>
      <w:r>
        <w:t xml:space="preserve"> </w:t>
      </w:r>
      <w:r>
        <w:rPr>
          <w:b/>
          <w:bCs/>
        </w:rPr>
        <w:t xml:space="preserve">N+1 </w:t>
      </w:r>
      <w:r>
        <w:rPr>
          <w:rFonts w:hint="eastAsia"/>
          <w:b/>
          <w:bCs/>
        </w:rPr>
        <w:t xml:space="preserve">聚合查询</w:t>
      </w:r>
      <w:r>
        <w:rPr>
          <w:rFonts w:hint="eastAsia"/>
        </w:rPr>
        <w:t xml:space="preserve">隐患（已定位，未修）；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横向扩展实测仅覆盖</w:t>
      </w:r>
      <w:r>
        <w:t xml:space="preserve"> 4 </w:t>
      </w:r>
      <w:r>
        <w:rPr>
          <w:rFonts w:hint="eastAsia"/>
        </w:rPr>
        <w:t xml:space="preserve">个数据点，尚无多物理机矩阵（见整改清单</w:t>
      </w:r>
      <w:r>
        <w:t xml:space="preserve"> </w:t>
      </w:r>
      <w:r>
        <w:rPr>
          <w:rFonts w:hint="eastAsia"/>
        </w:rPr>
        <w:t xml:space="preserve">T4）。</w:t>
      </w:r>
    </w:p>
    <w:p>
      <w:pPr>
        <w:pStyle w:val="FirstParagraph"/>
      </w:pPr>
      <w:r>
        <w:rPr>
          <w:rFonts w:hint="eastAsia"/>
          <w:b/>
          <w:bCs/>
        </w:rPr>
        <w:t xml:space="preserve">演进路线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两阶段提交</w:t>
      </w:r>
      <w:r>
        <w:t xml:space="preserve"> Sink → </w:t>
      </w:r>
      <w:r>
        <w:rPr>
          <w:rFonts w:hint="eastAsia"/>
        </w:rPr>
        <w:t xml:space="preserve">exactly-once；②</w:t>
      </w:r>
      <w:r>
        <w:t xml:space="preserve"> </w:t>
      </w:r>
      <w:r>
        <w:rPr>
          <w:rFonts w:hint="eastAsia"/>
        </w:rPr>
        <w:t xml:space="preserve">上报接口批量聚合优化；③</w:t>
      </w:r>
      <w:r>
        <w:t xml:space="preserve"> </w:t>
      </w:r>
      <w:r>
        <w:rPr>
          <w:rFonts w:hint="eastAsia"/>
        </w:rPr>
        <w:t xml:space="preserve">坏行跳过</w:t>
      </w:r>
      <w:r>
        <w:t xml:space="preserve"> + </w:t>
      </w:r>
      <w:r>
        <w:rPr>
          <w:rFonts w:hint="eastAsia"/>
        </w:rPr>
        <w:t xml:space="preserve">死信队列；④</w:t>
      </w:r>
      <w:r>
        <w:t xml:space="preserve"> </w:t>
      </w:r>
      <w:r>
        <w:rPr>
          <w:rFonts w:hint="eastAsia"/>
        </w:rPr>
        <w:t xml:space="preserve">指标接入</w:t>
      </w:r>
      <w:r>
        <w:t xml:space="preserve"> </w:t>
      </w:r>
      <w:r>
        <w:rPr>
          <w:rFonts w:hint="eastAsia"/>
        </w:rPr>
        <w:t xml:space="preserve">Prometheus/Grafana；⑤</w:t>
      </w:r>
      <w:r>
        <w:t xml:space="preserve"> </w:t>
      </w:r>
      <w:r>
        <w:rPr>
          <w:rFonts w:hint="eastAsia"/>
        </w:rPr>
        <w:t xml:space="preserve">控件市场与版本化分发。</w:t>
      </w:r>
    </w:p>
    <w:p>
      <w:r>
        <w:pict>
          <v:rect style="width:0;height:1.5pt" o:hralign="center" o:hrstd="t" o:hr="t"/>
        </w:pict>
      </w:r>
    </w:p>
    <w:bookmarkEnd w:id="39"/>
    <w:bookmarkStart w:id="40" w:name="_小结"/>
    <w:p>
      <w:pPr>
        <w:pStyle w:val="Heading2"/>
      </w:pPr>
      <w:r>
        <w:t xml:space="preserve">9. </w:t>
      </w:r>
      <w:r>
        <w:rPr>
          <w:rFonts w:hint="eastAsia"/>
        </w:rPr>
        <w:t xml:space="preserve">小结</w:t>
      </w:r>
    </w:p>
    <w:p>
      <w:pPr>
        <w:pStyle w:val="BlockText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我们不为”更高的计算性能”再造一个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Flink，而是为”最常见的那类数据加工需求”造一个零代码、分钟级交付、可水平扩展、能一键部署的平台——它填的是重型引擎与裸脚本之间的空档。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需求真实</w:t>
      </w:r>
      <w:r>
        <w:rPr>
          <w:rFonts w:hint="eastAsia"/>
        </w:rPr>
        <w:t xml:space="preserve">：赛题即需求投影，20</w:t>
      </w:r>
      <w:r>
        <w:t xml:space="preserve"> </w:t>
      </w:r>
      <w:r>
        <w:rPr>
          <w:rFonts w:hint="eastAsia"/>
        </w:rPr>
        <w:t xml:space="preserve">个控件覆盖全部指定场景；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创意独特</w:t>
      </w:r>
      <w:r>
        <w:rPr>
          <w:rFonts w:hint="eastAsia"/>
        </w:rPr>
        <w:t xml:space="preserve">：参数即</w:t>
      </w:r>
      <w:r>
        <w:t xml:space="preserve"> Schema、MySQL </w:t>
      </w:r>
      <w:r>
        <w:rPr>
          <w:rFonts w:hint="eastAsia"/>
        </w:rPr>
        <w:t xml:space="preserve">即协调中心、分片作为一等抽象、令牌+确认偏移的轻量可靠性；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价值可量化</w:t>
      </w:r>
      <w:r>
        <w:rPr>
          <w:rFonts w:hint="eastAsia"/>
        </w:rPr>
        <w:t xml:space="preserve">：在给定假设下人力投入下降约</w:t>
      </w:r>
      <w:r>
        <w:t xml:space="preserve"> </w:t>
      </w:r>
      <w:r>
        <w:rPr>
          <w:rFonts w:hint="eastAsia"/>
        </w:rPr>
        <w:t xml:space="preserve">90%，交付节奏由”周级”变为”分钟级”；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：合规能力前置、降低数字化门槛、形成可复用的工程范式。</w:t>
      </w:r>
    </w:p>
    <w:p>
      <w:r>
        <w:pict>
          <v:rect style="width:0;height:1.5pt" o:hralign="center" o:hrstd="t" o:hr="t"/>
        </w:pict>
      </w:r>
    </w:p>
    <w:bookmarkEnd w:id="40"/>
    <w:bookmarkStart w:id="41" w:name="_附数据出处对照"/>
    <w:p>
      <w:pPr>
        <w:pStyle w:val="Heading2"/>
      </w:pPr>
      <w:r>
        <w:rPr>
          <w:rFonts w:hint="eastAsia"/>
        </w:rPr>
        <w:t xml:space="preserve">附：数据出处对照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  <w:r>
              <w:t xml:space="preserve"> / </w:t>
            </w: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个内置控件（7</w:t>
            </w:r>
            <w:r>
              <w:t xml:space="preserve"> </w:t>
            </w:r>
            <w:r>
              <w:rPr>
                <w:rFonts w:hint="eastAsia"/>
              </w:rPr>
              <w:t xml:space="preserve">输入</w:t>
            </w:r>
            <w:r>
              <w:t xml:space="preserve"> + 6 </w:t>
            </w:r>
            <w:r>
              <w:rPr>
                <w:rFonts w:hint="eastAsia"/>
              </w:rPr>
              <w:t xml:space="preserve">处理</w:t>
            </w:r>
            <w:r>
              <w:t xml:space="preserve"> + 7 </w:t>
            </w:r>
            <w:r>
              <w:rPr>
                <w:rFonts w:hint="eastAsia"/>
              </w:rPr>
              <w:t xml:space="preserve">输出）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docs/01-概要设计.md</w:t>
            </w:r>
            <w:r>
              <w:t xml:space="preserve"> §5.3、README.md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万行</w:t>
            </w:r>
            <w:r>
              <w:t xml:space="preserve"> / 5.9GB / 50.8s / 98.4 </w:t>
            </w:r>
            <w:r>
              <w:rPr>
                <w:rFonts w:hint="eastAsia"/>
              </w:rPr>
              <w:t xml:space="preserve">万行/s（6</w:t>
            </w:r>
            <w:r>
              <w:t xml:space="preserve"> </w:t>
            </w:r>
            <w:r>
              <w:rPr>
                <w:rFonts w:hint="eastAsia"/>
              </w:rPr>
              <w:t xml:space="preserve">分片×3</w:t>
            </w:r>
            <w:r>
              <w:t xml:space="preserve"> </w:t>
            </w:r>
            <w:r>
              <w:rPr>
                <w:rFonts w:hint="eastAsia"/>
              </w:rPr>
              <w:t xml:space="preserve">Worker）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docs/05-性能测试报告.md</w:t>
            </w:r>
            <w:r>
              <w:t xml:space="preserve"> §4.1–4.2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</w:t>
            </w:r>
            <w:r>
              <w:rPr>
                <w:rFonts w:hint="eastAsia"/>
              </w:rPr>
              <w:t xml:space="preserve">万行单分片</w:t>
            </w:r>
            <w:r>
              <w:t xml:space="preserve"> 38.5s / 26.0 </w:t>
            </w:r>
            <w:r>
              <w:rPr>
                <w:rFonts w:hint="eastAsia"/>
              </w:rPr>
              <w:t xml:space="preserve">万行/s；4</w:t>
            </w:r>
            <w:r>
              <w:t xml:space="preserve"> </w:t>
            </w:r>
            <w:r>
              <w:rPr>
                <w:rFonts w:hint="eastAsia"/>
              </w:rPr>
              <w:t xml:space="preserve">分片</w:t>
            </w:r>
            <w:r>
              <w:t xml:space="preserve"> </w:t>
            </w:r>
            <w:r>
              <w:rPr>
                <w:rFonts w:hint="eastAsia"/>
              </w:rPr>
              <w:t xml:space="preserve">16.2s（2.4×）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docs/05-性能测试报告.md</w:t>
            </w:r>
            <w:r>
              <w:t xml:space="preserve"> §4.1–4.2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内存峰值</w:t>
            </w:r>
            <w:r>
              <w:t xml:space="preserve"> 507~520MiB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docs/12-数据质量与异常测试报告.md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处理控件</w:t>
            </w:r>
            <w:r>
              <w:t xml:space="preserve"> 62 </w:t>
            </w:r>
            <w:r>
              <w:rPr>
                <w:rFonts w:hint="eastAsia"/>
              </w:rPr>
              <w:t xml:space="preserve">项断言全过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docs/11-处理控件测试报告.md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</w:t>
            </w:r>
            <w:r>
              <w:t xml:space="preserve"> 5 </w:t>
            </w:r>
            <w:r>
              <w:rPr>
                <w:rFonts w:hint="eastAsia"/>
              </w:rPr>
              <w:t xml:space="preserve">场景全过、扇出双写一致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docs/08-端到端集成测试报告.md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分段切分策略（Kafka/CSV/Excel/JDBC）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docs/01-概要设计.md</w:t>
            </w:r>
            <w:r>
              <w:t xml:space="preserve"> §5、README.md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断点续传</w:t>
            </w:r>
            <w:r>
              <w:t xml:space="preserve"> / fencing token / </w:t>
            </w:r>
            <w:r>
              <w:rPr>
                <w:rFonts w:hint="eastAsia"/>
              </w:rPr>
              <w:t xml:space="preserve">故障自愈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docs/02-数据库设计.md</w:t>
            </w:r>
            <w:r>
              <w:t xml:space="preserve"> </w:t>
            </w:r>
            <w:r>
              <w:rPr>
                <w:rFonts w:hint="eastAsia"/>
              </w:rPr>
              <w:t xml:space="preserve">§3、docs/14-答辩汇报指南.md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成本模型与市场判断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本团队估算/行业公开口径（含假设），非实测数据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2026-10-04T13:42:49Z</dcterms:created>
  <dcterms:modified xsi:type="dcterms:W3CDTF">2026-10-04T13:42:49Z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