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7D876" w14:textId="77777777" w:rsidR="00C12A21" w:rsidRDefault="00C63D74">
      <w:pPr>
        <w:ind w:left="-5" w:right="-1443"/>
      </w:pPr>
      <w:r>
        <w:t xml:space="preserve">School of Computing </w:t>
      </w:r>
    </w:p>
    <w:p w14:paraId="5477F35E" w14:textId="77777777" w:rsidR="00C12A21" w:rsidRDefault="00C63D74">
      <w:pPr>
        <w:ind w:left="-5" w:right="-1443"/>
      </w:pPr>
      <w:r>
        <w:t xml:space="preserve">ST1501 Data Engineering CA1 AY2024/2025 Semester 1 </w:t>
      </w:r>
    </w:p>
    <w:tbl>
      <w:tblPr>
        <w:tblStyle w:val="TableGrid"/>
        <w:tblW w:w="4985" w:type="dxa"/>
        <w:tblInd w:w="5" w:type="dxa"/>
        <w:tblCellMar>
          <w:top w:w="5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1075"/>
        <w:gridCol w:w="3910"/>
      </w:tblGrid>
      <w:tr w:rsidR="00C12A21" w14:paraId="0331E30C" w14:textId="77777777">
        <w:trPr>
          <w:trHeight w:val="30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4873" w14:textId="77777777" w:rsidR="00C12A21" w:rsidRDefault="00C63D74">
            <w:pPr>
              <w:ind w:left="0" w:firstLine="0"/>
              <w:jc w:val="both"/>
            </w:pPr>
            <w:r>
              <w:rPr>
                <w:b w:val="0"/>
              </w:rPr>
              <w:t xml:space="preserve">Adm No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1B73" w14:textId="447C0568" w:rsidR="00C12A21" w:rsidRDefault="00C63D74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FD4F80">
              <w:rPr>
                <w:b w:val="0"/>
              </w:rPr>
              <w:t>P2317889</w:t>
            </w:r>
          </w:p>
        </w:tc>
      </w:tr>
      <w:tr w:rsidR="00C12A21" w14:paraId="71B9A56E" w14:textId="77777777">
        <w:trPr>
          <w:trHeight w:val="30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F5CA" w14:textId="77777777" w:rsidR="00C12A21" w:rsidRDefault="00C63D74">
            <w:pPr>
              <w:ind w:left="0" w:firstLine="0"/>
            </w:pPr>
            <w:r>
              <w:rPr>
                <w:b w:val="0"/>
              </w:rPr>
              <w:t xml:space="preserve">Name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033A" w14:textId="02D17E47" w:rsidR="00C12A21" w:rsidRDefault="00C63D74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FD4F80">
              <w:rPr>
                <w:b w:val="0"/>
              </w:rPr>
              <w:t>Kadence Chan</w:t>
            </w:r>
          </w:p>
        </w:tc>
      </w:tr>
      <w:tr w:rsidR="00C12A21" w14:paraId="0F5C06A1" w14:textId="77777777">
        <w:trPr>
          <w:trHeight w:val="30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533C" w14:textId="77777777" w:rsidR="00C12A21" w:rsidRDefault="00C63D74">
            <w:pPr>
              <w:ind w:left="0" w:firstLine="0"/>
            </w:pPr>
            <w:r>
              <w:rPr>
                <w:b w:val="0"/>
              </w:rPr>
              <w:t xml:space="preserve">Class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22C0" w14:textId="645661A5" w:rsidR="00C12A21" w:rsidRDefault="00C63D74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FD4F80">
              <w:rPr>
                <w:b w:val="0"/>
              </w:rPr>
              <w:t>DAAA/03</w:t>
            </w:r>
          </w:p>
        </w:tc>
      </w:tr>
    </w:tbl>
    <w:p w14:paraId="58771106" w14:textId="77777777" w:rsidR="00C12A21" w:rsidRDefault="00C63D74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10"/>
        <w:gridCol w:w="1107"/>
      </w:tblGrid>
      <w:tr w:rsidR="00C12A21" w14:paraId="53893654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F868" w14:textId="77777777" w:rsidR="00C12A21" w:rsidRDefault="00C63D74">
            <w:pPr>
              <w:ind w:left="0" w:right="48" w:firstLine="0"/>
              <w:jc w:val="center"/>
            </w:pPr>
            <w:r>
              <w:rPr>
                <w:b w:val="0"/>
              </w:rPr>
              <w:t>a)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Database Design (Enhanced Enty Relaonship Diagram)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96D6" w14:textId="77777777" w:rsidR="00C12A21" w:rsidRDefault="00C63D74">
            <w:pPr>
              <w:ind w:left="114" w:firstLine="0"/>
              <w:jc w:val="center"/>
            </w:pPr>
            <w:r>
              <w:rPr>
                <w:b w:val="0"/>
              </w:rPr>
              <w:t xml:space="preserve">40% </w:t>
            </w:r>
          </w:p>
        </w:tc>
      </w:tr>
      <w:tr w:rsidR="00C12A21" w14:paraId="044168D2" w14:textId="77777777">
        <w:trPr>
          <w:trHeight w:val="1055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F62342" w14:textId="2A2EF827" w:rsidR="00C12A21" w:rsidRDefault="00C63D74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CF3863" w:rsidRPr="00CF3863">
              <w:rPr>
                <w:b w:val="0"/>
                <w:noProof/>
              </w:rPr>
              <w:drawing>
                <wp:inline distT="0" distB="0" distL="0" distR="0" wp14:anchorId="38991BBE" wp14:editId="7F7466CA">
                  <wp:extent cx="4881540" cy="3003550"/>
                  <wp:effectExtent l="0" t="0" r="0" b="0"/>
                  <wp:docPr id="13480992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436" cy="3013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386A5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5C5F03F3" w14:textId="77777777" w:rsidR="00C12A21" w:rsidRDefault="00C63D74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53"/>
        <w:gridCol w:w="1964"/>
      </w:tblGrid>
      <w:tr w:rsidR="00C12A21" w14:paraId="3568CA3A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5BF1" w14:textId="77777777" w:rsidR="00C12A21" w:rsidRDefault="00C63D74">
            <w:pPr>
              <w:ind w:left="360" w:firstLine="0"/>
            </w:pPr>
            <w:r>
              <w:rPr>
                <w:b w:val="0"/>
              </w:rPr>
              <w:lastRenderedPageBreak/>
              <w:t>b)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Database Design (Database Diagram)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FE26" w14:textId="77777777" w:rsidR="00C12A21" w:rsidRDefault="00C63D74">
            <w:pPr>
              <w:ind w:left="114" w:firstLine="0"/>
              <w:jc w:val="center"/>
            </w:pPr>
            <w:r>
              <w:rPr>
                <w:b w:val="0"/>
              </w:rPr>
              <w:t xml:space="preserve">15% </w:t>
            </w:r>
          </w:p>
        </w:tc>
      </w:tr>
      <w:tr w:rsidR="00C12A21" w14:paraId="057E37C1" w14:textId="77777777">
        <w:trPr>
          <w:trHeight w:val="1055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22E56B" w14:textId="64FCAF32" w:rsidR="00C12A21" w:rsidRDefault="00C63D74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112BD4" w:rsidRPr="00112BD4">
              <w:rPr>
                <w:b w:val="0"/>
                <w:noProof/>
              </w:rPr>
              <w:drawing>
                <wp:inline distT="0" distB="0" distL="0" distR="0" wp14:anchorId="3336A302" wp14:editId="0360B70C">
                  <wp:extent cx="4337050" cy="3499834"/>
                  <wp:effectExtent l="0" t="0" r="0" b="0"/>
                  <wp:docPr id="20581751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965" cy="35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C80540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562D8FE0" w14:textId="77777777" w:rsidR="00C12A21" w:rsidRDefault="00C63D74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76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C12A21" w14:paraId="4CAB6B8E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5706" w14:textId="77777777" w:rsidR="00C12A21" w:rsidRDefault="00C63D74">
            <w:pPr>
              <w:ind w:left="360" w:firstLine="0"/>
            </w:pPr>
            <w:r>
              <w:rPr>
                <w:b w:val="0"/>
              </w:rPr>
              <w:t>c)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Database Creaon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4211" w14:textId="77777777" w:rsidR="00C12A21" w:rsidRDefault="00C63D74">
            <w:pPr>
              <w:ind w:left="75" w:firstLine="0"/>
              <w:jc w:val="center"/>
            </w:pPr>
            <w:r>
              <w:rPr>
                <w:b w:val="0"/>
              </w:rPr>
              <w:t xml:space="preserve">10% </w:t>
            </w:r>
          </w:p>
        </w:tc>
      </w:tr>
      <w:tr w:rsidR="00C12A21" w14:paraId="07BD7AE8" w14:textId="77777777">
        <w:trPr>
          <w:trHeight w:val="25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49F735" w14:textId="77777777" w:rsidR="00C12A21" w:rsidRDefault="00C63D74">
            <w:pPr>
              <w:ind w:left="0" w:firstLine="0"/>
            </w:pPr>
            <w:r>
              <w:rPr>
                <w:sz w:val="20"/>
              </w:rPr>
              <w:t>Submit all your table creaon SQL codes in a single file named "create_tables.sql"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D972E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0B20DCCB" w14:textId="77777777" w:rsidR="00C12A21" w:rsidRDefault="00C63D74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828"/>
        <w:gridCol w:w="1174"/>
      </w:tblGrid>
      <w:tr w:rsidR="00C12A21" w14:paraId="441BC3CF" w14:textId="77777777">
        <w:trPr>
          <w:trHeight w:val="305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084E" w14:textId="77777777" w:rsidR="00C12A21" w:rsidRDefault="00C63D74">
            <w:pPr>
              <w:ind w:left="468" w:firstLine="0"/>
            </w:pPr>
            <w:r>
              <w:rPr>
                <w:b w:val="0"/>
              </w:rPr>
              <w:t>d)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Queries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2406D" w14:textId="77777777" w:rsidR="00C12A21" w:rsidRDefault="00C12A21">
            <w:pPr>
              <w:spacing w:after="160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0E4FE4" w14:textId="77777777" w:rsidR="00C12A21" w:rsidRDefault="00C63D74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C12A21" w14:paraId="0CE22760" w14:textId="77777777">
        <w:trPr>
          <w:trHeight w:val="252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3AED8" w14:textId="77777777" w:rsidR="00C12A21" w:rsidRDefault="00C63D74">
            <w:pPr>
              <w:ind w:left="108" w:firstLine="0"/>
            </w:pPr>
            <w:r>
              <w:rPr>
                <w:sz w:val="20"/>
              </w:rPr>
              <w:t>Remember to submit all your SQL queries in a single file named "queries.sql" as well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C77BB8" w14:textId="77777777" w:rsidR="00C12A21" w:rsidRDefault="00C12A21">
            <w:pPr>
              <w:spacing w:after="160"/>
              <w:ind w:left="0" w:firstLine="0"/>
            </w:pPr>
          </w:p>
        </w:tc>
      </w:tr>
      <w:tr w:rsidR="00C12A21" w14:paraId="60BFDF55" w14:textId="77777777">
        <w:trPr>
          <w:trHeight w:val="305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4625" w14:textId="77777777" w:rsidR="00C12A21" w:rsidRDefault="00C63D74">
            <w:pPr>
              <w:ind w:left="108" w:firstLine="0"/>
            </w:pPr>
            <w:r>
              <w:rPr>
                <w:b w:val="0"/>
              </w:rPr>
              <w:lastRenderedPageBreak/>
              <w:t xml:space="preserve">               Q1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48E318" w14:textId="77777777" w:rsidR="00C12A21" w:rsidRDefault="00C12A21">
            <w:pPr>
              <w:spacing w:after="160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3CC78B" w14:textId="77777777" w:rsidR="00C12A21" w:rsidRDefault="00C63D74">
            <w:pPr>
              <w:ind w:firstLine="0"/>
            </w:pPr>
            <w:r>
              <w:rPr>
                <w:b w:val="0"/>
              </w:rPr>
              <w:t xml:space="preserve">4% </w:t>
            </w:r>
          </w:p>
        </w:tc>
      </w:tr>
      <w:tr w:rsidR="00C12A21" w14:paraId="462993EB" w14:textId="77777777">
        <w:trPr>
          <w:trHeight w:val="4320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D41502" w14:textId="77777777" w:rsidR="00C12A21" w:rsidRDefault="00C63D74">
            <w:pPr>
              <w:ind w:left="108" w:firstLine="0"/>
              <w:rPr>
                <w:b w:val="0"/>
              </w:rPr>
            </w:pPr>
            <w:r>
              <w:rPr>
                <w:b w:val="0"/>
              </w:rPr>
              <w:t xml:space="preserve">SQL Statement: </w:t>
            </w:r>
          </w:p>
          <w:p w14:paraId="66C88663" w14:textId="77777777" w:rsidR="0026184E" w:rsidRDefault="0026184E">
            <w:pPr>
              <w:ind w:left="108" w:firstLine="0"/>
              <w:rPr>
                <w:b w:val="0"/>
              </w:rPr>
            </w:pPr>
          </w:p>
          <w:p w14:paraId="1F5FD975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8000"/>
                <w:kern w:val="0"/>
                <w:sz w:val="19"/>
                <w:szCs w:val="19"/>
              </w:rPr>
              <w:t>-- Qn 1</w:t>
            </w:r>
          </w:p>
          <w:p w14:paraId="0AFECB1D" w14:textId="77777777" w:rsidR="003C4B11" w:rsidRDefault="0026184E" w:rsidP="003C4B11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 w:rsidR="003C4B11"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 w:rsidR="003C4B11"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 w:rsidR="003C4B11"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BC2BEF2" w14:textId="77777777" w:rsidR="003C4B11" w:rsidRDefault="003C4B11" w:rsidP="003C4B11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ParentModelID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FreshModel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29243896" w14:textId="288A3404" w:rsidR="003C4B11" w:rsidRDefault="003C4B11" w:rsidP="003C4B11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ParentModelID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FinetunedModel</w:t>
            </w:r>
            <w:proofErr w:type="spellEnd"/>
          </w:p>
          <w:p w14:paraId="3BE7B6CA" w14:textId="6D9B90E8" w:rsidR="0026184E" w:rsidRDefault="003C4B11" w:rsidP="003C4B11">
            <w:pPr>
              <w:ind w:left="108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 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 Model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5C4756" w14:textId="77777777" w:rsidR="00C12A21" w:rsidRDefault="00C12A21">
            <w:pPr>
              <w:spacing w:after="160"/>
              <w:ind w:left="0" w:firstLine="0"/>
            </w:pPr>
          </w:p>
        </w:tc>
      </w:tr>
      <w:tr w:rsidR="00C12A21" w14:paraId="55B5CC0C" w14:textId="77777777">
        <w:trPr>
          <w:trHeight w:val="5842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64529B" w14:textId="77777777" w:rsidR="00C12A21" w:rsidRDefault="00C63D74">
            <w:pPr>
              <w:ind w:left="108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441C8ADE" w14:textId="0D93B86C" w:rsidR="0026184E" w:rsidRDefault="003C4B11">
            <w:pPr>
              <w:ind w:left="108" w:firstLine="0"/>
            </w:pPr>
            <w:r w:rsidRPr="003C4B11">
              <w:drawing>
                <wp:inline distT="0" distB="0" distL="0" distR="0" wp14:anchorId="7716AF51" wp14:editId="3C50BD72">
                  <wp:extent cx="2010410" cy="384175"/>
                  <wp:effectExtent l="0" t="0" r="8890" b="0"/>
                  <wp:docPr id="397500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5009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84117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3A61C725" w14:textId="77777777" w:rsidR="00C12A21" w:rsidRDefault="00C63D74">
      <w:pPr>
        <w:spacing w:after="212"/>
        <w:ind w:left="0" w:firstLine="0"/>
      </w:pPr>
      <w:r>
        <w:rPr>
          <w:b w:val="0"/>
        </w:rPr>
        <w:t xml:space="preserve"> </w:t>
      </w:r>
    </w:p>
    <w:p w14:paraId="5421A7AA" w14:textId="77777777" w:rsidR="00C12A21" w:rsidRDefault="00C63D74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705"/>
        <w:gridCol w:w="1312"/>
      </w:tblGrid>
      <w:tr w:rsidR="00C12A21" w14:paraId="7C9DE5AF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FAB4" w14:textId="77777777" w:rsidR="00C12A21" w:rsidRDefault="00C63D74">
            <w:pPr>
              <w:ind w:left="0" w:firstLine="0"/>
            </w:pPr>
            <w:r>
              <w:rPr>
                <w:b w:val="0"/>
              </w:rPr>
              <w:t xml:space="preserve">               Q2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8BFB" w14:textId="77777777" w:rsidR="00C12A21" w:rsidRDefault="00C63D74">
            <w:pPr>
              <w:ind w:left="6" w:firstLine="0"/>
              <w:jc w:val="center"/>
            </w:pPr>
            <w:r>
              <w:rPr>
                <w:b w:val="0"/>
              </w:rPr>
              <w:t xml:space="preserve">5% </w:t>
            </w:r>
          </w:p>
        </w:tc>
      </w:tr>
      <w:tr w:rsidR="00C12A21" w14:paraId="6D6D6D83" w14:textId="77777777">
        <w:trPr>
          <w:trHeight w:val="537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E65E8" w14:textId="77777777" w:rsidR="00C12A21" w:rsidRDefault="00C63D74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SQL Statement: </w:t>
            </w:r>
          </w:p>
          <w:p w14:paraId="3EA78952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8000"/>
                <w:kern w:val="0"/>
                <w:sz w:val="19"/>
                <w:szCs w:val="19"/>
              </w:rPr>
              <w:t>-- Qn 2</w:t>
            </w:r>
          </w:p>
          <w:p w14:paraId="4009EED5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</w:p>
          <w:p w14:paraId="581C3047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4C74F7E6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UnassignedModels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3E56FFCE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4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MeanAccuracy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2AA06617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MaxAccuracy</w:t>
            </w:r>
            <w:proofErr w:type="spellEnd"/>
          </w:p>
          <w:p w14:paraId="66795B8B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</w:p>
          <w:p w14:paraId="58B9BF82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MT</w:t>
            </w:r>
          </w:p>
          <w:p w14:paraId="68F4BA29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0F96B23B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Model M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</w:p>
          <w:p w14:paraId="2340342A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711DE19B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2264F9E9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16D42A33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463B619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</w:p>
          <w:p w14:paraId="604DD989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259F51A9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Model M</w:t>
            </w:r>
          </w:p>
          <w:p w14:paraId="6C0C81A8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6D6EBE3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Solution S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</w:p>
          <w:p w14:paraId="6E2445FE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09E1C03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</w:t>
            </w:r>
          </w:p>
          <w:p w14:paraId="4CA54095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7AAB7562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</w:p>
          <w:p w14:paraId="1EC3336E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UnassignedModels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UnassignedModels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</w:p>
          <w:p w14:paraId="4198BC22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1B762E88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UnassignedModels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0</w:t>
            </w:r>
          </w:p>
          <w:p w14:paraId="1FE3EA81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</w:p>
          <w:p w14:paraId="05A81B34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1D28402E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UnassignedModels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</w:p>
          <w:p w14:paraId="2C32F795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A50E4EC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  <w:p w14:paraId="4C6B0AC0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</w:p>
          <w:p w14:paraId="4188397F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</w:p>
          <w:p w14:paraId="22129D7F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</w:p>
          <w:p w14:paraId="3F30DB3E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</w:p>
          <w:p w14:paraId="5057A5A6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4D7AC020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792957E6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3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MeanAccuracy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421E0F4F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MaxAccuracy</w:t>
            </w:r>
            <w:proofErr w:type="spellEnd"/>
          </w:p>
          <w:p w14:paraId="163E342D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</w:p>
          <w:p w14:paraId="6B645A18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MT</w:t>
            </w:r>
          </w:p>
          <w:p w14:paraId="03E129F5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70134A62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Model M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</w:p>
          <w:p w14:paraId="2F197C27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7FBCA307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Solution S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</w:p>
          <w:p w14:paraId="02C752F6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</w:p>
          <w:p w14:paraId="33C64DF5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</w:t>
            </w:r>
          </w:p>
          <w:p w14:paraId="59A97863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</w:p>
          <w:p w14:paraId="557C4A47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</w:p>
          <w:p w14:paraId="1C3A573E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</w:p>
          <w:p w14:paraId="0531AA03" w14:textId="77777777" w:rsidR="00D55E38" w:rsidRDefault="00D55E38" w:rsidP="00D55E3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  <w:p w14:paraId="5081720B" w14:textId="19828A8C" w:rsidR="0026184E" w:rsidRDefault="0026184E" w:rsidP="0026184E">
            <w:pPr>
              <w:ind w:left="0" w:firstLine="0"/>
            </w:pP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00F96C" w14:textId="77777777" w:rsidR="00C12A21" w:rsidRDefault="00C12A21">
            <w:pPr>
              <w:spacing w:after="160"/>
              <w:ind w:left="0" w:firstLine="0"/>
            </w:pPr>
          </w:p>
        </w:tc>
      </w:tr>
      <w:tr w:rsidR="00C12A21" w14:paraId="789A2D07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D7D64F" w14:textId="77777777" w:rsidR="00C12A21" w:rsidRDefault="00C63D74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Results: </w:t>
            </w:r>
          </w:p>
          <w:p w14:paraId="1A0F2D28" w14:textId="36C5D79A" w:rsidR="0026184E" w:rsidRDefault="00D55E38">
            <w:pPr>
              <w:ind w:left="0" w:firstLine="0"/>
            </w:pPr>
            <w:r w:rsidRPr="00D55E38">
              <w:rPr>
                <w:noProof/>
              </w:rPr>
              <w:drawing>
                <wp:inline distT="0" distB="0" distL="0" distR="0" wp14:anchorId="5EECED5C" wp14:editId="6C1583BE">
                  <wp:extent cx="4751078" cy="1371600"/>
                  <wp:effectExtent l="0" t="0" r="0" b="0"/>
                  <wp:docPr id="105853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361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292" cy="137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442708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4DBE5E8D" w14:textId="77777777" w:rsidR="00C12A21" w:rsidRDefault="00C63D74">
      <w:pPr>
        <w:spacing w:after="212"/>
        <w:ind w:left="0" w:firstLine="0"/>
      </w:pPr>
      <w:r>
        <w:rPr>
          <w:b w:val="0"/>
        </w:rPr>
        <w:t xml:space="preserve"> </w:t>
      </w:r>
    </w:p>
    <w:p w14:paraId="1B3E2E8D" w14:textId="77777777" w:rsidR="00C12A21" w:rsidRDefault="00C63D74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C12A21" w14:paraId="3A10C569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9D35" w14:textId="77777777" w:rsidR="00C12A21" w:rsidRDefault="00C63D74">
            <w:pPr>
              <w:ind w:left="0" w:firstLine="0"/>
            </w:pPr>
            <w:r>
              <w:rPr>
                <w:b w:val="0"/>
              </w:rPr>
              <w:t xml:space="preserve">               Q3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C6C2" w14:textId="77777777" w:rsidR="00C12A21" w:rsidRDefault="00C63D74">
            <w:pPr>
              <w:ind w:left="6" w:firstLine="0"/>
              <w:jc w:val="center"/>
            </w:pPr>
            <w:r>
              <w:rPr>
                <w:b w:val="0"/>
              </w:rPr>
              <w:t xml:space="preserve">4% </w:t>
            </w:r>
          </w:p>
        </w:tc>
      </w:tr>
      <w:tr w:rsidR="00C12A21" w14:paraId="47A85E9C" w14:textId="77777777">
        <w:trPr>
          <w:trHeight w:val="591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F124DB" w14:textId="77777777" w:rsidR="00C12A21" w:rsidRDefault="00C63D74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SQL Statement: </w:t>
            </w:r>
          </w:p>
          <w:p w14:paraId="19696265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7AF08046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CONCAT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First_Name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Last_Name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7775F77C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Contact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03A44C35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Gender</w:t>
            </w:r>
            <w:proofErr w:type="spellEnd"/>
            <w:proofErr w:type="gramEnd"/>
          </w:p>
          <w:p w14:paraId="510C3FFB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5DFF58E6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Employee e</w:t>
            </w:r>
          </w:p>
          <w:p w14:paraId="28024BCB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7B227539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73F7FAAC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B589924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</w:p>
          <w:p w14:paraId="60F7A8E8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1817BA47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Solution</w:t>
            </w:r>
          </w:p>
          <w:p w14:paraId="61520225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222922CE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</w:p>
          <w:p w14:paraId="1F28F8C1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HAVING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1DBB545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1</w:t>
            </w:r>
            <w:proofErr w:type="gramEnd"/>
          </w:p>
          <w:p w14:paraId="64C5D189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sub</w:t>
            </w:r>
          </w:p>
          <w:p w14:paraId="14045AD4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61D2A45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sub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</w:p>
          <w:p w14:paraId="27EB55D6" w14:textId="77777777" w:rsidR="0026184E" w:rsidRDefault="0026184E" w:rsidP="0026184E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0722B2E" w14:textId="0A48B223" w:rsidR="0026184E" w:rsidRDefault="0026184E" w:rsidP="0026184E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EF5BFA" w14:textId="77777777" w:rsidR="00C12A21" w:rsidRDefault="00C12A21">
            <w:pPr>
              <w:spacing w:after="160"/>
              <w:ind w:left="0" w:firstLine="0"/>
            </w:pPr>
          </w:p>
        </w:tc>
      </w:tr>
      <w:tr w:rsidR="00C12A21" w14:paraId="5D51BF10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D88B87" w14:textId="77777777" w:rsidR="00C12A21" w:rsidRDefault="00C63D74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Results: </w:t>
            </w:r>
          </w:p>
          <w:p w14:paraId="214269E1" w14:textId="0F1270E3" w:rsidR="0026184E" w:rsidRDefault="0026184E">
            <w:pPr>
              <w:ind w:left="0" w:firstLine="0"/>
            </w:pPr>
            <w:r w:rsidRPr="0026184E">
              <w:rPr>
                <w:noProof/>
              </w:rPr>
              <w:drawing>
                <wp:inline distT="0" distB="0" distL="0" distR="0" wp14:anchorId="51815FC6" wp14:editId="6B440851">
                  <wp:extent cx="2010410" cy="593725"/>
                  <wp:effectExtent l="0" t="0" r="8890" b="0"/>
                  <wp:docPr id="53484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8483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E4A319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241B9F82" w14:textId="77777777" w:rsidR="00C12A21" w:rsidRDefault="00C63D74">
      <w:pPr>
        <w:spacing w:after="212"/>
        <w:ind w:left="0" w:firstLine="0"/>
      </w:pPr>
      <w:r>
        <w:rPr>
          <w:b w:val="0"/>
        </w:rPr>
        <w:t xml:space="preserve"> </w:t>
      </w:r>
    </w:p>
    <w:p w14:paraId="52C2F7C5" w14:textId="77777777" w:rsidR="00C12A21" w:rsidRDefault="00C63D74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C12A21" w14:paraId="7351F489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2D97" w14:textId="77777777" w:rsidR="00C12A21" w:rsidRDefault="00C63D74">
            <w:pPr>
              <w:ind w:left="0" w:firstLine="0"/>
            </w:pPr>
            <w:r>
              <w:rPr>
                <w:b w:val="0"/>
              </w:rPr>
              <w:t xml:space="preserve">               Q4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B858" w14:textId="77777777" w:rsidR="00C12A21" w:rsidRDefault="00C63D74">
            <w:pPr>
              <w:ind w:left="6" w:firstLine="0"/>
              <w:jc w:val="center"/>
            </w:pPr>
            <w:r>
              <w:rPr>
                <w:b w:val="0"/>
              </w:rPr>
              <w:t xml:space="preserve">7% </w:t>
            </w:r>
          </w:p>
        </w:tc>
      </w:tr>
      <w:tr w:rsidR="00C12A21" w14:paraId="079CF91A" w14:textId="77777777">
        <w:trPr>
          <w:trHeight w:val="60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F9DC05" w14:textId="3DF18679" w:rsidR="0026184E" w:rsidRPr="0026184E" w:rsidRDefault="00C63D74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SQL Statement: </w:t>
            </w:r>
          </w:p>
          <w:p w14:paraId="053897E9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NumberOfAcceptedModels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7287AB1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Solution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</w:t>
            </w:r>
          </w:p>
          <w:p w14:paraId="16F7C938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Model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</w:p>
          <w:p w14:paraId="3AEF38EB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Orders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O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</w:p>
          <w:p w14:paraId="06676578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MT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ModelCode</w:t>
            </w:r>
            <w:proofErr w:type="spellEnd"/>
          </w:p>
          <w:p w14:paraId="47AC54C1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</w:p>
          <w:p w14:paraId="393C57BD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AssignmentDate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Completion_Date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5AFECF84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7C6BDD55" w14:textId="77777777" w:rsidR="008E2B6D" w:rsidRDefault="008E2B6D" w:rsidP="008E2B6D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TRIM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value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STRING_SPLIT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FF0000"/>
                <w:kern w:val="0"/>
                <w:sz w:val="19"/>
                <w:szCs w:val="19"/>
              </w:rPr>
              <w:t>','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)))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2A1F339E" w14:textId="5116F2AD" w:rsidR="0026184E" w:rsidRDefault="008E2B6D" w:rsidP="008E2B6D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ReqAccu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75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BF404" w14:textId="77777777" w:rsidR="00C12A21" w:rsidRDefault="00C12A21">
            <w:pPr>
              <w:spacing w:after="160"/>
              <w:ind w:left="0" w:firstLine="0"/>
            </w:pPr>
          </w:p>
        </w:tc>
      </w:tr>
      <w:tr w:rsidR="00C12A21" w14:paraId="3C20065A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0D6535" w14:textId="77777777" w:rsidR="0026184E" w:rsidRDefault="00C63D74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>Results:</w:t>
            </w:r>
          </w:p>
          <w:p w14:paraId="2C0CFE0A" w14:textId="6ECD81BF" w:rsidR="00C12A21" w:rsidRDefault="008E2B6D">
            <w:pPr>
              <w:ind w:left="0" w:firstLine="0"/>
            </w:pPr>
            <w:r w:rsidRPr="008E2B6D">
              <w:rPr>
                <w:noProof/>
              </w:rPr>
              <w:drawing>
                <wp:inline distT="0" distB="0" distL="0" distR="0" wp14:anchorId="5CF77EE9" wp14:editId="544772CF">
                  <wp:extent cx="2010410" cy="395605"/>
                  <wp:effectExtent l="0" t="0" r="8890" b="4445"/>
                  <wp:docPr id="98829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295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7A83D4" w14:textId="77777777" w:rsidR="00C12A21" w:rsidRDefault="00C12A21">
            <w:pPr>
              <w:spacing w:after="160"/>
              <w:ind w:left="0" w:firstLine="0"/>
            </w:pPr>
          </w:p>
        </w:tc>
      </w:tr>
    </w:tbl>
    <w:p w14:paraId="33A07639" w14:textId="77777777" w:rsidR="00C12A21" w:rsidRDefault="00C63D74">
      <w:pPr>
        <w:ind w:left="0" w:firstLine="0"/>
        <w:jc w:val="both"/>
      </w:pPr>
      <w:r>
        <w:rPr>
          <w:b w:val="0"/>
        </w:rPr>
        <w:t xml:space="preserve"> </w:t>
      </w:r>
    </w:p>
    <w:sectPr w:rsidR="00C12A21">
      <w:headerReference w:type="even" r:id="rId12"/>
      <w:headerReference w:type="default" r:id="rId13"/>
      <w:headerReference w:type="first" r:id="rId14"/>
      <w:pgSz w:w="11906" w:h="16838"/>
      <w:pgMar w:top="1440" w:right="7300" w:bottom="1800" w:left="1440" w:header="3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B2427" w14:textId="77777777" w:rsidR="00532E74" w:rsidRDefault="00532E74">
      <w:pPr>
        <w:spacing w:line="240" w:lineRule="auto"/>
      </w:pPr>
      <w:r>
        <w:separator/>
      </w:r>
    </w:p>
  </w:endnote>
  <w:endnote w:type="continuationSeparator" w:id="0">
    <w:p w14:paraId="2FA3EC37" w14:textId="77777777" w:rsidR="00532E74" w:rsidRDefault="00532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21C91" w14:textId="77777777" w:rsidR="00532E74" w:rsidRDefault="00532E74">
      <w:pPr>
        <w:spacing w:line="240" w:lineRule="auto"/>
      </w:pPr>
      <w:r>
        <w:separator/>
      </w:r>
    </w:p>
  </w:footnote>
  <w:footnote w:type="continuationSeparator" w:id="0">
    <w:p w14:paraId="3DE5AB87" w14:textId="77777777" w:rsidR="00532E74" w:rsidRDefault="00532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49DB" w14:textId="77777777" w:rsidR="00C12A21" w:rsidRDefault="00C63D74">
    <w:pPr>
      <w:spacing w:after="179"/>
      <w:ind w:left="3269" w:right="-2592" w:firstLine="0"/>
      <w:jc w:val="center"/>
    </w:pPr>
    <w:r>
      <w:rPr>
        <w:b w:val="0"/>
        <w:sz w:val="20"/>
      </w:rPr>
      <w:t xml:space="preserve">Official (Closed), Non-Sensive </w:t>
    </w:r>
  </w:p>
  <w:p w14:paraId="4B2E2A8E" w14:textId="77777777" w:rsidR="00C12A21" w:rsidRDefault="00C63D74">
    <w:pPr>
      <w:ind w:left="0" w:firstLine="0"/>
    </w:pPr>
    <w:r>
      <w:rPr>
        <w:b w:val="0"/>
      </w:rPr>
      <w:t xml:space="preserve">ST1501 CA1 </w:t>
    </w:r>
  </w:p>
  <w:p w14:paraId="452354D0" w14:textId="77777777" w:rsidR="00C12A21" w:rsidRDefault="00C63D74">
    <w:pPr>
      <w:ind w:left="0" w:firstLine="0"/>
    </w:pPr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6DC8" w14:textId="77777777" w:rsidR="00C12A21" w:rsidRDefault="00C63D74">
    <w:pPr>
      <w:spacing w:after="179"/>
      <w:ind w:left="3269" w:right="-2592" w:firstLine="0"/>
      <w:jc w:val="center"/>
    </w:pPr>
    <w:r>
      <w:rPr>
        <w:b w:val="0"/>
        <w:sz w:val="20"/>
      </w:rPr>
      <w:t xml:space="preserve">Official (Closed), Non-Sensive </w:t>
    </w:r>
  </w:p>
  <w:p w14:paraId="61413D56" w14:textId="77777777" w:rsidR="00C12A21" w:rsidRDefault="00C63D74">
    <w:pPr>
      <w:ind w:left="0" w:firstLine="0"/>
    </w:pPr>
    <w:r>
      <w:rPr>
        <w:b w:val="0"/>
      </w:rPr>
      <w:t xml:space="preserve">ST1501 CA1 </w:t>
    </w:r>
  </w:p>
  <w:p w14:paraId="1EDB087A" w14:textId="77777777" w:rsidR="00C12A21" w:rsidRDefault="00C63D74">
    <w:pPr>
      <w:ind w:left="0" w:firstLine="0"/>
    </w:pPr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B902C" w14:textId="77777777" w:rsidR="00C12A21" w:rsidRDefault="00C63D74">
    <w:pPr>
      <w:spacing w:after="179"/>
      <w:ind w:left="3269" w:right="-2592" w:firstLine="0"/>
      <w:jc w:val="center"/>
    </w:pPr>
    <w:r>
      <w:rPr>
        <w:b w:val="0"/>
        <w:sz w:val="20"/>
      </w:rPr>
      <w:t xml:space="preserve">Official (Closed), Non-Sensive </w:t>
    </w:r>
  </w:p>
  <w:p w14:paraId="7D56EF14" w14:textId="77777777" w:rsidR="00C12A21" w:rsidRDefault="00C63D74">
    <w:pPr>
      <w:ind w:left="0" w:firstLine="0"/>
    </w:pPr>
    <w:r>
      <w:rPr>
        <w:b w:val="0"/>
      </w:rPr>
      <w:t xml:space="preserve">ST1501 CA1 </w:t>
    </w:r>
  </w:p>
  <w:p w14:paraId="0B1EBF4A" w14:textId="77777777" w:rsidR="00C12A21" w:rsidRDefault="00C63D74">
    <w:pPr>
      <w:ind w:left="0" w:firstLine="0"/>
    </w:pPr>
    <w:r>
      <w:rPr>
        <w:b w:val="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112BD4"/>
    <w:rsid w:val="00197907"/>
    <w:rsid w:val="0026184E"/>
    <w:rsid w:val="002A2A8E"/>
    <w:rsid w:val="0032760B"/>
    <w:rsid w:val="003C4B11"/>
    <w:rsid w:val="00484318"/>
    <w:rsid w:val="00532E74"/>
    <w:rsid w:val="006E4016"/>
    <w:rsid w:val="00767C36"/>
    <w:rsid w:val="008E2B6D"/>
    <w:rsid w:val="00A367B8"/>
    <w:rsid w:val="00B72E5A"/>
    <w:rsid w:val="00BA0A80"/>
    <w:rsid w:val="00BC28F7"/>
    <w:rsid w:val="00C12A21"/>
    <w:rsid w:val="00C63D74"/>
    <w:rsid w:val="00CF3863"/>
    <w:rsid w:val="00D26C47"/>
    <w:rsid w:val="00D55E38"/>
    <w:rsid w:val="00EA6351"/>
    <w:rsid w:val="00EB0AEE"/>
    <w:rsid w:val="00F95BDD"/>
    <w:rsid w:val="00F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5C7B"/>
  <w15:docId w15:val="{84F1FDD2-A038-4FDD-8A3F-1492C314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67C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36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Biao</dc:creator>
  <cp:keywords/>
  <dc:description/>
  <cp:lastModifiedBy>kadence limkoktong</cp:lastModifiedBy>
  <cp:revision>3</cp:revision>
  <dcterms:created xsi:type="dcterms:W3CDTF">2024-05-16T03:29:00Z</dcterms:created>
  <dcterms:modified xsi:type="dcterms:W3CDTF">2024-05-16T03:38:00Z</dcterms:modified>
</cp:coreProperties>
</file>