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46</w:t>
        <w:br/>
      </w:r>
      <w:r>
        <w:rPr>
          <w:b/>
          <w:color w:val="326CE5"/>
          <w:sz w:val="72"/>
        </w:rPr>
        <w:t>Kubernetes for ML</w:t>
      </w:r>
    </w:p>
    <w:p>
      <w:pPr>
        <w:jc w:val="center"/>
      </w:pPr>
      <w:r>
        <w:rPr>
          <w:i/>
        </w:rPr>
        <w:br/>
        <w:t>Running AI services in production</w:t>
        <w:br/>
      </w:r>
      <w:r>
        <w:rPr>
          <w:sz w:val="22"/>
        </w:rPr>
        <w:t>Part of the Data Science Roadmap · Module 46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by M44 you have a vLLM server, by M45 a gRPC plumbing layer. Kubernetes is how you actually RUN that with autoscaling, rolling updates, GPU scheduling, secrets and survivable storage. This module is the minimum viable mental model — the bits that matter for ML, not generic k8s 101.</w:t>
            </w:r>
          </w:p>
        </w:tc>
      </w:tr>
    </w:tbl>
    <w:p/>
    <w:p/>
    <w:p>
      <w:r>
        <w:rPr>
          <w:b w:val="0"/>
          <w:i/>
          <w:sz w:val="22"/>
        </w:rPr>
        <w:t>Prerequisites: M44 (vLLM), M45 (gRPC). Container basics (Docker).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5 objects that cover 95% of ML deploys</w:t>
      </w:r>
    </w:p>
    <w:p>
      <w:r>
        <w:rPr>
          <w:b w:val="0"/>
          <w:i w:val="0"/>
          <w:sz w:val="22"/>
        </w:rPr>
        <w:t>2. Pod — container scheduled with GPU resources</w:t>
      </w:r>
    </w:p>
    <w:p>
      <w:r>
        <w:rPr>
          <w:b w:val="0"/>
          <w:i w:val="0"/>
          <w:sz w:val="22"/>
        </w:rPr>
        <w:t>3. Deployment — replicas + rolling updates</w:t>
      </w:r>
    </w:p>
    <w:p>
      <w:r>
        <w:rPr>
          <w:b w:val="0"/>
          <w:i w:val="0"/>
          <w:sz w:val="22"/>
        </w:rPr>
        <w:t>4. Service + Ingress — networking</w:t>
      </w:r>
    </w:p>
    <w:p>
      <w:r>
        <w:rPr>
          <w:b w:val="0"/>
          <w:i w:val="0"/>
          <w:sz w:val="22"/>
        </w:rPr>
        <w:t>5. ConfigMap + Secret — configuration</w:t>
      </w:r>
    </w:p>
    <w:p>
      <w:r>
        <w:rPr>
          <w:b w:val="0"/>
          <w:i w:val="0"/>
          <w:sz w:val="22"/>
        </w:rPr>
        <w:t>6. PVC — model weights + datasets</w:t>
      </w:r>
    </w:p>
    <w:p>
      <w:r>
        <w:rPr>
          <w:b w:val="0"/>
          <w:i w:val="0"/>
          <w:sz w:val="22"/>
        </w:rPr>
        <w:t>7. Job + CronJob — training, batch eval, nightly re-index</w:t>
      </w:r>
    </w:p>
    <w:p>
      <w:r>
        <w:rPr>
          <w:b w:val="0"/>
          <w:i w:val="0"/>
          <w:sz w:val="22"/>
        </w:rPr>
        <w:t>8. HPA — autoscaling on QPS / GPU utilisation</w:t>
      </w:r>
    </w:p>
    <w:p>
      <w:r>
        <w:rPr>
          <w:b w:val="0"/>
          <w:i w:val="0"/>
          <w:sz w:val="22"/>
        </w:rPr>
        <w:t>9. ML-native: KServe, KubeRay, Kubeflow</w:t>
      </w:r>
    </w:p>
    <w:p>
      <w:r>
        <w:rPr>
          <w:b w:val="0"/>
          <w:i w:val="0"/>
          <w:sz w:val="22"/>
        </w:rPr>
        <w:t>10. Day-2 ops + anti-patterns</w:t>
      </w:r>
    </w:p>
    <w:p>
      <w:r>
        <w:br w:type="page"/>
      </w:r>
    </w:p>
    <w:p>
      <w:pPr>
        <w:pStyle w:val="Heading1"/>
      </w:pPr>
      <w:r>
        <w:t>1. The 5 core objects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326CE5"/>
              </w:rPr>
              <w:t>Object</w:t>
            </w:r>
          </w:p>
        </w:tc>
        <w:tc>
          <w:tcPr>
            <w:tcW w:type="dxa" w:w="3216"/>
          </w:tcPr>
          <w:p>
            <w:r>
              <w:rPr>
                <w:b/>
                <w:color w:val="326CE5"/>
              </w:rPr>
              <w:t>Owns</w:t>
            </w:r>
          </w:p>
        </w:tc>
        <w:tc>
          <w:tcPr>
            <w:tcW w:type="dxa" w:w="3216"/>
          </w:tcPr>
          <w:p>
            <w:r>
              <w:rPr>
                <w:b/>
                <w:color w:val="326CE5"/>
              </w:rPr>
              <w:t>Mental model</w:t>
            </w:r>
          </w:p>
        </w:tc>
      </w:tr>
      <w:tr>
        <w:tc>
          <w:tcPr>
            <w:tcW w:type="dxa" w:w="3216"/>
          </w:tcPr>
          <w:p>
            <w:r>
              <w:t>Pod</w:t>
            </w:r>
          </w:p>
        </w:tc>
        <w:tc>
          <w:tcPr>
            <w:tcW w:type="dxa" w:w="3216"/>
          </w:tcPr>
          <w:p>
            <w:r>
              <w:t>one or more containers</w:t>
            </w:r>
          </w:p>
        </w:tc>
        <w:tc>
          <w:tcPr>
            <w:tcW w:type="dxa" w:w="3216"/>
          </w:tcPr>
          <w:p>
            <w:r>
              <w:t>the unit of scheduling — atomic</w:t>
            </w:r>
          </w:p>
        </w:tc>
      </w:tr>
      <w:tr>
        <w:tc>
          <w:tcPr>
            <w:tcW w:type="dxa" w:w="3216"/>
          </w:tcPr>
          <w:p>
            <w:r>
              <w:t>Deployment</w:t>
            </w:r>
          </w:p>
        </w:tc>
        <w:tc>
          <w:tcPr>
            <w:tcW w:type="dxa" w:w="3216"/>
          </w:tcPr>
          <w:p>
            <w:r>
              <w:t>a set of replica Pods</w:t>
            </w:r>
          </w:p>
        </w:tc>
        <w:tc>
          <w:tcPr>
            <w:tcW w:type="dxa" w:w="3216"/>
          </w:tcPr>
          <w:p>
            <w:r>
              <w:t>I want N copies; rolling-update on change</w:t>
            </w:r>
          </w:p>
        </w:tc>
      </w:tr>
      <w:tr>
        <w:tc>
          <w:tcPr>
            <w:tcW w:type="dxa" w:w="3216"/>
          </w:tcPr>
          <w:p>
            <w:r>
              <w:t>Service</w:t>
            </w:r>
          </w:p>
        </w:tc>
        <w:tc>
          <w:tcPr>
            <w:tcW w:type="dxa" w:w="3216"/>
          </w:tcPr>
          <w:p>
            <w:r>
              <w:t>stable virtual IP / DNS</w:t>
            </w:r>
          </w:p>
        </w:tc>
        <w:tc>
          <w:tcPr>
            <w:tcW w:type="dxa" w:w="3216"/>
          </w:tcPr>
          <w:p>
            <w:r>
              <w:t>the address other Pods use to find these N replicas</w:t>
            </w:r>
          </w:p>
        </w:tc>
      </w:tr>
      <w:tr>
        <w:tc>
          <w:tcPr>
            <w:tcW w:type="dxa" w:w="3216"/>
          </w:tcPr>
          <w:p>
            <w:r>
              <w:t>Ingress</w:t>
            </w:r>
          </w:p>
        </w:tc>
        <w:tc>
          <w:tcPr>
            <w:tcW w:type="dxa" w:w="3216"/>
          </w:tcPr>
          <w:p>
            <w:r>
              <w:t>external HTTP/S routing</w:t>
            </w:r>
          </w:p>
        </w:tc>
        <w:tc>
          <w:tcPr>
            <w:tcW w:type="dxa" w:w="3216"/>
          </w:tcPr>
          <w:p>
            <w:r>
              <w:t>TLS + hostname → Service</w:t>
            </w:r>
          </w:p>
        </w:tc>
      </w:tr>
      <w:tr>
        <w:tc>
          <w:tcPr>
            <w:tcW w:type="dxa" w:w="3216"/>
          </w:tcPr>
          <w:p>
            <w:r>
              <w:t>ConfigMap / Secret</w:t>
            </w:r>
          </w:p>
        </w:tc>
        <w:tc>
          <w:tcPr>
            <w:tcW w:type="dxa" w:w="3216"/>
          </w:tcPr>
          <w:p>
            <w:r>
              <w:t>key-value config</w:t>
            </w:r>
          </w:p>
        </w:tc>
        <w:tc>
          <w:tcPr>
            <w:tcW w:type="dxa" w:w="3216"/>
          </w:tcPr>
          <w:p>
            <w:r>
              <w:t>env vars + files mounted into the Pod</w:t>
            </w:r>
          </w:p>
        </w:tc>
      </w:tr>
    </w:tbl>
    <w:p/>
    <w:p>
      <w:pPr>
        <w:pStyle w:val="Heading1"/>
      </w:pPr>
      <w:r>
        <w:t>2. Pod — container with GPU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resources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limits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nvidia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gpu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memory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"16Gi"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cpu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"4"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nodeSelector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accelerator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nvidia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l4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tolerations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nvidia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gpu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operator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Exists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effect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NoSchedule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Resources block — scheduler reads requests; kernel cgroup enforces limits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Hard limits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Ask for ONE GPU (NVIDIA device plugin must be installed cluster-wide)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Memory ceiling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CPU ceiling (4 cores)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this Pod to GPU nodes (label the node accordingly)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Custom node label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Tolerate the GPU taint that keeps random Pods OFF the GPU nodes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NVIDIA-applied taint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Operator: Exists matches any value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Don't schedule on nodes with this taint UNLESS we tolerate it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Without nodeSelector + tolerations, CPU pods wander onto your $$$ GPU nodes and waste every µs of idle GPU. Always taint GPU nodes and tolerate the taint explicitly.</w:t>
            </w:r>
          </w:p>
        </w:tc>
      </w:tr>
    </w:tbl>
    <w:p/>
    <w:p>
      <w:pPr>
        <w:pStyle w:val="Heading1"/>
      </w:pPr>
      <w:r>
        <w:t>3. Deployment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spec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replicas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strategy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RollingUpdate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rollingUpdate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maxSurge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maxUnavailable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template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spec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containers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vllm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readinessProbe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httpGet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v1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models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port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periodSeconds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livenessProbe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httpGet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path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health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port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periodSeconds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Deployment spec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replicas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Rolling-update strategy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Rolling update (default; keeps service available)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Surge 1 above target, never go below target → zero-downtime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Pod template — same shape as a Pod manifest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Pod spec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Container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Container name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READINESS — gates traffic during model load (can take minutes for 70B)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Calls /v1/models on the http port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Check every 5 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LIVENESS — restarts deadlocked pod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Hits /health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Less aggressive — 30 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Common LLM mistake: aggressive liveness probe with no startup grace → the Pod restarts while the 70B model is still loading → restart storm → cluster on fire. Use startupProbe or set initialDelaySeconds high.</w:t>
            </w:r>
          </w:p>
        </w:tc>
      </w:tr>
    </w:tbl>
    <w:p/>
    <w:p>
      <w:pPr>
        <w:pStyle w:val="Heading1"/>
      </w:pPr>
      <w:r>
        <w:t>4. Service + Ingress</w:t>
      </w:r>
    </w:p>
    <w:p>
      <w:r>
        <w:rPr>
          <w:b w:val="0"/>
          <w:i w:val="0"/>
          <w:sz w:val="22"/>
        </w:rPr>
        <w:t>Service picks Pods by label selector and load-balances among them. Ingress terminates TLS at the edge and routes by host/path. For LLM streams, BUMP proxy-read-timeout — defaults are too short for 60-second generations.</w:t>
      </w:r>
    </w:p>
    <w:p>
      <w:pPr>
        <w:pStyle w:val="Heading1"/>
      </w:pPr>
      <w:r>
        <w:t>5. ConfigMap + Secret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Don't put plaintext Secrets in Git. Use Sealed Secrets, External Secrets Operator, AWS Secrets Manager / Vault / GCP Secret Manager via the CSI driver. ConfigMaps are fine for non-sensitive config.</w:t>
            </w:r>
          </w:p>
        </w:tc>
      </w:tr>
    </w:tbl>
    <w:p/>
    <w:p>
      <w:pPr>
        <w:pStyle w:val="Heading1"/>
      </w:pPr>
      <w:r>
        <w:t>6. PVC for model weights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spec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accessModes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ReadWriteMany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storageClassName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efs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sc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resources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requests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storage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200Gi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PVC spec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ReadWriteMany — multiple Pods share the same volume; perfect for model cache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Storage class = backing tech (EFS / Filestore / Azure Files)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Request 200 GiB</w:t>
            </w:r>
          </w:p>
        </w:tc>
      </w:tr>
    </w:tbl>
    <w:p/>
    <w:p>
      <w:r>
        <w:rPr>
          <w:b w:val="0"/>
          <w:i w:val="0"/>
          <w:sz w:val="22"/>
        </w:rPr>
        <w:t>First Pod warms the HF cache; the rest start in seconds. Alternative: bake weights into the container image (faster cold start, slower image pulls). Pick one strategy.</w:t>
      </w:r>
    </w:p>
    <w:p>
      <w:pPr>
        <w:pStyle w:val="Heading1"/>
      </w:pPr>
      <w:r>
        <w:t>7. Job + CronJob</w:t>
      </w:r>
    </w:p>
    <w:p>
      <w:r>
        <w:rPr>
          <w:b w:val="0"/>
          <w:i w:val="0"/>
          <w:sz w:val="22"/>
        </w:rPr>
        <w:t>Job = one-shot work (training run, eval suite, data backfill). CronJob = repeating (nightly RAG reindex, weekly model eval, hourly metrics roll-up). Both share the same Pod spec — they're just controllers.</w:t>
      </w:r>
    </w:p>
    <w:p>
      <w:pPr>
        <w:pStyle w:val="Heading1"/>
      </w:pPr>
      <w:r>
        <w:t>8. Autoscaling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metrics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Resource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resource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cpu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target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Utilization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averageUtilization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Pods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pods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metric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vllm_requests_per_second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target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AverageValue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averageValue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"30"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behavior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scaleUp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stabilizationWindowSeconds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scaleDown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stabilizationWindowSeconds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Metrics list — HPA can scale on multiple signals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Resource metric (built-in)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70% CPU avg utilisation across replicas — fine for non-LLM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Pods metric (custom; needs Prometheus adapter)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Source: a Pod-level metric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Custom metric name — exported by vLLM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Target: average 30 RPS per replica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Behaviour tuning — separate up/down stabilisation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 up FAST (30 s window) — don't lag behind a spike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 down SLOW (5 min) — avoid flapping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For LLMs, RAW CPU is a TERRIBLE scaling signal — bottleneck is GPU compute and KV-cache. Use custom Prometheus metrics (vllm_requests_per_second, KV-cache utilisation) or DCGM GPU utilisation. For bursty queue-driven workloads, use KEDA on Redis Streams / SQS / Kafka.</w:t>
            </w:r>
          </w:p>
        </w:tc>
      </w:tr>
    </w:tbl>
    <w:p/>
    <w:p>
      <w:pPr>
        <w:pStyle w:val="Heading1"/>
      </w:pPr>
      <w:r>
        <w:t>9. ML-native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326CE5"/>
              </w:rPr>
              <w:t>Project</w:t>
            </w:r>
          </w:p>
        </w:tc>
        <w:tc>
          <w:tcPr>
            <w:tcW w:type="dxa" w:w="4824"/>
          </w:tcPr>
          <w:p>
            <w:r>
              <w:rPr>
                <w:b/>
                <w:color w:val="326CE5"/>
              </w:rPr>
              <w:t>What it adds</w:t>
            </w:r>
          </w:p>
        </w:tc>
      </w:tr>
      <w:tr>
        <w:tc>
          <w:tcPr>
            <w:tcW w:type="dxa" w:w="4824"/>
          </w:tcPr>
          <w:p>
            <w:r>
              <w:t>KServe</w:t>
            </w:r>
          </w:p>
        </w:tc>
        <w:tc>
          <w:tcPr>
            <w:tcW w:type="dxa" w:w="4824"/>
          </w:tcPr>
          <w:p>
            <w:r>
              <w:t>InferenceService CRD — autoscaling LLM/CV servers, canary, scale-to-zero</w:t>
            </w:r>
          </w:p>
        </w:tc>
      </w:tr>
      <w:tr>
        <w:tc>
          <w:tcPr>
            <w:tcW w:type="dxa" w:w="4824"/>
          </w:tcPr>
          <w:p>
            <w:r>
              <w:t>KubeRay</w:t>
            </w:r>
          </w:p>
        </w:tc>
        <w:tc>
          <w:tcPr>
            <w:tcW w:type="dxa" w:w="4824"/>
          </w:tcPr>
          <w:p>
            <w:r>
              <w:t>Ray on k8s — distributed training (DDP), batch RAG, agent fleets</w:t>
            </w:r>
          </w:p>
        </w:tc>
      </w:tr>
      <w:tr>
        <w:tc>
          <w:tcPr>
            <w:tcW w:type="dxa" w:w="4824"/>
          </w:tcPr>
          <w:p>
            <w:r>
              <w:t>Kubeflow Pipelines</w:t>
            </w:r>
          </w:p>
        </w:tc>
        <w:tc>
          <w:tcPr>
            <w:tcW w:type="dxa" w:w="4824"/>
          </w:tcPr>
          <w:p>
            <w:r>
              <w:t>DAG of training/eval/deploy with versioning + lineage</w:t>
            </w:r>
          </w:p>
        </w:tc>
      </w:tr>
      <w:tr>
        <w:tc>
          <w:tcPr>
            <w:tcW w:type="dxa" w:w="4824"/>
          </w:tcPr>
          <w:p>
            <w:r>
              <w:t>MLflow on k8s</w:t>
            </w:r>
          </w:p>
        </w:tc>
        <w:tc>
          <w:tcPr>
            <w:tcW w:type="dxa" w:w="4824"/>
          </w:tcPr>
          <w:p>
            <w:r>
              <w:t>experiment tracking + model registry as a k8s service</w:t>
            </w:r>
          </w:p>
        </w:tc>
      </w:tr>
      <w:tr>
        <w:tc>
          <w:tcPr>
            <w:tcW w:type="dxa" w:w="4824"/>
          </w:tcPr>
          <w:p>
            <w:r>
              <w:t>NVIDIA GPU Operator</w:t>
            </w:r>
          </w:p>
        </w:tc>
        <w:tc>
          <w:tcPr>
            <w:tcW w:type="dxa" w:w="4824"/>
          </w:tcPr>
          <w:p>
            <w:r>
              <w:t>drivers + device plugin + DCGM in one Helm chart</w:t>
            </w:r>
          </w:p>
        </w:tc>
      </w:tr>
      <w:tr>
        <w:tc>
          <w:tcPr>
            <w:tcW w:type="dxa" w:w="4824"/>
          </w:tcPr>
          <w:p>
            <w:r>
              <w:t>NVIDIA NIM</w:t>
            </w:r>
          </w:p>
        </w:tc>
        <w:tc>
          <w:tcPr>
            <w:tcW w:type="dxa" w:w="4824"/>
          </w:tcPr>
          <w:p>
            <w:r>
              <w:t>turnkey inference microservice for popular models</w:t>
            </w:r>
          </w:p>
        </w:tc>
      </w:tr>
      <w:tr>
        <w:tc>
          <w:tcPr>
            <w:tcW w:type="dxa" w:w="4824"/>
          </w:tcPr>
          <w:p>
            <w:r>
              <w:t>Run:ai / Volcano</w:t>
            </w:r>
          </w:p>
        </w:tc>
        <w:tc>
          <w:tcPr>
            <w:tcW w:type="dxa" w:w="4824"/>
          </w:tcPr>
          <w:p>
            <w:r>
              <w:t>smarter GPU scheduling than default kube-scheduler</w:t>
            </w:r>
          </w:p>
        </w:tc>
      </w:tr>
    </w:tbl>
    <w:p/>
    <w:p>
      <w:pPr>
        <w:pStyle w:val="Heading1"/>
      </w:pPr>
      <w:r>
        <w:t>10. Day-2 ops + anti-patterns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326CE5"/>
              </w:rPr>
              <w:t>Topic</w:t>
            </w:r>
          </w:p>
        </w:tc>
        <w:tc>
          <w:tcPr>
            <w:tcW w:type="dxa" w:w="4824"/>
          </w:tcPr>
          <w:p>
            <w:r>
              <w:rPr>
                <w:b/>
                <w:color w:val="326CE5"/>
              </w:rPr>
              <w:t>What to do</w:t>
            </w:r>
          </w:p>
        </w:tc>
      </w:tr>
      <w:tr>
        <w:tc>
          <w:tcPr>
            <w:tcW w:type="dxa" w:w="4824"/>
          </w:tcPr>
          <w:p>
            <w:r>
              <w:t>GitOps</w:t>
            </w:r>
          </w:p>
        </w:tc>
        <w:tc>
          <w:tcPr>
            <w:tcW w:type="dxa" w:w="4824"/>
          </w:tcPr>
          <w:p>
            <w:r>
              <w:t>Argo CD or Flux — cluster state lives in Git</w:t>
            </w:r>
          </w:p>
        </w:tc>
      </w:tr>
      <w:tr>
        <w:tc>
          <w:tcPr>
            <w:tcW w:type="dxa" w:w="4824"/>
          </w:tcPr>
          <w:p>
            <w:r>
              <w:t>Helm</w:t>
            </w:r>
          </w:p>
        </w:tc>
        <w:tc>
          <w:tcPr>
            <w:tcW w:type="dxa" w:w="4824"/>
          </w:tcPr>
          <w:p>
            <w:r>
              <w:t>bundle related YAML into releasable charts (M47)</w:t>
            </w:r>
          </w:p>
        </w:tc>
      </w:tr>
      <w:tr>
        <w:tc>
          <w:tcPr>
            <w:tcW w:type="dxa" w:w="4824"/>
          </w:tcPr>
          <w:p>
            <w:r>
              <w:t>Secrets</w:t>
            </w:r>
          </w:p>
        </w:tc>
        <w:tc>
          <w:tcPr>
            <w:tcW w:type="dxa" w:w="4824"/>
          </w:tcPr>
          <w:p>
            <w:r>
              <w:t>Sealed Secrets / External Secrets — never plain Secret in Git</w:t>
            </w:r>
          </w:p>
        </w:tc>
      </w:tr>
      <w:tr>
        <w:tc>
          <w:tcPr>
            <w:tcW w:type="dxa" w:w="4824"/>
          </w:tcPr>
          <w:p>
            <w:r>
              <w:t>Observability</w:t>
            </w:r>
          </w:p>
        </w:tc>
        <w:tc>
          <w:tcPr>
            <w:tcW w:type="dxa" w:w="4824"/>
          </w:tcPr>
          <w:p>
            <w:r>
              <w:t>Prometheus + Grafana (M50), OpenTelemetry (M51)</w:t>
            </w:r>
          </w:p>
        </w:tc>
      </w:tr>
      <w:tr>
        <w:tc>
          <w:tcPr>
            <w:tcW w:type="dxa" w:w="4824"/>
          </w:tcPr>
          <w:p>
            <w:r>
              <w:t>Cost</w:t>
            </w:r>
          </w:p>
        </w:tc>
        <w:tc>
          <w:tcPr>
            <w:tcW w:type="dxa" w:w="4824"/>
          </w:tcPr>
          <w:p>
            <w:r>
              <w:t>spot for stateless, on-demand for stateful; right-size GPU requests</w:t>
            </w:r>
          </w:p>
        </w:tc>
      </w:tr>
      <w:tr>
        <w:tc>
          <w:tcPr>
            <w:tcW w:type="dxa" w:w="4824"/>
          </w:tcPr>
          <w:p>
            <w:r>
              <w:t>Network policies</w:t>
            </w:r>
          </w:p>
        </w:tc>
        <w:tc>
          <w:tcPr>
            <w:tcW w:type="dxa" w:w="4824"/>
          </w:tcPr>
          <w:p>
            <w:r>
              <w:t>default-deny + explicit allow</w:t>
            </w:r>
          </w:p>
        </w:tc>
      </w:tr>
      <w:tr>
        <w:tc>
          <w:tcPr>
            <w:tcW w:type="dxa" w:w="4824"/>
          </w:tcPr>
          <w:p>
            <w:r>
              <w:t>Resource quotas</w:t>
            </w:r>
          </w:p>
        </w:tc>
        <w:tc>
          <w:tcPr>
            <w:tcW w:type="dxa" w:w="4824"/>
          </w:tcPr>
          <w:p>
            <w:r>
              <w:t>so a runaway Job can't drain the cluster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Anti-patterns: one giant Pod for everything; no requests/limits (noisy neighbours kill latency); :latest tag in prod (non-reproducible — pin SHAs); aggressive liveness on slow-load models (restart storm); model weights in BOTH image and PVC (pick one); kubectl apply from a laptop in prod (go GitOps).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5 objects: Pod · Deployment · Service · Ingress · ConfigMap/Secret</w:t>
      </w:r>
    </w:p>
    <w:p>
      <w:r>
        <w:rPr>
          <w:b w:val="0"/>
          <w:i w:val="0"/>
          <w:sz w:val="22"/>
        </w:rPr>
        <w:t>• PVC for state; Job/CronJob for batch</w:t>
      </w:r>
    </w:p>
    <w:p>
      <w:r>
        <w:rPr>
          <w:b w:val="0"/>
          <w:i w:val="0"/>
          <w:sz w:val="22"/>
        </w:rPr>
        <w:t>• GPU: nvidia.com/gpu resource + nodeSelector + tolerations + GPU Operator</w:t>
      </w:r>
    </w:p>
    <w:p>
      <w:r>
        <w:rPr>
          <w:b w:val="0"/>
          <w:i w:val="0"/>
          <w:sz w:val="22"/>
        </w:rPr>
        <w:t>• Autoscale on GPU/QPS metrics, not CPU; KEDA for queue-driven</w:t>
      </w:r>
    </w:p>
    <w:p>
      <w:r>
        <w:rPr>
          <w:b w:val="0"/>
          <w:i w:val="0"/>
          <w:sz w:val="22"/>
        </w:rPr>
        <w:t>• ML-native: KServe (serving) · KubeRay (training) · Kubeflow (pipelines)</w:t>
      </w:r>
    </w:p>
    <w:p>
      <w:r>
        <w:rPr>
          <w:b w:val="0"/>
          <w:i w:val="0"/>
          <w:sz w:val="22"/>
        </w:rPr>
        <w:t>• Day-2: GitOps · Helm · externalised Secrets · Prometheus/Grafana · OTel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