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MODULE 9</w:t>
        <w:br/>
      </w:r>
      <w:r>
        <w:rPr>
          <w:b/>
          <w:color w:val="1865C5"/>
          <w:sz w:val="72"/>
        </w:rPr>
        <w:t>Advanced Visualization</w:t>
      </w:r>
    </w:p>
    <w:p>
      <w:pPr>
        <w:jc w:val="center"/>
      </w:pPr>
      <w:r>
        <w:rPr>
          <w:i/>
        </w:rPr>
        <w:br/>
        <w:t>Subplots · Time-series patterns · Animation · Plotly</w:t>
        <w:br/>
      </w:r>
      <w:r>
        <w:rPr>
          <w:sz w:val="22"/>
        </w:rPr>
        <w:t>Part of the Data Science Roadmap · Module 9 of 24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6F4E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rPr>
                <w:b/>
              </w:rPr>
              <w:t>🎯 Why this module matters: by Module 7 you can produce charts. By the end of THIS module you can produce charts that look PUBLICATION-READY — laid out across grids, annotated where the eye should go, with deliberate spines/colours/typography, plus interactivity and animation when static isn't enough.</w:t>
            </w:r>
          </w:p>
        </w:tc>
      </w:tr>
    </w:tbl>
    <w:p/>
    <w:p/>
    <w:p>
      <w:r>
        <w:rPr>
          <w:b/>
          <w:i w:val="0"/>
          <w:sz w:val="26"/>
        </w:rPr>
        <w:t>What you'll cover</w:t>
      </w:r>
    </w:p>
    <w:p>
      <w:r>
        <w:rPr>
          <w:b w:val="0"/>
          <w:i w:val="0"/>
          <w:sz w:val="22"/>
        </w:rPr>
        <w:t>1. Subplots — `plt.subplots(rows, cols)` and `gridspec` for mixed layouts</w:t>
      </w:r>
    </w:p>
    <w:p>
      <w:r>
        <w:rPr>
          <w:b w:val="0"/>
          <w:i w:val="0"/>
          <w:sz w:val="22"/>
        </w:rPr>
        <w:t>2. Sharing axes (`sharex`/`sharey`)</w:t>
      </w:r>
    </w:p>
    <w:p>
      <w:r>
        <w:rPr>
          <w:b w:val="0"/>
          <w:i w:val="0"/>
          <w:sz w:val="22"/>
        </w:rPr>
        <w:t>3. Time-series patterns — rolling means, resampling, ±1σ range fill</w:t>
      </w:r>
    </w:p>
    <w:p>
      <w:r>
        <w:rPr>
          <w:b w:val="0"/>
          <w:i w:val="0"/>
          <w:sz w:val="22"/>
        </w:rPr>
        <w:t>4. Animation with `FuncAnimation`</w:t>
      </w:r>
    </w:p>
    <w:p>
      <w:r>
        <w:rPr>
          <w:b w:val="0"/>
          <w:i w:val="0"/>
          <w:sz w:val="22"/>
        </w:rPr>
        <w:t>5. Six tweaks that take a chart from default to publication-ready</w:t>
      </w:r>
    </w:p>
    <w:p>
      <w:r>
        <w:rPr>
          <w:b w:val="0"/>
          <w:i w:val="0"/>
          <w:sz w:val="22"/>
        </w:rPr>
        <w:t>6. Twin y-axes when two series share an x but have different scales</w:t>
      </w:r>
    </w:p>
    <w:p>
      <w:r>
        <w:rPr>
          <w:b w:val="0"/>
          <w:i w:val="0"/>
          <w:sz w:val="22"/>
        </w:rPr>
        <w:t>7. Plotly Express — interactive charts in one line</w:t>
      </w:r>
    </w:p>
    <w:p>
      <w:r>
        <w:br w:type="page"/>
      </w:r>
    </w:p>
    <w:p>
      <w:pPr>
        <w:pStyle w:val="Heading1"/>
      </w:pPr>
      <w:r>
        <w:t>1. Subplots — Many Small Charts vs One Big One</w:t>
      </w:r>
    </w:p>
    <w:p>
      <w:r>
        <w:rPr>
          <w:b w:val="0"/>
          <w:i w:val="0"/>
          <w:sz w:val="22"/>
        </w:rPr>
        <w:t>A grid of small charts often communicates more than a single giant chart. The pattern: ONE figure, MANY `Axes` returned in a 2D NumPy array.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import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numpy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as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np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pandas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as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pd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matplotlib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pyplot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as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plt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rng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np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random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default_rng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0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fig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axes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plt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subplots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2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3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figsize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12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6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for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i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ax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enumerate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axes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flat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ax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plot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np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linspace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0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10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100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np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sin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np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linspace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0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10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100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+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i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ax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set_title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f"phase shift {i}"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plt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tight_layout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;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plt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show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Imports + seeded RNG (used for reproducibility, even though we don't draw randomness here).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`plt.subplots(2, 3, figsize=...)` returns one Figure and a 2D NumPy array of 6 Axes (2 rows × 3 cols).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`.flat` is an iterator over all 6 axes regardless of grid shape. `enumerate` gives us i = 0..5 to use as a phase shift.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Plot a sine on each axes — same x-range, slightly different phase per panel.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Each axes gets its own title.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`tight_layout()` prevents titles overlapping; show.</w:t>
            </w:r>
          </w:p>
        </w:tc>
      </w:tr>
    </w:tbl>
    <w:p/>
    <w:p>
      <w:pPr>
        <w:pStyle w:val="Heading2"/>
      </w:pPr>
      <w:r>
        <w:t>Sharing axes — `sharex` / `sharey`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fig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axes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plt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subplots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3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figsize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8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5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sharex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33B3"/>
                <w:sz w:val="20"/>
              </w:rPr>
              <w:t>True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x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np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linspace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0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10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200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for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i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ax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enumerate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axes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ax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plot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x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np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sin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x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*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i</w:t>
            </w:r>
            <w:r>
              <w:rPr>
                <w:rFonts w:ascii="Consolas" w:hAnsi="Consolas"/>
                <w:color w:val="000000"/>
                <w:sz w:val="20"/>
              </w:rPr>
              <w:t>+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ax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set_ylabel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f"f×{i+1}"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axes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set_xlabel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"x"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plt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tight_layout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;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plt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show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3 stacked plots in one column, sharing the same x-axis. `sharex=True` removes the redundant x-tick labels from the top two plots.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Common x.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Loop axis-by-axis.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Each plots sin(x), sin(2x), sin(3x) — frequency increases.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Y-label per axes.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Only the BOTTOM axes shows the x-label — that's the whole point of sharing.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Layout + show.</w:t>
            </w:r>
          </w:p>
        </w:tc>
      </w:tr>
    </w:tbl>
    <w:p/>
    <w:p>
      <w:pPr>
        <w:pStyle w:val="Heading2"/>
      </w:pPr>
      <w:r>
        <w:t>Mixed grid with `gridspec`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import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matplotlib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gridspec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as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gs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fig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plt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figure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figsize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10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5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g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gs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GridSpec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2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3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figure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fig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ax1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fig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add_subplot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g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1750EB"/>
                <w:sz w:val="20"/>
              </w:rPr>
              <w:t>0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ax2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fig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add_subplot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g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0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ax3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fig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add_subplot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g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●9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x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np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linspace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0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10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200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●10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ax1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plot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x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np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sin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x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color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"steelblue"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;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ax1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set_title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"wide top"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●11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ax2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hist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rng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normal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0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1750EB"/>
                <w:sz w:val="20"/>
              </w:rPr>
              <w:t>200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bins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20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;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ax2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set_title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"hist"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●12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ax3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scatter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rng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normal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0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1750EB"/>
                <w:sz w:val="20"/>
              </w:rPr>
              <w:t>200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rng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normal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0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1750EB"/>
                <w:sz w:val="20"/>
              </w:rPr>
              <w:t>200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alpha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1750EB"/>
                <w:sz w:val="20"/>
              </w:rPr>
              <w:t>5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;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ax3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set_title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"scatter"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●13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plt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tight_layout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;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plt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show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`matplotlib.gridspec` lets you build NON-uniform grids (cells of different sizes).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Build figure FIRST, no automatic axes.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Define a logical 2×3 grid that we'll carve up.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`g[0, :]` = row 0, ALL columns. `add_subplot(...)` materialises an Axes spanning the full top row.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`g[1, 0]` = bottom-left single cell.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`g[1, 1:]` = bottom row, cols 1 and 2 (a 1×2 cell).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●9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Common x for the line plot.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●10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Wide line on top.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●11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Histogram in the bottom-left small cell.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●12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Scatter in the bottom wide cell.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●13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Layout + show. Same figure has three different chart types in three different sizes.</w:t>
            </w:r>
          </w:p>
        </w:tc>
      </w:tr>
    </w:tbl>
    <w:p/>
    <w:p>
      <w:r>
        <w:br w:type="page"/>
      </w:r>
    </w:p>
    <w:p>
      <w:pPr>
        <w:pStyle w:val="Heading1"/>
      </w:pPr>
      <w:r>
        <w:t>2. Time-Series Patterns — Three You'll Use Daily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7F1FE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rPr>
                <w:b/>
              </w:rPr>
              <w:t>📋 Three patterns:</w:t>
              <w:br/>
              <w:t>1. ROLLING MEAN — smooth out noise to see the underlying trend.</w:t>
              <w:br/>
              <w:t>2. RESAMPLE — aggregate to a coarser frequency (daily → weekly → monthly).</w:t>
              <w:br/>
              <w:t>3. RANGE FILL — show a shaded band (e.g. ±1σ) around a line for uncertainty.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dates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pd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date_range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"2024-01-01"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periods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180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ts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pd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DataFrame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{</w:t>
            </w:r>
            <w:r>
              <w:rPr>
                <w:rFonts w:ascii="Consolas" w:hAnsi="Consolas"/>
                <w:color w:val="067D17"/>
                <w:sz w:val="20"/>
              </w:rPr>
              <w:t>"sales"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np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cumsum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rng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standard_normal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180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+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50</w:t>
            </w:r>
            <w:r>
              <w:rPr>
                <w:rFonts w:ascii="Consolas" w:hAnsi="Consolas"/>
                <w:color w:val="000000"/>
                <w:sz w:val="20"/>
              </w:rPr>
              <w:t>}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index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dates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fig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ax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plt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subplots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figsize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10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3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ts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67D17"/>
                <w:sz w:val="20"/>
              </w:rPr>
              <w:t>"sales"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plot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ax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ax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alpha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1750EB"/>
                <w:sz w:val="20"/>
              </w:rPr>
              <w:t>4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label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"raw"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ts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67D17"/>
                <w:sz w:val="20"/>
              </w:rPr>
              <w:t>"sales"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rolling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7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mean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plot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ax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ax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label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"7-day MA"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linewidth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2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ts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67D17"/>
                <w:sz w:val="20"/>
              </w:rPr>
              <w:t>"sales"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rolling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30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mean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plot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ax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ax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label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"30-day MA"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linewidth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2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ax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legend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;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ax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set_title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"Rolling means smooth noise"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;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plt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show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180 daily timestamps starting 2024-01-01.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Build a synthetic series. `np.cumsum(rng.standard_normal(N))` is a RANDOM WALK starting near 0; `+ 50` shifts it up so values are roughly 30-70.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Wide-and-short figure — typical for time-series.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Plot the RAW series at low opacity so it sits in the background.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`.rolling(7).mean()` computes a 7-day moving average. The first 6 values are NaN (no full window yet). Plotted thicker.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30-day MA — even smoother, captures the longer-term trend.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Legend, title, show. Visualises how rolling means progressively reveal the underlying trend.</w:t>
            </w:r>
          </w:p>
        </w:tc>
      </w:tr>
    </w:tbl>
    <w:p/>
    <w:p>
      <w:pPr>
        <w:pStyle w:val="Heading2"/>
      </w:pPr>
      <w:r>
        <w:t>Resample — daily → weekly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weekly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ts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resample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"W"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mean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fig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ax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plt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subplots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figsize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10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3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ts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plot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ax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ax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alpha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1750EB"/>
                <w:sz w:val="20"/>
              </w:rPr>
              <w:t>3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label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"daily"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legend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33B3"/>
                <w:sz w:val="20"/>
              </w:rPr>
              <w:t>False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weekly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plot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ax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ax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color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"darkorange"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label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"weekly mean"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ax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legend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67D17"/>
                <w:sz w:val="20"/>
              </w:rPr>
              <w:t>"daily"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67D17"/>
                <w:sz w:val="20"/>
              </w:rPr>
              <w:t>"weekly mean"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;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ax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set_title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"Resample to weekly"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;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plt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show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`.resample('W')` groups by WEEK; `.mean()` averages each group. Reduces 180 daily points → ~26 weekly points.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Wide figure.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Plot daily at low opacity in the background.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Overlay weekly resampled, highlighted.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Manual legend (the labels above were ignored when legend=False); set title; show.</w:t>
            </w:r>
          </w:p>
        </w:tc>
      </w:tr>
    </w:tbl>
    <w:p/>
    <w:p>
      <w:pPr>
        <w:pStyle w:val="Heading2"/>
      </w:pPr>
      <w:r>
        <w:t>Range fill — line with ±1σ band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roll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ts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67D17"/>
                <w:sz w:val="20"/>
              </w:rPr>
              <w:t>"sales"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rolling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14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mu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sd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roll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mean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roll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std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fig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ax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plt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subplots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figsize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10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3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ax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plot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ts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index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ts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67D17"/>
                <w:sz w:val="20"/>
              </w:rPr>
              <w:t>"sales"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alpha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1750EB"/>
                <w:sz w:val="20"/>
              </w:rPr>
              <w:t>3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color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"grey"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label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"raw"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ax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plot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ts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index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mu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color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"steelblue"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label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"14-day mean"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ax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fill_between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ts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index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mu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sd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mu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+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sd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color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"steelblue"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alpha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1750EB"/>
                <w:sz w:val="20"/>
              </w:rPr>
              <w:t>2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label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"±1 std"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ax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legend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;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ax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set_title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"Mean with ±1σ band"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;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plt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show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Define a 14-day rolling window once — reused for both mean and std.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Compute the mean and std of each rolling window.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Wide figure.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Raw series in the background.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Mean line on top.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`ax.fill_between(x, lower, upper)` shades the area between two y-curves. Here: `mu - sd` to `mu + sd` = a ±1-sigma band. Semi-transparent so the lines underneath stay visible.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Legend, title, show. The shaded band visually communicates 'we expect ~68% of points to fall here.'</w:t>
            </w:r>
          </w:p>
        </w:tc>
      </w:tr>
    </w:tbl>
    <w:p/>
    <w:p>
      <w:r>
        <w:br w:type="page"/>
      </w:r>
    </w:p>
    <w:p>
      <w:pPr>
        <w:pStyle w:val="Heading1"/>
      </w:pPr>
      <w:r>
        <w:t>3. Animation — `FuncAnimation`</w:t>
      </w:r>
    </w:p>
    <w:p>
      <w:r>
        <w:rPr>
          <w:b w:val="0"/>
          <w:i w:val="0"/>
          <w:sz w:val="22"/>
        </w:rPr>
        <w:t>A function-based animation re-renders ONE FRAME at a time. In Colab/Jupyter it renders as inline JS+HTML5 (you get play/pause controls). Use sparingly — animations are powerful but slow to render.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from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matplotlib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animation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import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FuncAnimation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from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IPython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display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import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HTML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fig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ax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plt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subplots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figsize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7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3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x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np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linspace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0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2</w:t>
            </w:r>
            <w:r>
              <w:rPr>
                <w:rFonts w:ascii="Consolas" w:hAnsi="Consolas"/>
                <w:color w:val="000000"/>
                <w:sz w:val="20"/>
              </w:rPr>
              <w:t>*</w:t>
            </w:r>
            <w:r>
              <w:rPr>
                <w:rFonts w:ascii="Consolas" w:hAnsi="Consolas"/>
                <w:color w:val="000000"/>
                <w:sz w:val="20"/>
              </w:rPr>
              <w:t>np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pi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200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line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ax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plot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x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np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sin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x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ax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set_ylim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1750EB"/>
                <w:sz w:val="20"/>
              </w:rPr>
              <w:t>1.2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1.2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;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ax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set_title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"y = sin(x − t)"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●9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def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update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t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●10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line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set_ydata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np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sin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x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</w:t>
            </w:r>
            <w:r>
              <w:rPr>
                <w:rFonts w:ascii="Consolas" w:hAnsi="Consolas"/>
                <w:color w:val="000000"/>
                <w:sz w:val="20"/>
              </w:rPr>
              <w:t>/</w:t>
            </w:r>
            <w:r>
              <w:rPr>
                <w:rFonts w:ascii="Consolas" w:hAnsi="Consolas"/>
                <w:color w:val="1750EB"/>
                <w:sz w:val="20"/>
              </w:rPr>
              <w:t>5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●11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return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line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●12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●13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ani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FuncAnimation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fig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update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frames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60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interval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80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blit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33B3"/>
                <w:sz w:val="20"/>
              </w:rPr>
              <w:t>True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●14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plt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close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fig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●15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HTML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ani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to_jshtml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FuncAnimation does the looping; HTML wraps the result for display.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Build the figure ONCE.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Common x-grid for the sine.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`line, = ax.plot(...)` returns a tuple of Line2D objects with one element. Comma unpacks the single line. We need this handle to mutate it inside `update`.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Set y-limits manually so they don't auto-rescale per frame; title.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●9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Update function — receives the frame index `t` and returns the artists that changed.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●10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`line.set_ydata(...)` MUTATES the line's y-values to a phase-shifted sine. `t/5` slows the motion.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●11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Return tuple — required when `blit=True` (matplotlib only redraws what changed, much faster).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●12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●13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`FuncAnimation(fig, update, frames=60, interval=80, blit=True)` — 60 frames, 80 ms each (≈ 12 fps). Returns an animation object.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●14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`plt.close(fig)` prevents matplotlib from also showing the static figure (avoiding a duplicate).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●15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Convert to JS-HTML5 and display inline. The animation has play/pause/step controls.</w:t>
            </w:r>
          </w:p>
        </w:tc>
      </w:tr>
    </w:tbl>
    <w:p/>
    <w:p>
      <w:r>
        <w:br w:type="page"/>
      </w:r>
    </w:p>
    <w:p>
      <w:pPr>
        <w:pStyle w:val="Heading1"/>
      </w:pPr>
      <w:r>
        <w:t>4. Customisation — Six Tweaks That Make a Chart Pro</w:t>
      </w:r>
    </w:p>
    <w:p>
      <w:r>
        <w:rPr>
          <w:b w:val="0"/>
          <w:i w:val="0"/>
          <w:sz w:val="22"/>
        </w:rPr>
        <w:t>1. Remove top/right SPINES — visual clutter.</w:t>
      </w:r>
    </w:p>
    <w:p>
      <w:r>
        <w:rPr>
          <w:b w:val="0"/>
          <w:i w:val="0"/>
          <w:sz w:val="22"/>
        </w:rPr>
        <w:t>2. ANNOTATE the point you want the eye to land on.</w:t>
      </w:r>
    </w:p>
    <w:p>
      <w:r>
        <w:rPr>
          <w:b w:val="0"/>
          <w:i w:val="0"/>
          <w:sz w:val="22"/>
        </w:rPr>
        <w:t>3. Pick a deliberate COLOUR PALETTE instead of the default.</w:t>
      </w:r>
    </w:p>
    <w:p>
      <w:r>
        <w:rPr>
          <w:b w:val="0"/>
          <w:i w:val="0"/>
          <w:sz w:val="22"/>
        </w:rPr>
        <w:t>4. TITLE / SUBTITLE hierarchy — different weights and sizes.</w:t>
      </w:r>
    </w:p>
    <w:p>
      <w:r>
        <w:rPr>
          <w:b w:val="0"/>
          <w:i w:val="0"/>
          <w:sz w:val="22"/>
        </w:rPr>
        <w:t>5. TWIN AXIS when two series share an x but use different scales.</w:t>
      </w:r>
    </w:p>
    <w:p>
      <w:r>
        <w:rPr>
          <w:b w:val="0"/>
          <w:i w:val="0"/>
          <w:sz w:val="22"/>
        </w:rPr>
        <w:t>6. `tight_layout()` to fix label overlap.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x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np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linspace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0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10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200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fig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ax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plt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subplots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figsize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9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4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ax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plot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x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np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sin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x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color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"#1f77b4"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linewidth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2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label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"sin"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ax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fill_between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x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np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sin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x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alpha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1750EB"/>
                <w:sz w:val="20"/>
              </w:rPr>
              <w:t>15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color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"#1f77b4"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ax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axhline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0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color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"grey"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linewidth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1750EB"/>
                <w:sz w:val="20"/>
              </w:rPr>
              <w:t>6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ax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spines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67D17"/>
                <w:sz w:val="20"/>
              </w:rPr>
              <w:t>"top"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set_visible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33B3"/>
                <w:sz w:val="20"/>
              </w:rPr>
              <w:t>False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ax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spines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67D17"/>
                <w:sz w:val="20"/>
              </w:rPr>
              <w:t>"right"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set_visible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33B3"/>
                <w:sz w:val="20"/>
              </w:rPr>
              <w:t>False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●9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●10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ax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set_title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"Sine wave"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fontsize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14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fontweight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"bold"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loc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"left"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●11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ax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text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0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1.18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"with explicit annotation and band"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fontsize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10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color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"grey"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transform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ax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transAxes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●12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●13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ax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set_xlabel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"time (s)"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;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ax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set_ylabel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"amplitude"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●14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ax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grid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alpha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1750EB"/>
                <w:sz w:val="20"/>
              </w:rPr>
              <w:t>25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●15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ax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legend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frameon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33B3"/>
                <w:sz w:val="20"/>
              </w:rPr>
              <w:t>False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●16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ax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annotate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"first peak"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xy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np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pi</w:t>
            </w:r>
            <w:r>
              <w:rPr>
                <w:rFonts w:ascii="Consolas" w:hAnsi="Consolas"/>
                <w:color w:val="000000"/>
                <w:sz w:val="20"/>
              </w:rPr>
              <w:t>/</w:t>
            </w:r>
            <w:r>
              <w:rPr>
                <w:rFonts w:ascii="Consolas" w:hAnsi="Consolas"/>
                <w:color w:val="1750EB"/>
                <w:sz w:val="20"/>
              </w:rPr>
              <w:t>2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xytext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2.5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1.1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●18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arrowprops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804D00"/>
                <w:sz w:val="20"/>
              </w:rPr>
              <w:t>dict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arrowstyle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"-&gt;"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color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"grey"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●19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plt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show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Common x.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Wide figure.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Plot the line with a deliberate hex colour (matplotlib's default blue).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`fill_between(x, y)` (no second curve) shades from y=0 to y. Adds visual weight without distraction.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Horizontal reference line at y=0. Thin and grey so it doesn't compete.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`spines` are the axis 'frame' lines. Hiding top/right is the de-facto modern style — declutters.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●9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●10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Title left-aligned and bold. `loc='left'` is essential for a magazine-style hierarchy.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●11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Subtitle via `ax.text` — positioned ABOVE the title at axis-relative coords (transAxes). 0..1 means left-edge to right-edge of the plot area.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●12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●13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Standard axis labels.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●14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Light grid at low opacity.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●15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`frameon=False` removes the legend box border — looks cleaner.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●16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`ax.annotate('text', xy=(point), xytext=(label_pos), arrowprops=...)` draws an arrow from `xytext` to `xy`. xy is the data point being annotated; xytext is where the LABEL goes. Use to direct the eye to a specific feature.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●18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Show.</w:t>
            </w:r>
          </w:p>
        </w:tc>
      </w:tr>
    </w:tbl>
    <w:p/>
    <w:p>
      <w:r>
        <w:br w:type="page"/>
      </w:r>
    </w:p>
    <w:p>
      <w:pPr>
        <w:pStyle w:val="Heading1"/>
      </w:pPr>
      <w:r>
        <w:t>5. Twin Axis — Two Y-Scales</w:t>
      </w:r>
    </w:p>
    <w:p>
      <w:r>
        <w:rPr>
          <w:b w:val="0"/>
          <w:i w:val="0"/>
          <w:sz w:val="22"/>
        </w:rPr>
        <w:t>When two series share an x but use very different scales (e.g. raw value vs % change), plot one against a primary y-axis and the other against a TWIN y-axis on the right.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FF4CE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rPr>
                <w:b/>
              </w:rPr>
              <w:t>⚠️ Use twin axes carefully — the eye easily misreads correlations between two scales. Always colour-code each line + label to match its axis colour.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fig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ax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plt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subplots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figsize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9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3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ax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plot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ts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index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ts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67D17"/>
                <w:sz w:val="20"/>
              </w:rPr>
              <w:t>"sales"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color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"steelblue"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label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"sales"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ax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set_ylabel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"sales"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color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"steelblue"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ax2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ax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twinx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ax2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plot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ts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index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ts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67D17"/>
                <w:sz w:val="20"/>
              </w:rPr>
              <w:t>"sales"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pct_change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*</w:t>
            </w:r>
            <w:r>
              <w:rPr>
                <w:rFonts w:ascii="Consolas" w:hAnsi="Consolas"/>
                <w:color w:val="1750EB"/>
                <w:sz w:val="20"/>
              </w:rPr>
              <w:t>100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color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"darkorange"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alpha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1750EB"/>
                <w:sz w:val="20"/>
              </w:rPr>
              <w:t>6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label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"pct change"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ax2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set_ylabel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"daily % change"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color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"darkorange"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ax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set_title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"Two series, two y-scales"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;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plt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show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Single axes (left y-axis).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Plot raw sales in BLUE.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Y-label coloured to MATCH the line — the visual cue that 'sales' goes with the LEFT axis.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`ax.twinx()` returns a NEW Axes that SHARES the x-axis with `ax` but has its OWN y-axis on the right.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Plot daily percent change in ORANGE on ax2. `pct_change()` computes (x[t]/x[t-1] - 1).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Right y-label coloured ORANGE — matches its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Title and show. Two y-scales visible — left=blue=sales, right=orange=% change.</w:t>
            </w:r>
          </w:p>
        </w:tc>
      </w:tr>
    </w:tbl>
    <w:p/>
    <w:p>
      <w:r>
        <w:br w:type="page"/>
      </w:r>
    </w:p>
    <w:p>
      <w:pPr>
        <w:pStyle w:val="Heading1"/>
      </w:pPr>
      <w:r>
        <w:t>6. Interactive Charts with Plotly Express</w:t>
      </w:r>
    </w:p>
    <w:p>
      <w:r>
        <w:rPr>
          <w:b w:val="0"/>
          <w:i w:val="0"/>
          <w:sz w:val="22"/>
        </w:rPr>
        <w:t>A Plotly chart is INTERACTIVE by default — hover for tooltips, drag to zoom, double-click to reset. One-line API similar to seaborn. Plotly is what most modern dashboards use under the hood (Streamlit, Dash, even Tableau-style web reports).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!</w:t>
            </w:r>
            <w:r>
              <w:rPr>
                <w:rFonts w:ascii="Consolas" w:hAnsi="Consolas"/>
                <w:color w:val="000000"/>
                <w:sz w:val="20"/>
              </w:rPr>
              <w:t>pip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000000"/>
                <w:sz w:val="20"/>
              </w:rPr>
              <w:t>q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install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plotly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import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plotly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express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as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px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fig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px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scatter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ts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reset_index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rename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columns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{</w:t>
            </w:r>
            <w:r>
              <w:rPr>
                <w:rFonts w:ascii="Consolas" w:hAnsi="Consolas"/>
                <w:color w:val="067D17"/>
                <w:sz w:val="20"/>
              </w:rPr>
              <w:t>"index"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67D17"/>
                <w:sz w:val="20"/>
              </w:rPr>
              <w:t>"date"</w:t>
            </w:r>
            <w:r>
              <w:rPr>
                <w:rFonts w:ascii="Consolas" w:hAnsi="Consolas"/>
                <w:color w:val="000000"/>
                <w:sz w:val="20"/>
              </w:rPr>
              <w:t>}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x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"date"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y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"sales"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title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"Plotly — sales (interactive)"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fig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show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Install plotly.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Import the express API — high-level, similar in spirit to seaborn.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Plotly Express expects a DataFrame with NAMED columns. `reset_index()` turns the date index into a column; `rename` gives it the name we want.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Show. The chart appears as an interactive widget — hover any point for the date+value tooltip.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rng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np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random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default_rng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0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df_plot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pd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DataFrame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{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"x"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rng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normal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0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1750EB"/>
                <w:sz w:val="20"/>
              </w:rPr>
              <w:t>200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"y"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rng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normal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0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1750EB"/>
                <w:sz w:val="20"/>
              </w:rPr>
              <w:t>200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"size"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rng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integers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20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200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200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"category"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rng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choice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804D00"/>
                <w:sz w:val="20"/>
              </w:rPr>
              <w:t>list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"ABCD"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200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}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●9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fig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px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scatter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df_plot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x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"x"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y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"y"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color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"category"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size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"size"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●10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hover_data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67D17"/>
                <w:sz w:val="20"/>
              </w:rPr>
              <w:t>"category"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title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"Plotly — bubble by category"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●11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fig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show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Seeded RNG.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Build a 4-column DataFrame for the bubble plot.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x — random standard normal.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y — independent.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size — for bubble size.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category — for colour.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Closing.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●9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`px.scatter` with `color=` (one colour per category, auto legend) and `size=` (point size from a numeric column).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●10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`hover_data=` adds the category to the tooltip. Show.</w:t>
            </w:r>
          </w:p>
        </w:tc>
      </w:tr>
    </w:tbl>
    <w:p/>
    <w:p>
      <w:r>
        <w:br w:type="page"/>
      </w:r>
    </w:p>
    <w:p>
      <w:pPr>
        <w:pStyle w:val="Heading1"/>
      </w:pPr>
      <w:r>
        <w:t>7. Practice — Try Yourself</w:t>
      </w:r>
    </w:p>
    <w:p>
      <w:r>
        <w:rPr>
          <w:b w:val="0"/>
          <w:i w:val="0"/>
          <w:sz w:val="22"/>
        </w:rPr>
        <w:t>1. Build a 2×2 subplot of a synthetic time series: raw, 7-day MA, daily change histogram, lag-1 scatter (sales(t) vs sales(t-1)).</w:t>
      </w:r>
    </w:p>
    <w:p>
      <w:r>
        <w:rPr>
          <w:b w:val="0"/>
          <w:i w:val="0"/>
          <w:sz w:val="22"/>
        </w:rPr>
        <w:t>2. Animate a histogram so the data shifts right by 0.1 each frame for 30 frames. Use np.random.normal(loc=t*0.1, scale=1, size=500).</w:t>
      </w:r>
    </w:p>
    <w:p>
      <w:r>
        <w:rPr>
          <w:b w:val="0"/>
          <w:i w:val="0"/>
          <w:sz w:val="22"/>
        </w:rPr>
        <w:t>3. Make a Plotly Express line chart of TSLA close price for the last year (use yfinance).</w:t>
      </w:r>
    </w:p>
    <w:p>
      <w:r>
        <w:rPr>
          <w:b/>
          <w:i w:val="0"/>
          <w:sz w:val="22"/>
        </w:rPr>
        <w:br/>
        <w:t>Reference solutions: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import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numpy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as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np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pandas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as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pd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matplotlib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pyplot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as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plt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from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matplotlib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animation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import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FuncAnimation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from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IPython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display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import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HTML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rng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np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random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default_rng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0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ts2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pd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DataFrame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{</w:t>
            </w:r>
            <w:r>
              <w:rPr>
                <w:rFonts w:ascii="Consolas" w:hAnsi="Consolas"/>
                <w:color w:val="067D17"/>
                <w:sz w:val="20"/>
              </w:rPr>
              <w:t>"sales"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np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cumsum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rng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standard_normal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180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+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50</w:t>
            </w:r>
            <w:r>
              <w:rPr>
                <w:rFonts w:ascii="Consolas" w:hAnsi="Consolas"/>
                <w:color w:val="000000"/>
                <w:sz w:val="20"/>
              </w:rPr>
              <w:t>}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index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pd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date_range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"2024-01-01"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periods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180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●9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fig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ax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plt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subplots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2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2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figsize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11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6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●10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ts2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plot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ax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ax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1750EB"/>
                <w:sz w:val="20"/>
              </w:rPr>
              <w:t>0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1750EB"/>
                <w:sz w:val="20"/>
              </w:rPr>
              <w:t>0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title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"raw"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legend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33B3"/>
                <w:sz w:val="20"/>
              </w:rPr>
              <w:t>False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●11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ts2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rolling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7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mean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plot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ax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ax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1750EB"/>
                <w:sz w:val="20"/>
              </w:rPr>
              <w:t>0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title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"7-day MA"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legend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33B3"/>
                <w:sz w:val="20"/>
              </w:rPr>
              <w:t>False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●12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ts2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diff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plot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hist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bins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30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ax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ax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1750EB"/>
                <w:sz w:val="20"/>
              </w:rPr>
              <w:t>0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title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"daily change"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●13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ax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scatter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ts2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67D17"/>
                <w:sz w:val="20"/>
              </w:rPr>
              <w:t>"sales"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shift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ts2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67D17"/>
                <w:sz w:val="20"/>
              </w:rPr>
              <w:t>"sales"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alpha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1750EB"/>
                <w:sz w:val="20"/>
              </w:rPr>
              <w:t>5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●14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ax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804D00"/>
                <w:sz w:val="20"/>
              </w:rPr>
              <w:t>set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title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"lag plot"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xlabel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"sales(t-1)"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ylabel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"sales(t)"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●15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plt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tight_layout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;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plt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show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●16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fig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ax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plt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subplots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figsize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7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1750EB"/>
                <w:sz w:val="20"/>
              </w:rPr>
              <w:t>3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●18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def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update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t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●19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ax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clear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●20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data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np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random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normal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loc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t</w:t>
            </w:r>
            <w:r>
              <w:rPr>
                <w:rFonts w:ascii="Consolas" w:hAnsi="Consolas"/>
                <w:color w:val="000000"/>
                <w:sz w:val="20"/>
              </w:rPr>
              <w:t>*</w:t>
            </w:r>
            <w:r>
              <w:rPr>
                <w:rFonts w:ascii="Consolas" w:hAnsi="Consolas"/>
                <w:color w:val="1750EB"/>
                <w:sz w:val="20"/>
              </w:rPr>
              <w:t>0.1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scale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size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500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●21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ax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hist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data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bins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30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color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"steelblue"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;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ax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set_xlim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1750EB"/>
                <w:sz w:val="20"/>
              </w:rPr>
              <w:t>3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6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;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ax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set_ylim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0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80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●22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ax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set_title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f"frame {t}, mean ≈ {t*0.1:.1f}"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●23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ani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FuncAnimation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fig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update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frames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30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interval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120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●24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plt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close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fig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;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HTML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ani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to_jshtml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●25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import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yfinance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as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yf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plotly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express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as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px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●27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h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yf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Ticker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"TSLA"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history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period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"1y"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67D17"/>
                <w:sz w:val="20"/>
              </w:rPr>
              <w:t>"Close"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reset_index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●28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px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line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h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x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"Date"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y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"Close"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title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"TSLA — interactive"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show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Imports.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Sol 1a: seeded RNG.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Random-walk synthetic series.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●9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2×2 subplot grid.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●10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Top-left: raw.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●11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Top-right: 7-day rolling mean.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●12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Bottom-left: histogram of daily changes (`.diff()`). Should be roughly Gaussian centred at 0.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●13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Bottom-right: scatter of sales(t-1) vs sales(t). Strong correlation = strong autocorrelation. `.shift(1)` is the previous day's value.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●14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Set title and labels.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●15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Layout + show.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●16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Sol 2a: figure + axes.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●18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Update closure.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●19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Each frame, clear the axes (because hist() doesn't update like line.set_ydata()).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●20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Sample 500 points from a normal whose MEAN drifts right at +0.1 per frame.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●21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Plot the histogram with FIXED axis limits so the visual stays comparable across frames.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●22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●23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Title shows the frame number and the current mean.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●24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30 frames at 120 ms each.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●25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Close the static figure; render the animation.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●27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Sol 3a: imports — yfinance for stock data, plotly express.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●28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Pull TSLA's last-year close prices, keep just the Close column, reset_index so 'Date' is a column.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●29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Plotly line chart with the time on x. Show.</w:t>
            </w:r>
          </w:p>
        </w:tc>
      </w:tr>
    </w:tbl>
    <w:p/>
    <w:p>
      <w:r>
        <w:br w:type="page"/>
      </w:r>
    </w:p>
    <w:p>
      <w:pPr>
        <w:pStyle w:val="Heading1"/>
      </w:pPr>
      <w:r>
        <w:t>Recap — What You Can Now Do</w:t>
      </w:r>
    </w:p>
    <w:p>
      <w:r>
        <w:rPr>
          <w:b w:val="0"/>
          <w:i w:val="0"/>
          <w:sz w:val="22"/>
        </w:rPr>
        <w:t>✅ Lay out grids of charts with subplots and gridspec</w:t>
      </w:r>
    </w:p>
    <w:p>
      <w:r>
        <w:rPr>
          <w:b w:val="0"/>
          <w:i w:val="0"/>
          <w:sz w:val="22"/>
        </w:rPr>
        <w:t>✅ Share x or y axes to deduplicate tick labels</w:t>
      </w:r>
    </w:p>
    <w:p>
      <w:r>
        <w:rPr>
          <w:b w:val="0"/>
          <w:i w:val="0"/>
          <w:sz w:val="22"/>
        </w:rPr>
        <w:t>✅ Visualise time-series with rolling means, resample, range fills</w:t>
      </w:r>
    </w:p>
    <w:p>
      <w:r>
        <w:rPr>
          <w:b w:val="0"/>
          <w:i w:val="0"/>
          <w:sz w:val="22"/>
        </w:rPr>
        <w:t>✅ Animate with FuncAnimation and embed in Jupyter via HTML5</w:t>
      </w:r>
    </w:p>
    <w:p>
      <w:r>
        <w:rPr>
          <w:b w:val="0"/>
          <w:i w:val="0"/>
          <w:sz w:val="22"/>
        </w:rPr>
        <w:t>✅ Customise spines, annotations, twin axes, palette, title hierarchy</w:t>
      </w:r>
    </w:p>
    <w:p>
      <w:r>
        <w:rPr>
          <w:b w:val="0"/>
          <w:i w:val="0"/>
          <w:sz w:val="22"/>
        </w:rPr>
        <w:t>✅ Drop into Plotly Express for interactivity in one line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7F1FE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rPr>
                <w:b/>
              </w:rPr>
              <w:t>📘 Next module: Module 10 — Dashboards &amp; Storytelling — composing multiple charts into one cohesive answer to one business question.</w:t>
            </w:r>
          </w:p>
        </w:tc>
      </w:tr>
    </w:tbl>
    <w:p/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