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18</w:t>
        <w:br/>
      </w:r>
      <w:r>
        <w:rPr>
          <w:b/>
          <w:color w:val="1865C5"/>
          <w:sz w:val="72"/>
        </w:rPr>
        <w:t>Six Core Models End-to-End</w:t>
      </w:r>
    </w:p>
    <w:p>
      <w:pPr>
        <w:jc w:val="center"/>
      </w:pPr>
      <w:r>
        <w:rPr>
          <w:i/>
        </w:rPr>
        <w:br/>
        <w:t>Linear · Logistic · K-Means · MLP · CNN · Transformer LM</w:t>
        <w:br/>
      </w:r>
      <w:r>
        <w:rPr>
          <w:sz w:val="22"/>
        </w:rPr>
        <w:t>Part of the Data Science Roadmap · Module 18 of 24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ONE notebook, SIX foundational ML model families, each with a complete pipeline (load data → define model → train → evaluate → visualise). After this module you can read any production ML codebase from 2026 — they're all built on these six archetypes.</w:t>
            </w:r>
          </w:p>
        </w:tc>
      </w:tr>
    </w:tbl>
    <w:p/>
    <w:p/>
    <w:p>
      <w:r>
        <w:rPr>
          <w:b/>
          <w:i w:val="0"/>
          <w:sz w:val="26"/>
        </w:rPr>
        <w:t>The six models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color w:val="1865C5"/>
              </w:rPr>
              <w:t>#</w:t>
            </w:r>
          </w:p>
        </w:tc>
        <w:tc>
          <w:tcPr>
            <w:tcW w:type="dxa" w:w="2412"/>
          </w:tcPr>
          <w:p>
            <w:r>
              <w:rPr>
                <w:b/>
                <w:color w:val="1865C5"/>
              </w:rPr>
              <w:t>Model</w:t>
            </w:r>
          </w:p>
        </w:tc>
        <w:tc>
          <w:tcPr>
            <w:tcW w:type="dxa" w:w="2412"/>
          </w:tcPr>
          <w:p>
            <w:r>
              <w:rPr>
                <w:b/>
                <w:color w:val="1865C5"/>
              </w:rPr>
              <w:t>Dataset</w:t>
            </w:r>
          </w:p>
        </w:tc>
        <w:tc>
          <w:tcPr>
            <w:tcW w:type="dxa" w:w="2412"/>
          </w:tcPr>
          <w:p>
            <w:r>
              <w:rPr>
                <w:b/>
                <w:color w:val="1865C5"/>
              </w:rPr>
              <w:t>What it predicts</w:t>
            </w:r>
          </w:p>
        </w:tc>
      </w:tr>
      <w:tr>
        <w:tc>
          <w:tcPr>
            <w:tcW w:type="dxa" w:w="2412"/>
          </w:tcPr>
          <w:p>
            <w:r>
              <w:t>1</w:t>
            </w:r>
          </w:p>
        </w:tc>
        <w:tc>
          <w:tcPr>
            <w:tcW w:type="dxa" w:w="2412"/>
          </w:tcPr>
          <w:p>
            <w:r>
              <w:t>Linear Regression</w:t>
            </w:r>
          </w:p>
        </w:tc>
        <w:tc>
          <w:tcPr>
            <w:tcW w:type="dxa" w:w="2412"/>
          </w:tcPr>
          <w:p>
            <w:r>
              <w:t>California Housing</w:t>
            </w:r>
          </w:p>
        </w:tc>
        <w:tc>
          <w:tcPr>
            <w:tcW w:type="dxa" w:w="2412"/>
          </w:tcPr>
          <w:p>
            <w:r>
              <w:t>continuous (house value)</w:t>
            </w:r>
          </w:p>
        </w:tc>
      </w:tr>
      <w:tr>
        <w:tc>
          <w:tcPr>
            <w:tcW w:type="dxa" w:w="2412"/>
          </w:tcPr>
          <w:p>
            <w:r>
              <w:t>2</w:t>
            </w:r>
          </w:p>
        </w:tc>
        <w:tc>
          <w:tcPr>
            <w:tcW w:type="dxa" w:w="2412"/>
          </w:tcPr>
          <w:p>
            <w:r>
              <w:t>Logistic Regression</w:t>
            </w:r>
          </w:p>
        </w:tc>
        <w:tc>
          <w:tcPr>
            <w:tcW w:type="dxa" w:w="2412"/>
          </w:tcPr>
          <w:p>
            <w:r>
              <w:t>Breast Cancer</w:t>
            </w:r>
          </w:p>
        </w:tc>
        <w:tc>
          <w:tcPr>
            <w:tcW w:type="dxa" w:w="2412"/>
          </w:tcPr>
          <w:p>
            <w:r>
              <w:t>binary class (benign / malignant)</w:t>
            </w:r>
          </w:p>
        </w:tc>
      </w:tr>
      <w:tr>
        <w:tc>
          <w:tcPr>
            <w:tcW w:type="dxa" w:w="2412"/>
          </w:tcPr>
          <w:p>
            <w:r>
              <w:t>3</w:t>
            </w:r>
          </w:p>
        </w:tc>
        <w:tc>
          <w:tcPr>
            <w:tcW w:type="dxa" w:w="2412"/>
          </w:tcPr>
          <w:p>
            <w:r>
              <w:t>K-Means</w:t>
            </w:r>
          </w:p>
        </w:tc>
        <w:tc>
          <w:tcPr>
            <w:tcW w:type="dxa" w:w="2412"/>
          </w:tcPr>
          <w:p>
            <w:r>
              <w:t>synthetic blobs</w:t>
            </w:r>
          </w:p>
        </w:tc>
        <w:tc>
          <w:tcPr>
            <w:tcW w:type="dxa" w:w="2412"/>
          </w:tcPr>
          <w:p>
            <w:r>
              <w:t>clusters (unsupervised)</w:t>
            </w:r>
          </w:p>
        </w:tc>
      </w:tr>
      <w:tr>
        <w:tc>
          <w:tcPr>
            <w:tcW w:type="dxa" w:w="2412"/>
          </w:tcPr>
          <w:p>
            <w:r>
              <w:t>4</w:t>
            </w:r>
          </w:p>
        </w:tc>
        <w:tc>
          <w:tcPr>
            <w:tcW w:type="dxa" w:w="2412"/>
          </w:tcPr>
          <w:p>
            <w:r>
              <w:t>MLP</w:t>
            </w:r>
          </w:p>
        </w:tc>
        <w:tc>
          <w:tcPr>
            <w:tcW w:type="dxa" w:w="2412"/>
          </w:tcPr>
          <w:p>
            <w:r>
              <w:t>Fashion-MNIST</w:t>
            </w:r>
          </w:p>
        </w:tc>
        <w:tc>
          <w:tcPr>
            <w:tcW w:type="dxa" w:w="2412"/>
          </w:tcPr>
          <w:p>
            <w:r>
              <w:t>multi-class (10 garment types)</w:t>
            </w:r>
          </w:p>
        </w:tc>
      </w:tr>
      <w:tr>
        <w:tc>
          <w:tcPr>
            <w:tcW w:type="dxa" w:w="2412"/>
          </w:tcPr>
          <w:p>
            <w:r>
              <w:t>5</w:t>
            </w:r>
          </w:p>
        </w:tc>
        <w:tc>
          <w:tcPr>
            <w:tcW w:type="dxa" w:w="2412"/>
          </w:tcPr>
          <w:p>
            <w:r>
              <w:t>CNN</w:t>
            </w:r>
          </w:p>
        </w:tc>
        <w:tc>
          <w:tcPr>
            <w:tcW w:type="dxa" w:w="2412"/>
          </w:tcPr>
          <w:p>
            <w:r>
              <w:t>Fashion-MNIST</w:t>
            </w:r>
          </w:p>
        </w:tc>
        <w:tc>
          <w:tcPr>
            <w:tcW w:type="dxa" w:w="2412"/>
          </w:tcPr>
          <w:p>
            <w:r>
              <w:t>same — but uses spatial structure</w:t>
            </w:r>
          </w:p>
        </w:tc>
      </w:tr>
      <w:tr>
        <w:tc>
          <w:tcPr>
            <w:tcW w:type="dxa" w:w="2412"/>
          </w:tcPr>
          <w:p>
            <w:r>
              <w:t>6</w:t>
            </w:r>
          </w:p>
        </w:tc>
        <w:tc>
          <w:tcPr>
            <w:tcW w:type="dxa" w:w="2412"/>
          </w:tcPr>
          <w:p>
            <w:r>
              <w:t>Transformer LM</w:t>
            </w:r>
          </w:p>
        </w:tc>
        <w:tc>
          <w:tcPr>
            <w:tcW w:type="dxa" w:w="2412"/>
          </w:tcPr>
          <w:p>
            <w:r>
              <w:t>tiny corpus</w:t>
            </w:r>
          </w:p>
        </w:tc>
        <w:tc>
          <w:tcPr>
            <w:tcW w:type="dxa" w:w="2412"/>
          </w:tcPr>
          <w:p>
            <w:r>
              <w:t>next token (language model)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pip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install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scikit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learn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torchvision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matplotlib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seaborn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numpy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pandas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matplotlib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pyplot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seaborn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sns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functional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manual_seed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f"torch {torch.__version__}"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Install everything we'll need across the 6 models.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data-stack imports.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PyTorch + the two ergonomic submodules: `nn` for layers/losses, `F` for stateless functions.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Pin both seeds for reproducibility.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Verify torch is loaded.</w:t>
            </w:r>
          </w:p>
        </w:tc>
      </w:tr>
    </w:tbl>
    <w:p/>
    <w:p>
      <w:r>
        <w:br w:type="page"/>
      </w:r>
    </w:p>
    <w:p>
      <w:pPr>
        <w:pStyle w:val="Heading1"/>
      </w:pPr>
      <w:r>
        <w:t>1 · Linear Regression — Continuous Prediction</w:t>
      </w:r>
    </w:p>
    <w:p>
      <w:r>
        <w:rPr>
          <w:b w:val="0"/>
          <w:i w:val="0"/>
          <w:sz w:val="22"/>
        </w:rPr>
        <w:t>GOAL: predict a continuous target — California median house value — from features like income, house age, rooms, location.</w:t>
      </w:r>
    </w:p>
    <w:p>
      <w:r>
        <w:rPr>
          <w:b w:val="0"/>
          <w:i w:val="0"/>
          <w:sz w:val="22"/>
        </w:rPr>
        <w:t>MODEL: a linear function ŷ = w·x + b. Training finds w, b that minimise mean-squared-error.</w:t>
      </w:r>
    </w:p>
    <w:p>
      <w:r>
        <w:rPr>
          <w:b/>
          <w:i w:val="0"/>
          <w:sz w:val="22"/>
        </w:rPr>
        <w:t>WHY IT'S FIRST: every neural network is, at heart, a stack of linear layers + nonlinearities. If you understand THIS, you understand the most important building block in deep learning.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datasets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fetch_california_housing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model_selection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train_test_split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linear_model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LinearRegression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metrics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r2_score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mean_squared_error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fetch_california_housing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return_X_y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X_te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train_test_split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test_size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random_state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LinearRegression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pred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predict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X_te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f"R² = {r2_score(y_te, pred):.3f}, RMSE = {np.sqrt(mean_squared_error(y_te, pred)):.3f}"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dataset loader.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Train/test split.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The linear regressor.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Two regression metrics.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`return_X_y=True` returns just feature matrix X and target vector y — the simplest API.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80/20 split.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+ fit in one chain.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Predict on held-out test.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R² (~0.6) and RMSE in target units (~0.7 = $70k off on average).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📊 Result interpretation: R² ≈ 0.6 means the model explains ~60% of the variance in house prices using only 8 features and a STRAIGHT LINE. The residual histogram is roughly bell-shaped around zero — what we want. Heavy tails on the right say the model UNDER-PREDICTS the most expensive homes (linear models can't capture exponential luxury markets).</w:t>
              <w:br/>
              <w:br/>
              <w:t>LIMIT: a line. To capture non-linearity we need either (a) polynomial features or (b) a different model — which is where the next 5 sections come in.</w:t>
            </w:r>
          </w:p>
        </w:tc>
      </w:tr>
    </w:tbl>
    <w:p/>
    <w:p>
      <w:r>
        <w:br w:type="page"/>
      </w:r>
    </w:p>
    <w:p>
      <w:pPr>
        <w:pStyle w:val="Heading1"/>
      </w:pPr>
      <w:r>
        <w:t>2 · Logistic Regression — Binary Classification</w:t>
      </w:r>
    </w:p>
    <w:p>
      <w:r>
        <w:rPr>
          <w:b w:val="0"/>
          <w:i w:val="0"/>
          <w:sz w:val="22"/>
        </w:rPr>
        <w:t>GOAL: predict a CATEGORY — from 30 cell-nucleus measurements, decide if a tumor is benign (1) or malignant (0).</w:t>
      </w:r>
    </w:p>
    <w:p>
      <w:r>
        <w:rPr>
          <w:b w:val="0"/>
          <w:i w:val="0"/>
          <w:sz w:val="22"/>
        </w:rPr>
        <w:t>MODEL: linear combination passed through a SIGMOID:  p(y=1 | x) = σ(w·x + b). Trained by CROSS-ENTROPY loss.</w:t>
      </w:r>
    </w:p>
    <w:p>
      <w:r>
        <w:rPr>
          <w:b/>
          <w:i w:val="0"/>
          <w:sz w:val="22"/>
        </w:rPr>
        <w:t>WHY IT MATTERS: most real-world ML in production (spam filters, churn prediction, ad clicks) is binary classification. Logistic regression is still the baseline against which you compare fancier models.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datasets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load_breast_cancer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linear_model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LogisticRegression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preprocessing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StandardScaler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metrics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accuracy_score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confusion_matrix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classification_report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load_breast_cancer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return_X_y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StandardScaler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fit_transform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X_te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train_test_split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test_size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random_state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LogisticRegression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max_iter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5000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pred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predict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X_te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f"accuracy = {accuracy_score(y_te, pred):.3f}"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"\nconfusion matrix:"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confusion_matrix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pred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"\nclassification report:"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classification_report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pred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target_names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"malignant"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"benign"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dataset.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logistic regression classifier.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scaler — logistic regression is sensitive to feature scale.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Three classification-specific metrics.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Load the dataset.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Standardise — fit on the FULL data for simplicity here. (In production: fit on train only via Pipeline.)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split.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Logistic regression. `max_iter=5000` raises the iteration limit beyond the default 100 — without it, scaled data converges fine but unscaled often warns about not converging.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Predict — returns hard labels (0 or 1). Use `.predict_proba(X)` for class probabilities.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Accuracy = fraction correct. ~0.97 on this dataset — strong.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Confusion matrix — 2x2 grid of counts. Rows = actual, cols = predicted.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Classification report — per-class precision, recall, f1, support. Essential when classes are imbalanced.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 — `target_names=` labels rows readably.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Confusion matrix vocabulary:</w:t>
              <w:br/>
              <w:t>• True positive  (TP)  — model said 'benign', actually benign.</w:t>
              <w:br/>
              <w:t>• False positive (FP)  — model said 'benign', actually malignant.   ← critical in medical contexts</w:t>
              <w:br/>
              <w:t>• True negative  (TN)  — said 'malignant', is malignant.</w:t>
              <w:br/>
              <w:t>• False negative (FN)  — said 'malignant', is benign.</w:t>
              <w:br/>
              <w:t>PRECISION = TP / (TP+FP).  RECALL = TP / (TP+FN).  F1 = harmonic mean of the two.</w:t>
            </w:r>
          </w:p>
        </w:tc>
      </w:tr>
    </w:tbl>
    <w:p/>
    <w:p>
      <w:r>
        <w:br w:type="page"/>
      </w:r>
    </w:p>
    <w:p>
      <w:pPr>
        <w:pStyle w:val="Heading1"/>
      </w:pPr>
      <w:r>
        <w:t>3 · K-Means — Unsupervised Clustering</w:t>
      </w:r>
    </w:p>
    <w:p>
      <w:r>
        <w:rPr>
          <w:b w:val="0"/>
          <w:i w:val="0"/>
          <w:sz w:val="22"/>
        </w:rPr>
        <w:t>GOAL: find natural GROUPS in unlabelled data. No target — the algorithm decides who belongs together.</w:t>
      </w:r>
    </w:p>
    <w:p>
      <w:r>
        <w:rPr>
          <w:b w:val="0"/>
          <w:i w:val="0"/>
          <w:sz w:val="22"/>
        </w:rPr>
        <w:t>MODEL: pick K cluster centres. Repeat: assign each point to its nearest centre, then move each centre to the mean of its assigned points. Until convergence.</w:t>
      </w:r>
    </w:p>
    <w:p>
      <w:r>
        <w:rPr>
          <w:b/>
          <w:i w:val="0"/>
          <w:sz w:val="22"/>
        </w:rPr>
        <w:t>WHY IT MATTERS: customer segmentation, image compression, anomaly detection. The simplest useful unsupervised algorithm.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datasets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make_blobs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cluster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KMeans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make_blobs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n_samples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centers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cluster_std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random_state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km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KMeans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n_clusters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n_init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random_state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scatter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cmap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"tab10"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"True (unknown to KMeans)"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scatter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km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labels_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cmap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"tab10"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scatter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km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cluster_centers_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cluster_centers_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marker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"black"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"centroids"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legend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f"KMeans (inertia={km.inertia_:.1f})"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tight_layout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a synthetic blob generator.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algorithm.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Generate 300 points in 2D, in 4 separate Gaussian blobs. `cluster_std=0.6` keeps blobs tight.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KMeans with 4 clusters. `n_init=10` runs the algorithm 10 times with different random initialisations and keeps the best — protects against local minima.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1×2 subplot.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Left: ground-truth labels (which KMeans NEVER SEES). Coloured by the true blob.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Right: KMeans' predicted labels.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Overlay the cluster CENTROIDS as big black X marks.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Legend + title (showing inertia = sum of squared distances to centroids — lower is tighter).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Layout + show. The two coloured pictures should look essentially identical (modulo colour assignment) because KMeans recovers well-separated blobs perfectly.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🔍 Picking K when you don't know it: try k = 2, 3, ..., 10 and plot inertia. The 'elbow' (where the curve flattens) is your candidate K.</w:t>
            </w:r>
          </w:p>
        </w:tc>
      </w:tr>
    </w:tbl>
    <w:p/>
    <w:p>
      <w:r>
        <w:br w:type="page"/>
      </w:r>
    </w:p>
    <w:p>
      <w:pPr>
        <w:pStyle w:val="Heading1"/>
      </w:pPr>
      <w:r>
        <w:t>4 · MLP — Multi-Layer Perceptron</w:t>
      </w:r>
    </w:p>
    <w:p>
      <w:r>
        <w:rPr>
          <w:b w:val="0"/>
          <w:i w:val="0"/>
          <w:sz w:val="22"/>
        </w:rPr>
        <w:t>GOAL: classify 28×28 greyscale images into 10 categories (Fashion-MNIST: shirt, dress, bag, sneaker, ...).</w:t>
      </w:r>
    </w:p>
    <w:p>
      <w:r>
        <w:rPr>
          <w:b w:val="0"/>
          <w:i w:val="0"/>
          <w:sz w:val="22"/>
        </w:rPr>
        <w:t>MODEL: flatten the image into 784 numbers, pass through a stack of LINEAR + RELU layers, end with 10 logits.</w:t>
      </w:r>
    </w:p>
    <w:p>
      <w:r>
        <w:rPr>
          <w:b/>
          <w:i w:val="0"/>
          <w:sz w:val="22"/>
        </w:rPr>
        <w:t>WHY IT MATTERS: the simplest deep neural network. Every other architecture (CNN, Transformer) builds on the linear-then-nonlinearity pattern.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torchvision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datasets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transforms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utils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DataLoader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tfm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transforms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ToTensor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train_ds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datasets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FashionMNIST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root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"./data"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download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transform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tfm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test_ds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datasets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FashionMNIST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root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"./data"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download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transform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tfm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train_loader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DataLoader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train_ds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batch_size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128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shuffle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test_loader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DataLoader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test_ds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batch_size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512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MLP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Module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super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net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Sequential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Flatten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784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128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ReLU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128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forward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MLP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opt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optim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Adam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parameters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1e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epoch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train_loader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opt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zero_grad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●27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cross_entropy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loss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backward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opt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step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f"epoch {epoch+1}  loss={loss.item():.3f}"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●30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●31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 Test accuracy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●32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correct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●33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with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no_grad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●34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test_loader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correct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argmax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item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●36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f"test accuracy: {correct/len(test_ds):.3f}"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torchvision provides datasets + image transforms.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DataLoader handles batching + shuffling.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Transform: convert PIL image to a (1, 28, 28) float tensor in [0, 1].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Train split — auto-downloads to `./data/` on first run.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 split.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Wrap train in a DataLoader: batches of 128, shuffled each epoch.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 loader: bigger batch (no gradients to compute, can fit more), no shuffle needed.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the network.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Constructor.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PyTorch boilerplate — call the parent's init.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`nn.Sequential` chains layers in order — runs them top to bottom on input.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Flatten the (1, 28, 28) image into a 784-vector per sample.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First linear layer: 784 → 128 features. Then ReLU activation (zeroes out negatives).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Second linear: 128 → 10 logits (one per class).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 — what runs on `model(x)`. Just delegates to the Sequential.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Instantiate the model.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Adam optimiser, learning rate 1e-3 — sensible defaults for almost everything.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Train for 2 epochs (passes over the whole training set).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over batches.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Zero the gradients from the last step (PyTorch accumulates them by default).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●27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 pass + cross-entropy loss in one expression.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Backward pass (compute grads) then optimiser step (update weights).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loss at end of each epoch.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●30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●31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Comment.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●32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Tally correct predictions.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●33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`torch.no_grad()` disables autograd inside this block — saves memory and speed during eval.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●34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over test batches.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Forward, take argmax over class dim, compare to labels, sum True (==1) entries.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●36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test accuracy. Output ~0.85-0.87 after 2 epochs — much better than chance (10%).</w:t>
            </w:r>
          </w:p>
        </w:tc>
      </w:tr>
    </w:tbl>
    <w:p/>
    <w:p>
      <w:r>
        <w:br w:type="page"/>
      </w:r>
    </w:p>
    <w:p>
      <w:pPr>
        <w:pStyle w:val="Heading1"/>
      </w:pPr>
      <w:r>
        <w:t>5 · CNN — Convolutional Network on Fashion-MNIST</w:t>
      </w:r>
    </w:p>
    <w:p>
      <w:r>
        <w:rPr>
          <w:b w:val="0"/>
          <w:i w:val="0"/>
          <w:sz w:val="22"/>
        </w:rPr>
        <w:t>GOAL: same task as MLP, but use the SPATIAL structure of the image — pixels near each other matter together.</w:t>
      </w:r>
    </w:p>
    <w:p>
      <w:r>
        <w:rPr>
          <w:b w:val="0"/>
          <w:i w:val="0"/>
          <w:sz w:val="22"/>
        </w:rPr>
        <w:t>MODEL: stack of CONV2D + RELU + POOLING blocks, then a small MLP head. Conv layers learn filters that detect edges, then textures, then parts of garments.</w:t>
      </w:r>
    </w:p>
    <w:p>
      <w:r>
        <w:rPr>
          <w:b/>
          <w:i w:val="0"/>
          <w:sz w:val="22"/>
        </w:rPr>
        <w:t>WHY IT MATTERS: CNNs dominated computer vision from 2012 to 2020 (AlexNet → ResNet → EfficientNet). Even today most image models start with conv layers.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CNN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Module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super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net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Sequential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Conv2d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padding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ReLU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MaxPool2d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8C8C8C"/>
                <w:sz w:val="20"/>
              </w:rPr>
              <w:t># 28→14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Conv2d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padding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ReLU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MaxPool2d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8C8C8C"/>
                <w:sz w:val="20"/>
              </w:rPr>
              <w:t># 14→7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Flatten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32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ReLU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64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forward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cnn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CNN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opt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optim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Adam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parameters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1e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epoch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train_loader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opt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zero_grad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cross_entropy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cnn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loss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backward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opt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step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f"epoch {epoch+1}  loss={loss.item():.3f}"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correct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with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no_grad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test_loader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●27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correct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cnn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argmax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item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f"test accuracy: {correct/len(test_ds):.3f}"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the CNN.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Constructor.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Parent init.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Sequential pipeline.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First conv block: `Conv2d(in_channels=1, out_channels=16, kernel_size=3, padding=1)` — 16 different 3×3 filters. ReLU activation. MaxPool2d(2) halves spatial dims (28→14).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Second conv: 16→32 filters. Same ReLU+MaxPool pattern. After this we're at 32 channels × 7×7 spatial.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Flatten to a single vector per sample: 32*7*7 = 1568.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Dense layer: 1568 → 64 features.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Output layer: 64 → 10 logits.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model.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Adam optimiser.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training loop as MLP — UNCHANGED.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loss.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eval loop as MLP — UNCHANGED.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●27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test accuracy. Output ~0.89-0.91 after 2 epochs — meaningfully better than the MLP (87%) for the same compute, because CNNs use the spatial structure.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Why CNN &gt; MLP on images: convolutions are TRANSLATION-EQUIVARIANT — a sneaker in the top-left and a sneaker in the bottom-right activate the same filters. An MLP would need to learn that fact separately for every position.</w:t>
            </w:r>
          </w:p>
        </w:tc>
      </w:tr>
    </w:tbl>
    <w:p/>
    <w:p>
      <w:r>
        <w:br w:type="page"/>
      </w:r>
    </w:p>
    <w:p>
      <w:pPr>
        <w:pStyle w:val="Heading1"/>
      </w:pPr>
      <w:r>
        <w:t>6 · Transformer Language Model — From Scratch</w:t>
      </w:r>
    </w:p>
    <w:p>
      <w:r>
        <w:rPr>
          <w:b w:val="0"/>
          <w:i w:val="0"/>
          <w:sz w:val="22"/>
        </w:rPr>
        <w:t>GOAL: predict the next character given the preceding ones. Tiny version of what GPT does.</w:t>
      </w:r>
    </w:p>
    <w:p>
      <w:r>
        <w:rPr>
          <w:b w:val="0"/>
          <w:i w:val="0"/>
          <w:sz w:val="22"/>
        </w:rPr>
        <w:t>MODEL: token + position embeddings → stack of (multi-head attention + FFN) blocks → linear head to vocab.</w:t>
      </w:r>
    </w:p>
    <w:p>
      <w:r>
        <w:rPr>
          <w:b/>
          <w:i w:val="0"/>
          <w:sz w:val="22"/>
        </w:rPr>
        <w:t>WHY IT MATTERS: this IS the architecture behind every LLM in 2026 — GPT-4, Claude, Llama, Mistral, DeepSeek. The full machinery is in M19 (single-head attention) and M20 (multi-head + causal). Here we just see it work end-to-end.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"the quick brown fox jumps over the lazy dog. 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chars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sorted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stoi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enumerate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chars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itos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stoi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items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vocab_size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len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chars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tensor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stoi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dtype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long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"vocab:"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vocab_size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  data shape:"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block_size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16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get_batch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batch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len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block_size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batch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stack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>block_size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ix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stack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>block_size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ix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Toy training corpus — repeat one sentence 200 times. Tiny, but enough to demonstrate.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Unique characters as the vocabulary.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String-to-index mapping.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Index-to-string mapping (for decoding generation later).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Vocabulary size — how many unique characters the model needs to know.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Encode the entire text as a 1D long tensor of token ids.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sizes.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Context length — each training sample is 16 chars long.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Helper that draws a random batch.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Pick `batch` random starting positions where a (block_size + 1) window fits.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x: shape (batch, block_size) — input tokens.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y: shape (batch, block_size) — target tokens (each shifted by 1 — predicting next).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both.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TinyLM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Module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vocab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64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n_layers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super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Embedding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vocab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pos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Embedding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block_size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layer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TransformerEncoderLayer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dim_feedforward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batch_first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activation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"gelu"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blocks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TransformerEncoder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layer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n_layers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head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vocab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register_buffer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"mask"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triu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ones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block_size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block_size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diagonal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bool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forward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pos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blocks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mask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mask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head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lm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TinyLM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vocab_size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opt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optim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Adam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parameters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3e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step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500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get_batch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64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logits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cross_entropy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logits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reshape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vocab_size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reshape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opt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zero_grad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loss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backward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opt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step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step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%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f"step {step}  loss {loss.item():.3f}"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the language model.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Constructor takes vocab size + a few hyperparams.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Parent init.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Token embedding: vocab_size × dim. Each token id maps to a learned dim-vector.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Position embedding: block_size × dim. Each POSITION has its own learned vector.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one Transformer block. PyTorch ships an off-the-shelf layer with multi-head attention + FFN. `dim_feedforward=4*dim` is the standard FFN expansion. `batch_first=True` makes shape (B, T, D) — more readable. `activation='gelu'` is what real LLMs use.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Stack n_layers of those blocks via `TransformerEncoder`.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Output head: dim → vocab logits.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Pre-build the CAUSAL MASK (upper-triangular True) — prevents tokens attending to future positions. `register_buffer` saves it with the model but doesn't make it a learnable parameter.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 batch and seq dims.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Embed: token_emb + pos_emb. Broadcasting adds the position to every token in the batch.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Run through the transformer blocks with the causal mask.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Linear head produces (B, T, vocab) — one logit-vector per position.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model.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Adam optimiser. lr=3e-3 is on the higher end; works for tiny models on toy text.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Train for 500 steps (no epoch concept — we just sample random batches).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 a batch.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 pass — returns logits of shape (B, T, vocab).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Cross-entropy needs (N, C) and (N,) shapes — flatten B and T together. C is vocab size.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3-line backward.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loss every 100 steps. Loss should drop from ~3.5 to ~0.5, indicating the model has learned the repeated pattern.</w:t>
            </w:r>
          </w:p>
        </w:tc>
      </w:tr>
    </w:tbl>
    <w:p/>
    <w:p>
      <w:pPr>
        <w:pStyle w:val="Heading2"/>
      </w:pPr>
      <w:r>
        <w:t>Generate from the trained LM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no_grad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sample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start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80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idx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tensor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stoi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start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idx_cond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idx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block_size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logits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idx_cond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probs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softmax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logits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nxt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multinomial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probs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idx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cat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idx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nxt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join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itos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item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idx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sample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"the qui"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`@torch.no_grad()` disables gradient tracking — generation doesn't need 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Sampling function — generate `n` new chars after `start`.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Encode the prompt.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n times.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Take the last `block_size` tokens (the model only attends to that window).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 and grab the LAST position's logits — predictions for the next token.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Convert logits to probabilities.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Sample one token from the distribution. (Use `argmax` for greedy decoding.)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Concatenate the new token to the running sequence.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Decode the full sequence back to a string.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Generate from the prompt 'the qui'. Should produce 'the quick brown fox jumps over the lazy dog' — the model learned the corpus.</w:t>
            </w:r>
          </w:p>
        </w:tc>
      </w:tr>
    </w:tbl>
    <w:p/>
    <w:p>
      <w:r>
        <w:br w:type="page"/>
      </w:r>
    </w:p>
    <w:p>
      <w:pPr>
        <w:pStyle w:val="Heading1"/>
      </w:pPr>
      <w:r>
        <w:t>Summary — When to Reach for Each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4824"/>
          </w:tcPr>
          <w:p>
            <w:r>
              <w:rPr>
                <w:b/>
              </w:rPr>
              <w:t>Reach for</w:t>
            </w:r>
          </w:p>
        </w:tc>
      </w:tr>
      <w:tr>
        <w:tc>
          <w:tcPr>
            <w:tcW w:type="dxa" w:w="4824"/>
          </w:tcPr>
          <w:p>
            <w:r>
              <w:t>Continuous target, want interpretability</w:t>
            </w:r>
          </w:p>
        </w:tc>
        <w:tc>
          <w:tcPr>
            <w:tcW w:type="dxa" w:w="4824"/>
          </w:tcPr>
          <w:p>
            <w:r>
              <w:t>Linear Regression</w:t>
            </w:r>
          </w:p>
        </w:tc>
      </w:tr>
      <w:tr>
        <w:tc>
          <w:tcPr>
            <w:tcW w:type="dxa" w:w="4824"/>
          </w:tcPr>
          <w:p>
            <w:r>
              <w:t>Binary target, want interpretability + speed</w:t>
            </w:r>
          </w:p>
        </w:tc>
        <w:tc>
          <w:tcPr>
            <w:tcW w:type="dxa" w:w="4824"/>
          </w:tcPr>
          <w:p>
            <w:r>
              <w:t>Logistic Regression</w:t>
            </w:r>
          </w:p>
        </w:tc>
      </w:tr>
      <w:tr>
        <w:tc>
          <w:tcPr>
            <w:tcW w:type="dxa" w:w="4824"/>
          </w:tcPr>
          <w:p>
            <w:r>
              <w:t>No labels, just want groups</w:t>
            </w:r>
          </w:p>
        </w:tc>
        <w:tc>
          <w:tcPr>
            <w:tcW w:type="dxa" w:w="4824"/>
          </w:tcPr>
          <w:p>
            <w:r>
              <w:t>K-Means</w:t>
            </w:r>
          </w:p>
        </w:tc>
      </w:tr>
      <w:tr>
        <w:tc>
          <w:tcPr>
            <w:tcW w:type="dxa" w:w="4824"/>
          </w:tcPr>
          <w:p>
            <w:r>
              <w:t>Tabular features, simple non-linearities</w:t>
            </w:r>
          </w:p>
        </w:tc>
        <w:tc>
          <w:tcPr>
            <w:tcW w:type="dxa" w:w="4824"/>
          </w:tcPr>
          <w:p>
            <w:r>
              <w:t>MLP (or Random Forest first)</w:t>
            </w:r>
          </w:p>
        </w:tc>
      </w:tr>
      <w:tr>
        <w:tc>
          <w:tcPr>
            <w:tcW w:type="dxa" w:w="4824"/>
          </w:tcPr>
          <w:p>
            <w:r>
              <w:t>Images, audio, anything spatial</w:t>
            </w:r>
          </w:p>
        </w:tc>
        <w:tc>
          <w:tcPr>
            <w:tcW w:type="dxa" w:w="4824"/>
          </w:tcPr>
          <w:p>
            <w:r>
              <w:t>CNN</w:t>
            </w:r>
          </w:p>
        </w:tc>
      </w:tr>
      <w:tr>
        <w:tc>
          <w:tcPr>
            <w:tcW w:type="dxa" w:w="4824"/>
          </w:tcPr>
          <w:p>
            <w:r>
              <w:t>Sequences, text, code</w:t>
            </w:r>
          </w:p>
        </w:tc>
        <w:tc>
          <w:tcPr>
            <w:tcW w:type="dxa" w:w="4824"/>
          </w:tcPr>
          <w:p>
            <w:r>
              <w:t>Transformer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🎓 You've now seen all six foundational model families end-to-end. Modules 19-22 zoom into the most consequential of them — attention (M19, M20), then diffusion (M21) and time-series (M22). The Transformer in this module's section 6 is the THING that you'll build piece-by-piece in M19-M20.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📘 Next module: Module 19 — Self-Attention From Scratch — open up the Transformer's core mechanism with d_model = 2 so every Q, K, V matrix is hand-checkable.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