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19</w:t>
        <w:br/>
      </w:r>
      <w:r>
        <w:rPr>
          <w:b/>
          <w:color w:val="1865C5"/>
          <w:sz w:val="72"/>
        </w:rPr>
        <w:t>Self-Attention From Scratch</w:t>
      </w:r>
    </w:p>
    <w:p>
      <w:pPr>
        <w:jc w:val="center"/>
      </w:pPr>
      <w:r>
        <w:rPr>
          <w:i/>
        </w:rPr>
        <w:br/>
        <w:t>Q · K · V · softmax — the four pieces every transformer is built on</w:t>
        <w:br/>
      </w:r>
      <w:r>
        <w:rPr>
          <w:sz w:val="22"/>
        </w:rPr>
        <w:t>Part of the Data Science Roadmap · Module 19 of 24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ATTENTION is the engine inside every modern LLM (GPT, Claude, Llama, Mistral, DeepSeek). Most tutorials hide the math behind big tensor abstractions. This module builds it from scratch with d_model = 2 so that EVERY MATRIX FITS ON THE SCREEN and you can verify the arithmetic by hand.</w:t>
            </w:r>
          </w:p>
        </w:tc>
      </w:tr>
    </w:tbl>
    <w:p/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one-paragraph mental model</w:t>
      </w:r>
    </w:p>
    <w:p>
      <w:r>
        <w:rPr>
          <w:b w:val="0"/>
          <w:i w:val="0"/>
          <w:sz w:val="22"/>
        </w:rPr>
        <w:t>2. The SelfAttention class — 12 lines of PyTorch</w:t>
      </w:r>
    </w:p>
    <w:p>
      <w:r>
        <w:rPr>
          <w:b w:val="0"/>
          <w:i w:val="0"/>
          <w:sz w:val="22"/>
        </w:rPr>
        <w:t>3. Running it on a toy 3-token input</w:t>
      </w:r>
    </w:p>
    <w:p>
      <w:r>
        <w:rPr>
          <w:b w:val="0"/>
          <w:i w:val="0"/>
          <w:sz w:val="22"/>
        </w:rPr>
        <w:t>4. The four steps of attention, walked one by one</w:t>
      </w:r>
    </w:p>
    <w:p>
      <w:r>
        <w:rPr>
          <w:b w:val="0"/>
          <w:i w:val="0"/>
          <w:sz w:val="22"/>
        </w:rPr>
        <w:t>5. Why we divide by √d_model</w:t>
      </w:r>
    </w:p>
    <w:p>
      <w:r>
        <w:rPr>
          <w:b w:val="0"/>
          <w:i w:val="0"/>
          <w:sz w:val="22"/>
        </w:rPr>
        <w:t>6. What 'self' means in self-attention</w:t>
      </w:r>
    </w:p>
    <w:p>
      <w:r>
        <w:br w:type="page"/>
      </w:r>
    </w:p>
    <w:p>
      <w:pPr>
        <w:pStyle w:val="Heading1"/>
      </w:pPr>
      <w:r>
        <w:t>1. The One-Paragraph Mental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🧠 For each token in the input, self-attention asks:</w:t>
              <w:br/>
              <w:t>'Looking at every other token, how much should I borrow from each, and what should I borrow?'</w:t>
              <w:br/>
              <w:br/>
              <w:t>We answer that with three projections of every token's embedding:</w:t>
              <w:br/>
              <w:t>• Query (Q) — 'what am I looking for?'</w:t>
              <w:br/>
              <w:t>• Key   (K) — 'what do I contain?'</w:t>
              <w:br/>
              <w:t>• Value (V) — 'what would I contribute if attended to?'</w:t>
              <w:br/>
              <w:br/>
              <w:t>Then for token i:</w:t>
              <w:br/>
              <w:t>1. Score its query against EVERY other token's key (a dot product per pair).</w:t>
              <w:br/>
              <w:t>2. Softmax the scores → ATTENTION WEIGHTS that sum to 1.</w:t>
              <w:br/>
              <w:t>3. The output for token i = weighted sum of every token's value.</w:t>
            </w:r>
          </w:p>
        </w:tc>
      </w:tr>
    </w:tbl>
    <w:p/>
    <w:p>
      <w:r>
        <w:rPr>
          <w:b/>
          <w:i w:val="0"/>
          <w:sz w:val="22"/>
        </w:rPr>
        <w:t>That's the WHOLE algorithm. Q·K^T / √d → softmax → · V. Everything else (multi-head, causal masking, RoPE, MLA) is a refinement of these four operations.</w:t>
      </w:r>
    </w:p>
    <w:p>
      <w:r>
        <w:br w:type="page"/>
      </w:r>
    </w:p>
    <w:p>
      <w:pPr>
        <w:pStyle w:val="Heading1"/>
      </w:pPr>
      <w:r>
        <w:t>2. Setup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functional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manual_seed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"torch:"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__version__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PyTorch + the two ergonomic modules: `nn` for layers, `F` for stateless functions like softmax.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Pin the seed for reproducible Q, K, V projections.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Sanity check.</w:t>
            </w:r>
          </w:p>
        </w:tc>
      </w:tr>
    </w:tbl>
    <w:p/>
    <w:p>
      <w:pPr>
        <w:pStyle w:val="Heading1"/>
      </w:pPr>
      <w:r>
        <w:t>3. The SelfAttention Class — 12 lines of PyTorch</w:t>
      </w:r>
    </w:p>
    <w:p>
      <w:r>
        <w:rPr>
          <w:b w:val="0"/>
          <w:i w:val="0"/>
          <w:sz w:val="22"/>
        </w:rPr>
        <w:t>We use d_model = 2 so we can read every matrix and check the arithmetic by hand. In a real LLM d_model is 768 to 12,288+. The math is identical, just bigger tensors.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The original 'Attention Is All You Need' paper does NOT use bias terms in the Q/K/V projections. We follow that convention with `bias=False`.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SelfAttention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W_q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W_v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weights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softmax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weights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`nn.Module` is PyTorch's base class for any layer/network.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 takes `d_model` — the size of each token's embedding.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PyTorch boilerplate — call the parent's init.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Save d_model so we can use it in forward to compute √d.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W_q is a learnable LINEAR LAYER mapping d_model → d_model. It produces the Query vectors. `bias=False` per the paper.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W_k — same shape, produces the Keys.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W_v — same shape, produces the Values.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 — what runs on `attention(x)`.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 the input to Q. Each token's embedding gets multiplied by W_q to ask 'what am I looking for?'.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 to K. 'What do I contain?'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 to V. 'What would I contribute if attended to?'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SCORES — dot product of every Q with every K. `K.transpose(-2, -1)` swaps the last two dims so the matmul shapes match: Q is (T, d), K^T is (d, T) → scores is (T, T). Divide by √d_model to keep the variance stable (see section 5).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Softmax along dim=-1 — each ROW of scores becomes a probability distribution over keys. These are the ATTENTION WEIGHTS — how much each query attends to each key.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Final output: each row of (weights @ V) is a weighted sum of all V vectors. Shape (T, d) — same as the input.</w:t>
            </w:r>
          </w:p>
        </w:tc>
      </w:tr>
    </w:tbl>
    <w:p/>
    <w:p>
      <w:r>
        <w:br w:type="page"/>
      </w:r>
    </w:p>
    <w:p>
      <w:pPr>
        <w:pStyle w:val="Heading1"/>
      </w:pPr>
      <w:r>
        <w:t>4. Run It on a Toy Input</w:t>
      </w:r>
    </w:p>
    <w:p>
      <w:r>
        <w:rPr>
          <w:b w:val="0"/>
          <w:i w:val="0"/>
          <w:sz w:val="22"/>
        </w:rPr>
        <w:t>Three tokens, each represented by a 2-dim embedding. Pretend these are the embeddings of, say, *the*, *cat*, *sat*.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tensor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token 0 ("the")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1.0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token 1 ("cat")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1.0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8C8C8C"/>
                <w:sz w:val="20"/>
              </w:rPr>
              <w:t># token 2 ("sat")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"input shape:"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attn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SelfAttention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attn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"output shape:"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"output:\n"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detach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decimals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3×2 input tensor — 3 tokens × 2 dimensions.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Token 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Token 1.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Token 2.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Print: torch.Size([3, 2]).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attention layer with d_model=2.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 it. The forward function runs.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 is the same shape — (3, 2). Each token has a NEW embedding that's a weighted blend of the V's of all tokens.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rounded for readability. `.detach()` removes the autograd tag so PyTorch prints cleanly.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5. The Four Steps, One by One</w:t>
      </w:r>
    </w:p>
    <w:p>
      <w:pPr>
        <w:pStyle w:val="Heading2"/>
      </w:pPr>
      <w:r>
        <w:t>Step 1 — Project to Q, K, V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attn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W_q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attn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attn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W_v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"Q:\n"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detach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decimals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"K:\n"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detach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decimals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"V:\n"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detach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decimals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 is x times the learned W_q matrix — each row is one token's QUERY.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K — each row is one token's KEY.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 — each row is one token's VALUE.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Q, K, V — three (3, 2) tensors. With d_model=2 you can EYEBALL the math.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</w:tbl>
    <w:p/>
    <w:p>
      <w:pPr>
        <w:pStyle w:val="Heading2"/>
      </w:pPr>
      <w:r>
        <w:t>Step 2 — Score every query against every key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"raw scores:\n"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detach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decimals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 is (3, 2). K^T is (2, 3). Matmul → (3, 3) — row i, col j = Q_i · K_j (the dot product). High when query i 'asks for' the kind of thing key j contains.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Print. The (3, 3) scores matrix — row i shows how much token i is interested in each of the 3 tokens.</w:t>
            </w:r>
          </w:p>
        </w:tc>
      </w:tr>
    </w:tbl>
    <w:p/>
    <w:p>
      <w:pPr>
        <w:pStyle w:val="Heading2"/>
      </w:pPr>
      <w:r>
        <w:t>Step 3 — Scale + softmax → attention weights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scaled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attn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weights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softmax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scaled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"attention weights (each row sums to 1):\n"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weights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detach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decimals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"\nrow sums:"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weights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detach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decimals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Divide by √d. Without this, scores grow large with bigger d, making the softmax saturate and gradients vanish.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Softmax along dim=-1 — across keys. Each ROW becomes a probability distribution that sums to 1.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weights matrix.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Verify each row sums to 1 (within float precision).</w:t>
            </w:r>
          </w:p>
        </w:tc>
      </w:tr>
    </w:tbl>
    <w:p/>
    <w:p>
      <w:pPr>
        <w:pStyle w:val="Heading2"/>
      </w:pPr>
      <w:r>
        <w:t>Step 4 — Weighted sum of Values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output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weights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"output (= weights @ V):\n"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output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detach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decimals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Sanity check: should match the layer's forward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"\nfrom forward:\n"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attn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detach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decimals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Each output row = weighted blend of all V rows, with weights from this token's attention row. Shape (3, 2) — back to input shape.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output.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Verify our manual walkthrough matches the layer's forward pass — should be identical (up to float rounding).</w:t>
            </w:r>
          </w:p>
        </w:tc>
      </w:tr>
    </w:tbl>
    <w:p/>
    <w:p>
      <w:r>
        <w:br w:type="page"/>
      </w:r>
    </w:p>
    <w:p>
      <w:pPr>
        <w:pStyle w:val="Heading1"/>
      </w:pPr>
      <w:r>
        <w:t>6. Why Divide by √d_model?</w:t>
      </w:r>
    </w:p>
    <w:p>
      <w:r>
        <w:rPr>
          <w:b w:val="0"/>
          <w:i w:val="0"/>
          <w:sz w:val="22"/>
        </w:rPr>
        <w:t>If d_model is large and Q, K have unit-variance entries, then each entry of Q·K^T is a sum of d_model products with mean 0 and variance ~d_model. So the scores have STANDARD DEVIATION ~√d. Without scaling, the softmax saturates at large d — most weights collapse to 0 and one to 1. Gradients then vanish. Dividing by √d keeps the score variance ≈ 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math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1024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manual_seed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scaled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sqrt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f"d={d:&gt;5}: std(raw)={raw.std().item():.2f}, std(scaled)={scaled.std().item():.2f}"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math for sqrt.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Try three model sizes — toy, small LM, GPT-2-like.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Pin seed each iteration so results are comparable.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Random Q.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Random 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Raw scores.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Scaled scores.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Print: std(raw) grows with √d (≈1.4, ≈8, ≈32). std(scaled) stays around 1 — confirming the trick works.</w:t>
            </w:r>
          </w:p>
        </w:tc>
      </w:tr>
    </w:tbl>
    <w:p/>
    <w:p>
      <w:r>
        <w:br w:type="page"/>
      </w:r>
    </w:p>
    <w:p>
      <w:pPr>
        <w:pStyle w:val="Heading1"/>
      </w:pPr>
      <w:r>
        <w:t>7. What 'Self' Means in Self-Attention</w:t>
      </w:r>
    </w:p>
    <w:p>
      <w:r>
        <w:rPr>
          <w:b w:val="0"/>
          <w:i w:val="0"/>
          <w:sz w:val="22"/>
        </w:rPr>
        <w:t>Q, K, AND V all come from the SAME input x. Hence 'self'. There's also CROSS-ATTENTION (used in encoder-decoder models like the original Transformer for translation): Q comes from one input (e.g. decoder), K and V from another (e.g. encoder).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Self vs cross — a quick map:</w:t>
              <w:br/>
              <w:t>• Self-attention   → Q, K, V from the same input. Used in GPT, Llama, Claude, every decoder-only LLM.</w:t>
              <w:br/>
              <w:t>• Cross-attention  → Q from one input, K &amp; V from another. Used in T5, BART, original Transformer's decoder, and inside the cross-attention block of Stable Diffusion.</w:t>
            </w:r>
          </w:p>
        </w:tc>
      </w:tr>
    </w:tbl>
    <w:p/>
    <w:p>
      <w:r>
        <w:br w:type="page"/>
      </w:r>
    </w:p>
    <w:p>
      <w:pPr>
        <w:pStyle w:val="Heading1"/>
      </w:pPr>
      <w:r>
        <w:t>8. Practice — Try Yourself</w:t>
      </w:r>
    </w:p>
    <w:p>
      <w:r>
        <w:rPr>
          <w:b w:val="0"/>
          <w:i w:val="0"/>
          <w:sz w:val="22"/>
        </w:rPr>
        <w:t>1. Implement a SelfAttention class with d_model = 4. Run it on a (batch=1, seq=3, d=4) random input. Print the output shape.</w:t>
      </w:r>
    </w:p>
    <w:p>
      <w:r>
        <w:rPr>
          <w:b w:val="0"/>
          <w:i w:val="0"/>
          <w:sz w:val="22"/>
        </w:rPr>
        <w:t>2. Take the attention weight matrix from a SelfAttention forward pass and verify each row sums to 1 (within float precision).</w:t>
      </w:r>
    </w:p>
    <w:p>
      <w:r>
        <w:rPr>
          <w:b w:val="0"/>
          <w:i w:val="0"/>
          <w:sz w:val="22"/>
        </w:rPr>
        <w:t>3. Increase d_model from 2 to 64 in your toy example. Print the std of raw scores vs scaled scores — confirm the √d scaling brings it back to ~1.</w:t>
      </w:r>
    </w:p>
    <w:p>
      <w:r>
        <w:rPr>
          <w:b/>
          <w:i w:val="0"/>
          <w:sz w:val="22"/>
        </w:rPr>
        <w:br/>
        <w:t>Reference solutions: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functional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math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SelfAttention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d_model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W_q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W_v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softmax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SelfAttention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attn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SelfAttention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attn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W_q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attn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W_k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attn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softmax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"rows sum to:"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decimals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f"d={d}: raw std={raw.std():.2f}, scaled std={(raw/math.sqrt(d)).std():.2f}"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1a: define the class.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Parent init.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Save d_model.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Three projection layers — same as in section 3.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Q, K, V via the layers.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Scaled scores.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Softmax then weighted sum.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input: (batch=1, seq=3, d=4).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output shape: torch.Size([1, 3, 4]).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2a: build attention.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Q, 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Scaled scores.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Softmax weights — pick batch 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row sums — should all be ~1.0.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3a: loop over two d_model values.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Random Q, K of size (3, d).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Raw scores.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raw std vs scaled std. d=2 raw ≈1.4 scaled ≈1; d=64 raw ≈8 scaled ≈1. The √d scaling DOES its job.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Recite the four steps: project Q/K/V → score → softmax → weighted-sum-of-V</w:t>
      </w:r>
    </w:p>
    <w:p>
      <w:r>
        <w:rPr>
          <w:b w:val="0"/>
          <w:i w:val="0"/>
          <w:sz w:val="22"/>
        </w:rPr>
        <w:t>✅ Implement SelfAttention from scratch in 12 lines of PyTorch</w:t>
      </w:r>
    </w:p>
    <w:p>
      <w:r>
        <w:rPr>
          <w:b w:val="0"/>
          <w:i w:val="0"/>
          <w:sz w:val="22"/>
        </w:rPr>
        <w:t>✅ Read every Q, K, V matrix because d_model = 2 makes it hand-checkable</w:t>
      </w:r>
    </w:p>
    <w:p>
      <w:r>
        <w:rPr>
          <w:b w:val="0"/>
          <w:i w:val="0"/>
          <w:sz w:val="22"/>
        </w:rPr>
        <w:t>✅ Explain WHY we divide by √d_model (variance preservation, gradient stability)</w:t>
      </w:r>
    </w:p>
    <w:p>
      <w:r>
        <w:rPr>
          <w:b w:val="0"/>
          <w:i w:val="0"/>
          <w:sz w:val="22"/>
        </w:rPr>
        <w:t>✅ Distinguish SELF-attention from CROSS-attention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20 — Multi-Head + Causal Attention. Many heads in parallel + a causal mask that prevents tokens from peeking at the future.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