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20</w:t>
        <w:br/>
      </w:r>
      <w:r>
        <w:rPr>
          <w:b/>
          <w:color w:val="1865C5"/>
          <w:sz w:val="72"/>
        </w:rPr>
        <w:t>Multi-Head + Causal Attention</w:t>
      </w:r>
    </w:p>
    <w:p>
      <w:pPr>
        <w:jc w:val="center"/>
      </w:pPr>
      <w:r>
        <w:rPr>
          <w:i/>
        </w:rPr>
        <w:br/>
        <w:t>The full transformer attention block in ~150 lines</w:t>
        <w:br/>
      </w:r>
      <w:r>
        <w:rPr>
          <w:sz w:val="22"/>
        </w:rPr>
        <w:t>Part of the Data Science Roadmap · Module 20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M19 built single-head self-attention. Real transformers use MULTI-HEAD attention with CAUSAL masking. This module fills both in. By the end you'll have a TinyTransformer with the EXACT architecture that powers GPT-2, GPT-3, Llama, Mistral, and DeepSeek — just smaller.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one head isn't enough</w:t>
      </w:r>
    </w:p>
    <w:p>
      <w:r>
        <w:rPr>
          <w:b w:val="0"/>
          <w:i w:val="0"/>
          <w:sz w:val="22"/>
        </w:rPr>
        <w:t>2. The basic MultiHeadAttention class — 25 lines</w:t>
      </w:r>
    </w:p>
    <w:p>
      <w:r>
        <w:rPr>
          <w:b w:val="0"/>
          <w:i w:val="0"/>
          <w:sz w:val="22"/>
        </w:rPr>
        <w:t>3. Causal masking — stop tokens from peeking at the future</w:t>
      </w:r>
    </w:p>
    <w:p>
      <w:r>
        <w:rPr>
          <w:b w:val="0"/>
          <w:i w:val="0"/>
          <w:sz w:val="22"/>
        </w:rPr>
        <w:t>4. The full CausalMultiHeadAttention class</w:t>
      </w:r>
    </w:p>
    <w:p>
      <w:r>
        <w:rPr>
          <w:b w:val="0"/>
          <w:i w:val="0"/>
          <w:sz w:val="22"/>
        </w:rPr>
        <w:t>5. Empirical causality test (mutate the last token, verify earlier outputs unchanged)</w:t>
      </w:r>
    </w:p>
    <w:p>
      <w:r>
        <w:rPr>
          <w:b w:val="0"/>
          <w:i w:val="0"/>
          <w:sz w:val="22"/>
        </w:rPr>
        <w:t>6. The full TransformerBlock — LN → MHA → LN → FFN with residuals</w:t>
      </w:r>
    </w:p>
    <w:p>
      <w:r>
        <w:rPr>
          <w:b w:val="0"/>
          <w:i w:val="0"/>
          <w:sz w:val="22"/>
        </w:rPr>
        <w:t>7. Stack N blocks → TinyTransformer</w:t>
      </w:r>
    </w:p>
    <w:p>
      <w:r>
        <w:rPr>
          <w:b w:val="0"/>
          <w:i w:val="0"/>
          <w:sz w:val="22"/>
        </w:rPr>
        <w:t>8. Where this scales — KV cache, FlashAttention, GQA, RoPE, MoE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functional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"torch:"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__version__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the seed.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check.</w:t>
            </w:r>
          </w:p>
        </w:tc>
      </w:tr>
    </w:tbl>
    <w:p/>
    <w:p>
      <w:pPr>
        <w:pStyle w:val="Heading1"/>
      </w:pPr>
      <w:r>
        <w:t>1. Why One Head Isn't Enough</w:t>
      </w:r>
    </w:p>
    <w:p>
      <w:r>
        <w:rPr>
          <w:b w:val="0"/>
          <w:i w:val="0"/>
          <w:sz w:val="22"/>
        </w:rPr>
        <w:t>A single attention head computes ONE weighted average per token. That means the model can capture only ONE pattern of 'who attends to whom' at a time. But language has many — syntactic, semantic, positional, coreference, etc.</w:t>
      </w:r>
    </w:p>
    <w:p>
      <w:r>
        <w:rPr>
          <w:b/>
          <w:i w:val="0"/>
          <w:sz w:val="22"/>
        </w:rPr>
        <w:t>THE FIX: run h PARALLEL attention heads. Each has its own Q, K, V projections — so each can specialise.</w:t>
      </w:r>
    </w:p>
    <w:p>
      <w:pPr>
        <w:pStyle w:val="Heading2"/>
      </w:pPr>
      <w:r>
        <w:t>The math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Given input X of shape (batch, T, d_model):</w:t>
              <w:br/>
              <w:t>1. PROJECT to Q = X·W_Q, K = X·W_K, V = X·W_V — each shape (B, T, d_model).</w:t>
              <w:br/>
              <w:t>2. RESHAPE to (B, h, T, d_head) where d_head = d_model / h. Now each head has its own d_head-dim slice.</w:t>
              <w:br/>
              <w:t>3. ATTENTION PER HEAD — softmax(Q·K^T / √d_head) · V → (B, h, T, d_head).</w:t>
              <w:br/>
              <w:t>4. CONCATENATE heads back to (B, T, d_model) and apply a final output projection W_O.</w:t>
            </w:r>
          </w:p>
        </w:tc>
      </w:tr>
    </w:tbl>
    <w:p/>
    <w:p>
      <w:r>
        <w:br w:type="page"/>
      </w:r>
    </w:p>
    <w:p>
      <w:pPr>
        <w:pStyle w:val="Heading1"/>
      </w:pPr>
      <w:r>
        <w:t>2. The Basic MultiHeadAttention Class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MultiHeadAttention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bool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assert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"d_model must be divisible by n_heads"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d_head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qkv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d_head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qkv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qkv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qkv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chunk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contiguous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mha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MultiHeadAttention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●33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mha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●34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"input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multi-head attention layer.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d_model and number of heads (h).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assertion — d_model must be cleanly divisible by n_heads or the per-head split breaks.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d_model.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n_heads.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d_head = d_model / n_heads. Each head will work in this smaller dimension.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 can stack Q, K, V into ONE projection of size 3·d_model — fewer matmuls than three separate ones. Faster.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projection W_O — runs after concatenating the heads.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batch, seq, embedding dims.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Local aliases for readability.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x to (B, T, 3·D) — Q, K, V all glued along the last axis.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`.chunk(3, dim=-1)` splits the last axis into 3 equal pieces — Q, K, V each (B, T, 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to (B, T, h, d) then `.transpose(1, 2)` to get (B, h, T, d). Now each head has its own (T, d) attention to do.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Scaled dot-product attention PER HEAD. (B, h, T, d) @ (B, h, d, T) → (B, h, T, T). Each batch+head has its own (T, T) attention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along the keys dim — produces attention weights per head.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Weighted sum of V → (B, h, T, 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MERGE HEADS BACK: transpose to (B, T, h, d), then `.contiguous()` (required before view because transpose makes the memory layout non-contiguous), then `.view` to (B, T, D=h·d).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output projection.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 run: batch of 2 sequences, T=4 tokens, d_model=8, 2 heads → d_head = 4 per head.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●34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input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output shape — same as input. That's the point.</w:t>
            </w:r>
          </w:p>
        </w:tc>
      </w:tr>
    </w:tbl>
    <w:p/>
    <w:p>
      <w:r>
        <w:br w:type="page"/>
      </w:r>
    </w:p>
    <w:p>
      <w:pPr>
        <w:pStyle w:val="Heading1"/>
      </w:pPr>
      <w:r>
        <w:t>3. Causal Masking — No Peeking at the Future</w:t>
      </w:r>
    </w:p>
    <w:p>
      <w:r>
        <w:rPr>
          <w:b w:val="0"/>
          <w:i w:val="0"/>
          <w:sz w:val="22"/>
        </w:rPr>
        <w:t>In a DECODER (GPT-style language model), token t must only attend to tokens ≤ t. Otherwise the model trivially 'predicts' the next word by looking at it.</w:t>
      </w:r>
    </w:p>
    <w:p>
      <w:r>
        <w:rPr>
          <w:b/>
          <w:i w:val="0"/>
          <w:sz w:val="22"/>
        </w:rPr>
        <w:t>THE FIX: before the softmax, set the FUTURE positions in the score matrix to -∞. Softmax of -∞ is 0, so no probability flows from those positions.</w:t>
      </w:r>
    </w:p>
    <w:p>
      <w:r>
        <w:rPr>
          <w:b w:val="0"/>
          <w:i/>
          <w:sz w:val="22"/>
        </w:rPr>
        <w:t>The mask is a LOWER-TRIANGULAR matrix of 1s (with 0s above):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tril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"\nscores before mask:\n"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masked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masked_fill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"-inf"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"\nafter mask:\n"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masked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"\nafter softmax:\n"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masked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 sequence length.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`torch.tril(ones(T, T))` returns a lower-triangular matrix of 1s. Diagonal and below are 1; above is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4×4 mask. Token 0 sees only itself (row 0 = [1,0,0,0]); token 3 sees all four (row 3 = [1,1,1,1]).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score matrix to demonstrate.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pre-mask.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`.masked_fill(condition, value)` — wherever the condition is True, set that cell to value. We mask where mask==0 (the future) with -inf.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post-mask — upper triangle is -inf.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softmax — the -inf cells become 0; the lower-triangular cells stay normalised. Now each token only attends to itself and earlier ones.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 The Full CausalMultiHeadAttention Class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CausalMultiHeadAttention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1024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assert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d_head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qkv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register_buffer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"mask"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tril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persistent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d_head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qkv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chunk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masked_fill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"-inf"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contiguous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●33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cmha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CausalMultiHeadAttention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●34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cmha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causal multi-head attention.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adds two new args: max_len (max sequence length we'll ever see) and dropout.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divisibility check.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the three dims.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QKV projection — same as before.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projection.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Dropout layer — applied to attention weights for regularisation.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PRE-BUILD the causal mask up to max_len. We'll slice it at forward time.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name it `mask`.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(max_len, max_len) lower-triangular and reshape to (1, 1, max_len, max_len) so it broadcasts with (B, h, T, T)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`register_buffer` — save it WITH the model (so it moves with `.to(device)`) but it's NOT a learnable parameter. `persistent=False` skips it from the saved state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shapes.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Aliases.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QKV in one matmul + chunk.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q.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Scaled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causal mask — slice to current T. The (B, h, T, T) shape lines up with the broadcast (1, 1, T, T) mask.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+ dropout.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Weighted sum of 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Merge heads back.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projection.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●34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on random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●36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output shape — should be the same as input.</w:t>
            </w:r>
          </w:p>
        </w:tc>
      </w:tr>
    </w:tbl>
    <w:p/>
    <w:p>
      <w:r>
        <w:br w:type="page"/>
      </w:r>
    </w:p>
    <w:p>
      <w:pPr>
        <w:pStyle w:val="Heading1"/>
      </w:pPr>
      <w:r>
        <w:t>5. Verify the Causal Property — Mutate the Last Token</w:t>
      </w:r>
    </w:p>
    <w:p>
      <w:r>
        <w:rPr>
          <w:b w:val="0"/>
          <w:i w:val="0"/>
          <w:sz w:val="22"/>
        </w:rPr>
        <w:t>Empirical proof the mask works: change the LAST token in the input. The EARLIER outputs must NOT change.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cmha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eval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cmha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x_mod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x_mod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cmha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x_mod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diff_per_pos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squeeze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"max diff per position:"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diff_per_pos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"\n✅ Positions 0-3 are unchanged — the mask works."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`.eval()` mode — disables dropout for a clean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input: batch=1, seq=5, d=8.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— original output. `.clone()` to be safe.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Copy the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REPLACE only the LAST token.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on the modified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Per-position abs difference summed across embedding dim. Result is a 1D tensor of length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Print. Output: [0.0, 0.0, 0.0, 0.0, X] where X &gt; 0. Positions 0-3 are bit-identical — they had no information about the mutated future token.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6. The Full Transformer Block</w:t>
      </w:r>
    </w:p>
    <w:p>
      <w:r>
        <w:rPr>
          <w:b w:val="0"/>
          <w:i w:val="0"/>
          <w:sz w:val="22"/>
        </w:rPr>
        <w:t>A real transformer layer is ATTENTION + FEED-FORWARD + LAYER-NORMS + RESIDUAL CONNECTIONS:</w:t>
      </w:r>
    </w:p>
    <w:p>
      <w:r>
        <w:rPr>
          <w:b w:val="0"/>
          <w:i/>
          <w:sz w:val="22"/>
        </w:rPr>
        <w:t xml:space="preserve">    x → LayerNorm → CausalMHA → + → x'        (attention sublayer with residual)</w:t>
      </w:r>
    </w:p>
    <w:p>
      <w:r>
        <w:rPr>
          <w:b w:val="0"/>
          <w:i/>
          <w:sz w:val="22"/>
        </w:rPr>
        <w:t xml:space="preserve">    x' → LayerNorm → FFN → + → x''            (feed-forward sublayer with residual)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Two design choices in modern LLMs:</w:t>
              <w:br/>
              <w:t>• PRE-NORM (LayerNorm BEFORE the sublayer) — much more stable to train than the original post-norm.</w:t>
              <w:br/>
              <w:t>• GELU activation in the FFN — slightly smoother than ReLU; standard since GPT-2.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FeedForward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expansion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d_ff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expansion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Sequential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d_ff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d_ff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TransformerBlock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1024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CausalMultiHeadAttention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FeedForward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expansion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ln1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ln2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block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TransformerBlock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"block output:"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"\nparameter count:"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numel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FFN sublayer.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— `expansion=4` is the standard FFN multiplier.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FFN intermediate width = 4 × d_model.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Sequential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linear: d → 4d.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GELU activation — smoother than ReLU.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linear: 4d → d (back to model dim).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Dropout for regularisation.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— just delegates to Sequential.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full transformer block.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LayerNorm — applied BEFORE attention.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Causal multi-head attention sublayer.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LayerNorm — before FFN.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FFN sublayer.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sublayer: x + attn(norm(x)) — residual connection PLUS pre-norm.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sublayer: x + ffn(norm(x)) — residual + pre-norm again.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on random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output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total parameter count — useful sanity check that the model isn't accidentally huge.</w:t>
            </w:r>
          </w:p>
        </w:tc>
      </w:tr>
    </w:tbl>
    <w:p/>
    <w:p>
      <w:r>
        <w:br w:type="page"/>
      </w:r>
    </w:p>
    <w:p>
      <w:pPr>
        <w:pStyle w:val="Heading1"/>
      </w:pPr>
      <w:r>
        <w:t>7. Stack N Blocks → TinyTransformer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TinyTransformer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n_layers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tok_emb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pos_emb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blocks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Sequential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TransformerBlock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max_len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n_layers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LayerNorm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tok_emb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pos_emb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blocks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TinyTransformer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vocab_size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n_layers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toy_input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toy_input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"input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toy_input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"logits:"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← (B, T, vocab_size)"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"params:"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f"{sum(p.numel() for p in model.parameters()):,}"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small but COMPLETE transformer language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vocab size + 4 hyperparameters with sensible defaults.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 EMBEDDING: a lookup table of vocab_size vectors, each d_model wide.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POSITION EMBEDDING: max_len position vectors, d_model wide. Added to token embeddings to give the model a sense of order.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Stack of n_layers TransformerBlocks via `nn.Sequential(*[...])` (the splat unpacks the list).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LayerNorm — common in modern LLMs after the last block.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head: project from d_model back to vocab_size to produce logits per token. `bias=False` saves a few parameters; standard for LM heads.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batch + sequence lengths.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Position indices 0..T-1.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EMBED tokens + ADD positions. Shape (B, T, d_model).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through the stack of blocks.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LayerNorm.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to vocabulary logits. Shape (B, T, vocab_size).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tiny transformer with 100-token vocab, d_model=64, 4 heads, 2 layers.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batch of 2 sequences, each 16 tokens long. Token IDs in [0, 100).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pass.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input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logits shape — (B, T, vocab) — one logit-vector per (sample, position).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param count — typically ~50k parameters for this size.</w:t>
            </w:r>
          </w:p>
        </w:tc>
      </w:tr>
    </w:tbl>
    <w:p/>
    <w:p>
      <w:r>
        <w:br w:type="page"/>
      </w:r>
    </w:p>
    <w:p>
      <w:pPr>
        <w:pStyle w:val="Heading1"/>
      </w:pPr>
      <w:r>
        <w:t>8. Where This Scales — Modern LLM Optimisations</w:t>
      </w:r>
    </w:p>
    <w:p>
      <w:r>
        <w:rPr>
          <w:b w:val="0"/>
          <w:i w:val="0"/>
          <w:sz w:val="22"/>
        </w:rPr>
        <w:t>The block you just wrote is the SAME one in GPT-2, GPT-3, GPT-4, Llama, Mistral, and DeepSeek-V3. The differences in modern models are mostly ENGINEERING OPTIMISATIONS: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Optimisation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Solves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Where you'll meet it</w:t>
            </w:r>
          </w:p>
        </w:tc>
      </w:tr>
      <w:tr>
        <w:tc>
          <w:tcPr>
            <w:tcW w:type="dxa" w:w="3216"/>
          </w:tcPr>
          <w:p>
            <w:r>
              <w:t>KV cache</w:t>
            </w:r>
          </w:p>
        </w:tc>
        <w:tc>
          <w:tcPr>
            <w:tcW w:type="dxa" w:w="3216"/>
          </w:tcPr>
          <w:p>
            <w:r>
              <w:t>recomputing K/V every step during generation</w:t>
            </w:r>
          </w:p>
        </w:tc>
        <w:tc>
          <w:tcPr>
            <w:tcW w:type="dxa" w:w="3216"/>
          </w:tcPr>
          <w:p>
            <w:r>
              <w:t>as soon as you write `model.generate(...)`</w:t>
            </w:r>
          </w:p>
        </w:tc>
      </w:tr>
      <w:tr>
        <w:tc>
          <w:tcPr>
            <w:tcW w:type="dxa" w:w="3216"/>
          </w:tcPr>
          <w:p>
            <w:r>
              <w:t>FlashAttention</w:t>
            </w:r>
          </w:p>
        </w:tc>
        <w:tc>
          <w:tcPr>
            <w:tcW w:type="dxa" w:w="3216"/>
          </w:tcPr>
          <w:p>
            <w:r>
              <w:t>the (B,h,T,T) matrix doesn't fit in GPU memory at long T</w:t>
            </w:r>
          </w:p>
        </w:tc>
        <w:tc>
          <w:tcPr>
            <w:tcW w:type="dxa" w:w="3216"/>
          </w:tcPr>
          <w:p>
            <w:r>
              <w:t>training with &gt; 2k context</w:t>
            </w:r>
          </w:p>
        </w:tc>
      </w:tr>
      <w:tr>
        <w:tc>
          <w:tcPr>
            <w:tcW w:type="dxa" w:w="3216"/>
          </w:tcPr>
          <w:p>
            <w:r>
              <w:t>Grouped-query attention (GQA)</w:t>
            </w:r>
          </w:p>
        </w:tc>
        <w:tc>
          <w:tcPr>
            <w:tcW w:type="dxa" w:w="3216"/>
          </w:tcPr>
          <w:p>
            <w:r>
              <w:t>reducing KV-cache size for inference</w:t>
            </w:r>
          </w:p>
        </w:tc>
        <w:tc>
          <w:tcPr>
            <w:tcW w:type="dxa" w:w="3216"/>
          </w:tcPr>
          <w:p>
            <w:r>
              <w:t>Llama-2 70B, Mistral, Llama-3</w:t>
            </w:r>
          </w:p>
        </w:tc>
      </w:tr>
      <w:tr>
        <w:tc>
          <w:tcPr>
            <w:tcW w:type="dxa" w:w="3216"/>
          </w:tcPr>
          <w:p>
            <w:r>
              <w:t>Rotary position embeddings (RoPE)</w:t>
            </w:r>
          </w:p>
        </w:tc>
        <w:tc>
          <w:tcPr>
            <w:tcW w:type="dxa" w:w="3216"/>
          </w:tcPr>
          <w:p>
            <w:r>
              <w:t>handles arbitrary sequence lengths better than learned position</w:t>
            </w:r>
          </w:p>
        </w:tc>
        <w:tc>
          <w:tcPr>
            <w:tcW w:type="dxa" w:w="3216"/>
          </w:tcPr>
          <w:p>
            <w:r>
              <w:t>Llama, Mistral, most modern models</w:t>
            </w:r>
          </w:p>
        </w:tc>
      </w:tr>
      <w:tr>
        <w:tc>
          <w:tcPr>
            <w:tcW w:type="dxa" w:w="3216"/>
          </w:tcPr>
          <w:p>
            <w:r>
              <w:t>Mixture of Experts (MoE)</w:t>
            </w:r>
          </w:p>
        </w:tc>
        <w:tc>
          <w:tcPr>
            <w:tcW w:type="dxa" w:w="3216"/>
          </w:tcPr>
          <w:p>
            <w:r>
              <w:t>bigger model capacity, same inference cost</w:t>
            </w:r>
          </w:p>
        </w:tc>
        <w:tc>
          <w:tcPr>
            <w:tcW w:type="dxa" w:w="3216"/>
          </w:tcPr>
          <w:p>
            <w:r>
              <w:t>Mixtral, GPT-4, DeepSeek-V3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🎓 You now have the foundation to read papers about ANY of these and follow what they're changing. M24 zooms into DeepSeek-V3's specific tricks (MLA, MoE) building on this exact skeleton.</w:t>
            </w:r>
          </w:p>
        </w:tc>
      </w:tr>
    </w:tbl>
    <w:p/>
    <w:p>
      <w:r>
        <w:br w:type="page"/>
      </w:r>
    </w:p>
    <w:p>
      <w:pPr>
        <w:pStyle w:val="Heading1"/>
      </w:pPr>
      <w:r>
        <w:t>9. Practice — Try Yourself</w:t>
      </w:r>
    </w:p>
    <w:p>
      <w:r>
        <w:rPr>
          <w:b w:val="0"/>
          <w:i w:val="0"/>
          <w:sz w:val="22"/>
        </w:rPr>
        <w:t>1. Add DROPOUT to the attention weights (after softmax, before @ v). Verify the model still produces the right shape.</w:t>
      </w:r>
    </w:p>
    <w:p>
      <w:r>
        <w:rPr>
          <w:b w:val="0"/>
          <w:i w:val="0"/>
          <w:sz w:val="22"/>
        </w:rPr>
        <w:t>2. Plot the attention weights of one trained block as a heatmap (T, T matrix). After the lower triangle is intact, weights should sum to 1 along each row.</w:t>
      </w:r>
    </w:p>
    <w:p>
      <w:r>
        <w:rPr>
          <w:b w:val="0"/>
          <w:i w:val="0"/>
          <w:sz w:val="22"/>
        </w:rPr>
        <w:t>3. Replace nn.GELU() with nn.SiLU() (also called Swish — used in Llama and Mistral). Verify the model still runs.</w:t>
      </w:r>
    </w:p>
    <w:p>
      <w:r>
        <w:rPr>
          <w:b w:val="0"/>
          <w:i w:val="0"/>
          <w:sz w:val="22"/>
        </w:rPr>
        <w:t>4. Implement a SINGLE-FORWARD generation loop — given an input prompt of shape (1, T), run model(idx), take argmax of the last position's logits, append, repeat 20 times. Print the generated token IDs.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cmha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CausalMultiHeadAttention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dropout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"dropout cmha output:"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cmha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attn_weights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layer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"""Re-run the math but RETURN the softmax output."""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layer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n_heads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layer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d_head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layer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qkv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chunk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masked_fill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layer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"-inf"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attn_weights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cmha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"\nattention weights (lower-triangular by construction):"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"each row sums to 1:"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greedy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n_new_tokens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n_new_tokens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next_id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argmax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keepdim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next_id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greedy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n_new_tokens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"\nprompt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"generated:"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dropout was already supported in CausalMultiHeadAttention via `dropout=` arg. Build with 0.1.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+ verify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2: helper that returns attention weights for inspection. `@torch.no_grad()` since we just want to inspect.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shapes.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Q, K, 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q for heads.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scaled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causal mask.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softmax weights — shape (B, h, T, 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Pull the (T, T) attention matrix for batch 0, head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rounded matrix — upper triangle is 0 by construction.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each row sums to 1 (within float precision).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4: greedy generation loop.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n_new_tokens times.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— get logits for ALL positions.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Take argmax of the LAST position's logits — the model's most-confident next token. `keepdim=True` keeps shape (B, 1) so concat works.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the new token to the running sequence.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full sequence.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random 4-token prompt with vocab 100.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10 more tokens.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full generated sequence (prompt + 10 new tokens).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Build MultiHeadAttention from nn.Linear and chunk</w:t>
      </w:r>
    </w:p>
    <w:p>
      <w:r>
        <w:rPr>
          <w:b w:val="0"/>
          <w:i w:val="0"/>
          <w:sz w:val="22"/>
        </w:rPr>
        <w:t>✅ Build a CAUSAL mask that prevents future-leakage</w:t>
      </w:r>
    </w:p>
    <w:p>
      <w:r>
        <w:rPr>
          <w:b w:val="0"/>
          <w:i w:val="0"/>
          <w:sz w:val="22"/>
        </w:rPr>
        <w:t>✅ Combine into a real TransformerBlock (LN → MHA → FFN with residuals, pre-norm)</w:t>
      </w:r>
    </w:p>
    <w:p>
      <w:r>
        <w:rPr>
          <w:b w:val="0"/>
          <w:i w:val="0"/>
          <w:sz w:val="22"/>
        </w:rPr>
        <w:t>✅ Stack blocks into a TinyTransformer you can train</w:t>
      </w:r>
    </w:p>
    <w:p>
      <w:r>
        <w:rPr>
          <w:b w:val="0"/>
          <w:i w:val="0"/>
          <w:sz w:val="22"/>
        </w:rPr>
        <w:t>✅ Verify causality empirically by mutating future tokens</w:t>
      </w:r>
    </w:p>
    <w:p>
      <w:r>
        <w:rPr>
          <w:b w:val="0"/>
          <w:i w:val="0"/>
          <w:sz w:val="22"/>
        </w:rPr>
        <w:t>✅ Recognise five modern LLM optimisations and where they apply (KV cache / FlashAttention / GQA / RoPE / MoE)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21 — Diffusion Models From Scratch — the OTHER generative-AI workhorse (images, audio, video) built on a 2D toy dataset where you can see every step.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