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28</w:t>
        <w:br/>
      </w:r>
      <w:r>
        <w:rPr>
          <w:b/>
          <w:color w:val="1865C5"/>
          <w:sz w:val="72"/>
        </w:rPr>
        <w:t>A/B Testing &amp; Statistics</w:t>
      </w:r>
    </w:p>
    <w:p>
      <w:pPr>
        <w:jc w:val="center"/>
      </w:pPr>
      <w:r>
        <w:rPr>
          <w:i/>
        </w:rPr>
        <w:br/>
        <w:t>Hypothesis tests · sample-size · multiple testing · sequential pitfalls</w:t>
        <w:br/>
      </w:r>
      <w:r>
        <w:rPr>
          <w:sz w:val="22"/>
        </w:rPr>
        <w:t>Part of the Data Science Roadmap · Module 28 of 31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every product company runs A/B tests, and every product-DS interview asks about them. This module covers the math, the pitfalls, and the code — using scipy.stats and statsmodels.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Mental model — null vs alternative, p-values, type I/II</w:t>
      </w:r>
    </w:p>
    <w:p>
      <w:r>
        <w:rPr>
          <w:b w:val="0"/>
          <w:i w:val="0"/>
          <w:sz w:val="22"/>
        </w:rPr>
        <w:t>2. Two-proportion z-test — conversion rates</w:t>
      </w:r>
    </w:p>
    <w:p>
      <w:r>
        <w:rPr>
          <w:b w:val="0"/>
          <w:i w:val="0"/>
          <w:sz w:val="22"/>
        </w:rPr>
        <w:t>3. Two-sample t-test — continuous metrics</w:t>
      </w:r>
    </w:p>
    <w:p>
      <w:r>
        <w:rPr>
          <w:b w:val="0"/>
          <w:i w:val="0"/>
          <w:sz w:val="22"/>
        </w:rPr>
        <w:t>4. Confidence intervals</w:t>
      </w:r>
    </w:p>
    <w:p>
      <w:r>
        <w:rPr>
          <w:b w:val="0"/>
          <w:i w:val="0"/>
          <w:sz w:val="22"/>
        </w:rPr>
        <w:t>5. Sample-size &amp; power calculation</w:t>
      </w:r>
    </w:p>
    <w:p>
      <w:r>
        <w:rPr>
          <w:b w:val="0"/>
          <w:i w:val="0"/>
          <w:sz w:val="22"/>
        </w:rPr>
        <w:t>6. Multiple-testing correction (Bonferroni, BH)</w:t>
      </w:r>
    </w:p>
    <w:p>
      <w:r>
        <w:rPr>
          <w:b w:val="0"/>
          <w:i w:val="0"/>
          <w:sz w:val="22"/>
        </w:rPr>
        <w:t>7. Sequential testing — why peeking inflates false positives</w:t>
      </w:r>
    </w:p>
    <w:p>
      <w:r>
        <w:rPr>
          <w:b w:val="0"/>
          <w:i w:val="0"/>
          <w:sz w:val="22"/>
        </w:rPr>
        <w:t>8. Common pitfalls (SRM, novelty, Simpson's paradox)</w:t>
      </w:r>
    </w:p>
    <w:p>
      <w:r>
        <w:rPr>
          <w:b w:val="0"/>
          <w:i w:val="0"/>
          <w:sz w:val="22"/>
        </w:rPr>
        <w:t>9. End-to-end: design → simulate → analyse</w:t>
      </w:r>
    </w:p>
    <w:p>
      <w:r>
        <w:br w:type="page"/>
      </w:r>
    </w:p>
    <w:p>
      <w:pPr>
        <w:pStyle w:val="Heading1"/>
      </w:pPr>
      <w:r>
        <w:t>1. The Mental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Concept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Plain English</w:t>
            </w:r>
          </w:p>
        </w:tc>
      </w:tr>
      <w:tr>
        <w:tc>
          <w:tcPr>
            <w:tcW w:type="dxa" w:w="4824"/>
          </w:tcPr>
          <w:p>
            <w:r>
              <w:t>Null hypothesis (H₀)</w:t>
            </w:r>
          </w:p>
        </w:tc>
        <w:tc>
          <w:tcPr>
            <w:tcW w:type="dxa" w:w="4824"/>
          </w:tcPr>
          <w:p>
            <w:r>
              <w:t>'the change does NOTHING'</w:t>
            </w:r>
          </w:p>
        </w:tc>
      </w:tr>
      <w:tr>
        <w:tc>
          <w:tcPr>
            <w:tcW w:type="dxa" w:w="4824"/>
          </w:tcPr>
          <w:p>
            <w:r>
              <w:t>Alternative (H₁)</w:t>
            </w:r>
          </w:p>
        </w:tc>
        <w:tc>
          <w:tcPr>
            <w:tcW w:type="dxa" w:w="4824"/>
          </w:tcPr>
          <w:p>
            <w:r>
              <w:t>'the change does something'</w:t>
            </w:r>
          </w:p>
        </w:tc>
      </w:tr>
      <w:tr>
        <w:tc>
          <w:tcPr>
            <w:tcW w:type="dxa" w:w="4824"/>
          </w:tcPr>
          <w:p>
            <w:r>
              <w:t>p-value</w:t>
            </w:r>
          </w:p>
        </w:tc>
        <w:tc>
          <w:tcPr>
            <w:tcW w:type="dxa" w:w="4824"/>
          </w:tcPr>
          <w:p>
            <w:r>
              <w:t>probability of seeing data this extreme IF H₀ is true</w:t>
            </w:r>
          </w:p>
        </w:tc>
      </w:tr>
      <w:tr>
        <w:tc>
          <w:tcPr>
            <w:tcW w:type="dxa" w:w="4824"/>
          </w:tcPr>
          <w:p>
            <w:r>
              <w:t>α (significance)</w:t>
            </w:r>
          </w:p>
        </w:tc>
        <w:tc>
          <w:tcPr>
            <w:tcW w:type="dxa" w:w="4824"/>
          </w:tcPr>
          <w:p>
            <w:r>
              <w:t>acceptable false-positive rate. Default 0.05.</w:t>
            </w:r>
          </w:p>
        </w:tc>
      </w:tr>
      <w:tr>
        <w:tc>
          <w:tcPr>
            <w:tcW w:type="dxa" w:w="4824"/>
          </w:tcPr>
          <w:p>
            <w:r>
              <w:t>Type I error</w:t>
            </w:r>
          </w:p>
        </w:tc>
        <w:tc>
          <w:tcPr>
            <w:tcW w:type="dxa" w:w="4824"/>
          </w:tcPr>
          <w:p>
            <w:r>
              <w:t>reject H₀ when it was true (false positive)</w:t>
            </w:r>
          </w:p>
        </w:tc>
      </w:tr>
      <w:tr>
        <w:tc>
          <w:tcPr>
            <w:tcW w:type="dxa" w:w="4824"/>
          </w:tcPr>
          <w:p>
            <w:r>
              <w:t>Type II error</w:t>
            </w:r>
          </w:p>
        </w:tc>
        <w:tc>
          <w:tcPr>
            <w:tcW w:type="dxa" w:w="4824"/>
          </w:tcPr>
          <w:p>
            <w:r>
              <w:t>fail to reject H₀ when it was false (false negative)</w:t>
            </w:r>
          </w:p>
        </w:tc>
      </w:tr>
      <w:tr>
        <w:tc>
          <w:tcPr>
            <w:tcW w:type="dxa" w:w="4824"/>
          </w:tcPr>
          <w:p>
            <w:r>
              <w:t>Power (1-β)</w:t>
            </w:r>
          </w:p>
        </w:tc>
        <w:tc>
          <w:tcPr>
            <w:tcW w:type="dxa" w:w="4824"/>
          </w:tcPr>
          <w:p>
            <w:r>
              <w:t>probability we'll detect a real effect of a given size</w:t>
            </w:r>
          </w:p>
        </w:tc>
      </w:tr>
      <w:tr>
        <w:tc>
          <w:tcPr>
            <w:tcW w:type="dxa" w:w="4824"/>
          </w:tcPr>
          <w:p>
            <w:r>
              <w:t>Effect size</w:t>
            </w:r>
          </w:p>
        </w:tc>
        <w:tc>
          <w:tcPr>
            <w:tcW w:type="dxa" w:w="4824"/>
          </w:tcPr>
          <w:p>
            <w:r>
              <w:t>how big the difference is in standardised units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CEB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🚨 p-value is NOT the probability that H₀ is true. It's the probability of THE DATA, given H₀. Don't say 'there's a 3% chance the model is wrong' — say 'if there were really no difference, we'd see data this extreme only 3% of the time.'</w:t>
            </w:r>
          </w:p>
        </w:tc>
      </w:tr>
    </w:tbl>
    <w:p/>
    <w:p>
      <w:r>
        <w:br w:type="page"/>
      </w:r>
    </w:p>
    <w:p>
      <w:pPr>
        <w:pStyle w:val="Heading1"/>
      </w:pPr>
      <w:r>
        <w:t>2. Two-Proportion z-Test — Conversion Rates</w:t>
      </w:r>
    </w:p>
    <w:p>
      <w:r>
        <w:rPr>
          <w:b w:val="0"/>
          <w:i w:val="0"/>
          <w:sz w:val="22"/>
        </w:rPr>
        <w:t>The most common A/B test: does the new variant change a BINARY outcome? (clicked / converted / signed up)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statsmodels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proportion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proportions_ztest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n_a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n_b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p_a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p_b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n_b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f"control: {p_a:.3%}    variant: {p_b:.3%}    lift: {(p_b - p_a)/p_a:+.1%}"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pval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proportions_ztest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x_b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x_a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n_b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n_a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alternative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"larger"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f"\nz-statistic: {stat:.3f}    p-value: {pval:.4f}"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"verdict:"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"REJECT H0"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pval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"fail to reject H0"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NumPy.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proportion z-test from statsmodels.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 sizes and successes — control 80/1000, variant 100/1000.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Convert to rates.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rates + RELATIVE lift (the number stakeholders care about).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`proportions_ztest([successes_b, successes_a], [n_b, n_a], alternative='larger')` — note the order: variant FIRST so 'larger' tests B &gt; 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Compare to α = 0.05.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One-sided vs two-sided:</w:t>
              <w:br/>
              <w:t>• alternative='larger'  — tests B &gt; A (you only ship if B is better)</w:t>
              <w:br/>
              <w:t>• alternative='smaller' — tests B &lt; A</w:t>
              <w:br/>
              <w:t>• default                — tests B ≠ A (two-sided; safer when in doubt)</w:t>
            </w:r>
          </w:p>
        </w:tc>
      </w:tr>
    </w:tbl>
    <w:p/>
    <w:p>
      <w:r>
        <w:br w:type="page"/>
      </w:r>
    </w:p>
    <w:p>
      <w:pPr>
        <w:pStyle w:val="Heading1"/>
      </w:pPr>
      <w:r>
        <w:t>3. Two-Sample t-Test — Continuous Metrics</w:t>
      </w:r>
    </w:p>
    <w:p>
      <w:r>
        <w:rPr>
          <w:b w:val="0"/>
          <w:i w:val="0"/>
          <w:sz w:val="22"/>
        </w:rPr>
        <w:t>For metrics like REVENUE PER USER, SESSION LENGTH, LOAD TIME — anything continuous.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scipy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revenue_a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revenue_b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11.5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f"A: mean=${revenue_a.mean():.2f} ± ${revenue_a.std():.2f}    (n={len(revenue_a)})"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f"B: mean=${revenue_b.mean():.2f} ± ${revenue_b.std():.2f}    (n={len(revenue_b)})"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pval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ttest_ind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revenue_b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revenue_a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equal_var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alternative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"greater"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f"\nt-statistic: {stat:.3f}    p-value: {pval:.4f}"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scipy for stats.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Seeded RNG.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Simulated control: revenue per user ~ N(10, 15²); clip negatives to 0 (real money can't be negative).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Variant: same shape but mean shifted to 11.5.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summary stats per arm.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Welch's t-test: `equal_var=False` does NOT assume equal variances. Almost always the right choice — the classic Student t-test assumes equal variances which is rarely true in practice.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test statistic and p-value.</w:t>
            </w:r>
          </w:p>
        </w:tc>
      </w:tr>
    </w:tbl>
    <w:p/>
    <w:p>
      <w:r>
        <w:br w:type="page"/>
      </w:r>
    </w:p>
    <w:p>
      <w:pPr>
        <w:pStyle w:val="Heading1"/>
      </w:pPr>
      <w:r>
        <w:t>4. Confidence Intervals — What They Actually Mean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A 95% CI: 'if we ran this experiment many times, 95% of the resulting CIs would contain the true mean.'</w:t>
              <w:br/>
              <w:br/>
              <w:t>⚠️ It is NOT 'there's a 95% chance the true value is in this interval' (that's a Bayesian credible interval — different math).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statsmodels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proportion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confint_proportions_2indep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low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high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confint_proportions_2indep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method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"wald"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f"95% CI for (p_B − p_A): [{low:+.4f}, {high:+.4f}]"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"contains 0?"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high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2-proportion CI helper.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Returns (low, high) for the difference. `method='wald'` is the standard normal-approximation CI.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bounds.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the CI CONTAINS 0, the difference is not statistically significant. Conversely, if it doesn't contain 0, you can ship.</w:t>
            </w:r>
          </w:p>
        </w:tc>
      </w:tr>
    </w:tbl>
    <w:p/>
    <w:p>
      <w:r>
        <w:br w:type="page"/>
      </w:r>
    </w:p>
    <w:p>
      <w:pPr>
        <w:pStyle w:val="Heading1"/>
      </w:pPr>
      <w:r>
        <w:t>5. Sample-Size &amp; Power Calculation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🚨 Do this BEFORE you launch. Many companies run experiments without a power calc, then underrun (false negative on a real lift) or overrun (waste user-weeks chasing tiny effects).</w:t>
            </w:r>
          </w:p>
        </w:tc>
      </w:tr>
    </w:tbl>
    <w:p/>
    <w:p>
      <w:r>
        <w:rPr>
          <w:b/>
          <w:i w:val="0"/>
          <w:sz w:val="22"/>
        </w:rPr>
        <w:t>Inputs:</w:t>
      </w:r>
    </w:p>
    <w:p>
      <w:r>
        <w:rPr>
          <w:b w:val="0"/>
          <w:i w:val="0"/>
          <w:sz w:val="22"/>
        </w:rPr>
        <w:t>• baseline conversion rate</w:t>
      </w:r>
    </w:p>
    <w:p>
      <w:r>
        <w:rPr>
          <w:b w:val="0"/>
          <w:i w:val="0"/>
          <w:sz w:val="22"/>
        </w:rPr>
        <w:t>• minimum detectable effect (MDE) — smallest lift you'd care to detect</w:t>
      </w:r>
    </w:p>
    <w:p>
      <w:r>
        <w:rPr>
          <w:b w:val="0"/>
          <w:i w:val="0"/>
          <w:sz w:val="22"/>
        </w:rPr>
        <w:t>• α (usually 0.05)</w:t>
      </w:r>
    </w:p>
    <w:p>
      <w:r>
        <w:rPr>
          <w:b w:val="0"/>
          <w:i w:val="0"/>
          <w:sz w:val="22"/>
        </w:rPr>
        <w:t>• power (usually 0.80)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statsmodels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power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NormalIndPower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statsmodels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proportion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proportion_effectsize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baseline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0.08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mde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0.02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effect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proportion_effectsize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baseline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mde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baseline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n_per_arm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NormalIndPower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solve_power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effect_size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effect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power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ratio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alternative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"larger"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f"need ~{int(np.ceil(n_per_arm)):,} users per arm"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Power calculator for normal-distribution tests.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to convert proportions into a standardised effect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Baseline 8%.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MDE 2pp absolute (8% → 10%).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Cohen's h effect size between the two proportions.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Solve for sample size given α, power, ratio (1:1 split), and direction.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rounded up to the nearest integer. Output: ~1280 users per arm.</w:t>
            </w:r>
          </w:p>
        </w:tc>
      </w:tr>
    </w:tbl>
    <w:p/>
    <w:p>
      <w:r>
        <w:br w:type="page"/>
      </w:r>
    </w:p>
    <w:p>
      <w:pPr>
        <w:pStyle w:val="Heading1"/>
      </w:pPr>
      <w:r>
        <w:t>6. Multiple-Testing Correction</w:t>
      </w:r>
    </w:p>
    <w:p>
      <w:r>
        <w:rPr>
          <w:b w:val="0"/>
          <w:i w:val="0"/>
          <w:sz w:val="22"/>
        </w:rPr>
        <w:t>Run 20 independent tests at α = 0.05 → expect ~1 false positive even if NOTHING works. Two standard fixes: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Bonferroni</w:t>
            </w:r>
          </w:p>
        </w:tc>
        <w:tc>
          <w:tcPr>
            <w:tcW w:type="dxa" w:w="4824"/>
          </w:tcPr>
          <w:p>
            <w:r>
              <w:t>divide α by the number of tests. Strict but simple.</w:t>
            </w:r>
          </w:p>
        </w:tc>
      </w:tr>
      <w:tr>
        <w:tc>
          <w:tcPr>
            <w:tcW w:type="dxa" w:w="4824"/>
          </w:tcPr>
          <w:p>
            <w:r>
              <w:t>Benjamini-Hochberg (BH)</w:t>
            </w:r>
          </w:p>
        </w:tc>
        <w:tc>
          <w:tcPr>
            <w:tcW w:type="dxa" w:w="4824"/>
          </w:tcPr>
          <w:p>
            <w:r>
              <w:t>controls the false discovery rate. The modern default.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statsmodels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multitest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multipletests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true_pvals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uniform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real_pvals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0.001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pvals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concatenate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true_pvals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real_pvals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reject_bonf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multipletests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pvals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method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"bonferroni"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reject_bh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multipletests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pvals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method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"fdr_bh"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"raw       &lt; 0.05:"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pvals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"rejected"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"Bonferroni    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reject_bonf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"rejected"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"BH (FDR)        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reject_bh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"rejected"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seed.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18 'null' p-values uniform in [0, 1] (the true distribution under H₀).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 'real effect' p-values (small).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Concatenate to get 20 total.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Bonferroni: rejects only if p &lt; α/n. Conservative.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Benjamini-Hochberg: controls False Discovery Rate. Less strict, more sensible default.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Raw count of `p &lt; 0.05` — includes some FALSE positives.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After Bonferroni — usually misses real effects too.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After BH — typically the right balance.</w:t>
            </w:r>
          </w:p>
        </w:tc>
      </w:tr>
    </w:tbl>
    <w:p/>
    <w:p>
      <w:r>
        <w:br w:type="page"/>
      </w:r>
    </w:p>
    <w:p>
      <w:pPr>
        <w:pStyle w:val="Heading1"/>
      </w:pPr>
      <w:r>
        <w:t>7. Sequential Testing — the Peeking Trap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CEB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🚨 The mistake: check the p-value daily, stop the experiment as soon as p &lt; 0.05.</w:t>
              <w:br/>
              <w:t>This DOES NOT WORK — running 30 separate tests gives you ~80% chance of a false positive, even if nothing is happening.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N_DAYS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USERS_PER_DAY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run_one_experiment_with_peeking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p_true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0.10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SAME true rate in both arms — H0 is TRUE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a_x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a_n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b_x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b_n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N_DAYS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a_x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binomial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USERS_PER_DAY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p_true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a_n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USERS_PER_DAY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b_x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binomial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USERS_PER_DAY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p_true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b_n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USERS_PER_DAY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proportions_ztest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b_x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a_x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b_n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a_n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n_runs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run_one_experiment_with_peeking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n_runs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f"daily peeking false-positive rate: {fp/n_runs:.1%}  (should be 5%)"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30 days of experiment.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100 users per day per arm.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that simulates ONE peeking-experiment.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seed.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BOTH arms have the SAME true rate — there is NO real effect.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Cumulative successes/totals for arm 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arm 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days.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 today's data for 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the test on the cumulative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we 'declare significance' → return True (this is a FALSE positive by construction).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End loop without significance → return False.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End function.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1000 simulated experiments.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 how many gave a false positive.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rate. With α=0.05 we'd expect 5% naively; reality is much higher (~25-50%) due to multiple comparisons over time.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🛠 The fix: decide your sample size BEFORE the test (section 5), look at the result ONCE at the end. Or use proper sequential methods (group-sequential designs, Always Valid Inference).</w:t>
            </w:r>
          </w:p>
        </w:tc>
      </w:tr>
    </w:tbl>
    <w:p/>
    <w:p>
      <w:r>
        <w:br w:type="page"/>
      </w:r>
    </w:p>
    <w:p>
      <w:pPr>
        <w:pStyle w:val="Heading1"/>
      </w:pPr>
      <w:r>
        <w:t>8. Common Pitfalls</w:t>
      </w:r>
    </w:p>
    <w:p>
      <w:pPr>
        <w:pStyle w:val="Heading2"/>
      </w:pPr>
      <w:r>
        <w:t>Sample Ratio Mismatch (SRM)</w:t>
      </w:r>
    </w:p>
    <w:p>
      <w:r>
        <w:rPr>
          <w:b w:val="0"/>
          <w:i w:val="0"/>
          <w:sz w:val="22"/>
        </w:rPr>
        <w:t>If you split traffic 50/50 but observe 51/49, something is broken — bot filters, redirects, broken assignment. Test with a chi-square goodness-of-fit BEFORE looking at metrics.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observed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4900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5100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expected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5000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5000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chi2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chisquare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observed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expected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f"SRM check  χ² = {chi2:.2f}    p = {p:.3f}"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Observed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Expected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Chi-square goodness-of-fit — tests if observed differs from expected.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χ² statistic and p-value. If p &lt; 0.001 → SERIOUS SRM, investigate before trusting any metric.</w:t>
            </w:r>
          </w:p>
        </w:tc>
      </w:tr>
    </w:tbl>
    <w:p/>
    <w:p>
      <w:pPr>
        <w:pStyle w:val="Heading2"/>
      </w:pPr>
      <w:r>
        <w:t>Simpson's Paradox</w:t>
      </w:r>
    </w:p>
    <w:p>
      <w:r>
        <w:rPr>
          <w:b w:val="0"/>
          <w:i w:val="0"/>
          <w:sz w:val="22"/>
        </w:rPr>
        <w:t>The aggregate trend can REVERSE inside subgroups. Always slice by key segments (device, country, new vs returning).</w:t>
      </w:r>
    </w:p>
    <w:p>
      <w:pPr>
        <w:pStyle w:val="Heading2"/>
      </w:pPr>
      <w:r>
        <w:t>Novelty Effects</w:t>
      </w:r>
    </w:p>
    <w:p>
      <w:r>
        <w:rPr>
          <w:b w:val="0"/>
          <w:i w:val="0"/>
          <w:sz w:val="22"/>
        </w:rPr>
        <w:t>Users react to ANYTHING NEW in the first few days. Run for at least 1-2 full weeks for a typical consumer product. Check if effect persists in the latter half.</w:t>
      </w:r>
    </w:p>
    <w:p>
      <w:pPr>
        <w:pStyle w:val="Heading2"/>
      </w:pPr>
      <w:r>
        <w:t>CUPED — Variance Reduction</w:t>
      </w:r>
    </w:p>
    <w:p>
      <w:r>
        <w:rPr>
          <w:b w:val="0"/>
          <w:i w:val="0"/>
          <w:sz w:val="22"/>
        </w:rPr>
        <w:t>Use PRE-EXPERIMENT data to reduce variance and effectively shrink required sample sizes. Common in mature experimentation platforms.</w:t>
      </w:r>
    </w:p>
    <w:p>
      <w:r>
        <w:br w:type="page"/>
      </w:r>
    </w:p>
    <w:p>
      <w:pPr>
        <w:pStyle w:val="Heading1"/>
      </w:pPr>
      <w:r>
        <w:t>9. End-to-End Walkthrough</w:t>
      </w:r>
    </w:p>
    <w:p>
      <w:r>
        <w:rPr>
          <w:b w:val="0"/>
          <w:i w:val="0"/>
          <w:sz w:val="22"/>
        </w:rPr>
        <w:t>Question: 'Will adding social-proof badges increase signup conversion?'</w:t>
        <w:br/>
        <w:t>Baseline 8%. MDE 1pp absolute (8% → 9%). α=0.05, power=0.80.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baseline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0.08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mde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0.01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effect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proportion_effectsize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baseline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mde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baseline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n_per_arm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NormalIndPower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solve_power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effect_size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effect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power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ratio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alternative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"larger"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f"design says: need {int(np.ceil(n_per_arm)):,} users per arm"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123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ceil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n_per_arm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binomial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binomial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0.088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true effect = +0.8pp, BELOW the MDE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f"observed: A={a/n:.3%}    B={b/n:.3%}    lift = {(b-a)/a:+.2%}"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pval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proportions_ztest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alternative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"larger"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f"z = {stat:.2f}    p = {pval:.4f}"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"verdict:"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"REJECT H0"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pval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"fail to reject H0"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Baseline.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Effect size.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Sample-size calc.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required 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seed.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the calculated 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Simulate arm A at the baseline rate.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Simulate arm B with a TRUE LIFT of 0.8pp — deliberately BELOW the 1pp MDE.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observed rates.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the test.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Verdict — usually 'fail to reject H0' because the true effect was below the MDE.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📰 Lesson: the simulated true effect (+0.8pp) was BELOW the MDE (1pp), so the test usually fails to detect it — exactly as the power calculation predicted. Statistically-correct outcome, not a model failure.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State a null hypothesis and read a p-value correctly</w:t>
      </w:r>
    </w:p>
    <w:p>
      <w:r>
        <w:rPr>
          <w:b w:val="0"/>
          <w:i w:val="0"/>
          <w:sz w:val="22"/>
        </w:rPr>
        <w:t>✅ Run two-proportion z-test for binary metrics</w:t>
      </w:r>
    </w:p>
    <w:p>
      <w:r>
        <w:rPr>
          <w:b w:val="0"/>
          <w:i w:val="0"/>
          <w:sz w:val="22"/>
        </w:rPr>
        <w:t>✅ Run Welch's t-test for continuous metrics</w:t>
      </w:r>
    </w:p>
    <w:p>
      <w:r>
        <w:rPr>
          <w:b w:val="0"/>
          <w:i w:val="0"/>
          <w:sz w:val="22"/>
        </w:rPr>
        <w:t>✅ Compute and interpret confidence intervals</w:t>
      </w:r>
    </w:p>
    <w:p>
      <w:r>
        <w:rPr>
          <w:b w:val="0"/>
          <w:i w:val="0"/>
          <w:sz w:val="22"/>
        </w:rPr>
        <w:t>✅ Calculate required sample size BEFORE launching</w:t>
      </w:r>
    </w:p>
    <w:p>
      <w:r>
        <w:rPr>
          <w:b w:val="0"/>
          <w:i w:val="0"/>
          <w:sz w:val="22"/>
        </w:rPr>
        <w:t>✅ Apply Bonferroni or BH correction for multiple metrics</w:t>
      </w:r>
    </w:p>
    <w:p>
      <w:r>
        <w:rPr>
          <w:b w:val="0"/>
          <w:i w:val="0"/>
          <w:sz w:val="22"/>
        </w:rPr>
        <w:t>✅ Avoid the peeking trap — and test for SRM</w:t>
      </w:r>
    </w:p>
    <w:p>
      <w:r>
        <w:rPr>
          <w:b w:val="0"/>
          <w:i w:val="0"/>
          <w:sz w:val="22"/>
        </w:rPr>
        <w:t>✅ Recognise Simpson's paradox, novelty effects, and the value of CUPED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📚 Where this scales:</w:t>
              <w:br/>
              <w:t>• Multi-arm tests / MAB — explore-vs-exploit when you have many variants.</w:t>
              <w:br/>
              <w:t>• CUPED / regression-adjusted estimators — variance reduction.</w:t>
              <w:br/>
              <w:t>• Bayesian A/B testing — beta-binomial posteriors, 'probability B &gt; A'.</w:t>
              <w:br/>
              <w:t>• Switchback tests — when randomisation at the user level isn't possible (marketplaces).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29 — MLOps: FastAPI + Docker + MLflow + Monitoring — get a model from notebook to revenue.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