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89</w:t>
        <w:br/>
      </w:r>
      <w:r>
        <w:rPr>
          <w:b/>
          <w:color w:val="6F42C1"/>
          <w:sz w:val="56"/>
        </w:rPr>
        <w:t>Constitutional AI / RLAIF Deep Dive</w:t>
      </w:r>
    </w:p>
    <w:p>
      <w:pPr>
        <w:jc w:val="center"/>
      </w:pPr>
      <w:r>
        <w:rPr>
          <w:i/>
        </w:rPr>
        <w:br/>
        <w:t>SL-CAI · RL-CAI · DPO · IPO · KTO · ORPO · SimPO · GRPO · judge models · safety stack</w:t>
        <w:br/>
      </w:r>
      <w:r>
        <w:rPr>
          <w:sz w:val="22"/>
        </w:rPr>
        <w:t>Phase 12 · Production Extensions · Module 89</w:t>
      </w:r>
    </w:p>
    <w:p/>
    <w:p>
      <w:pPr>
        <w:ind w:left="216" w:right="216"/>
      </w:pPr>
      <w:r>
        <w:rPr>
          <w:color w:val="1B5E20"/>
          <w:sz w:val="21"/>
        </w:rPr>
        <w:t>🎯 RLHF needs tens of thousands of human preference pairs. Constitutional AI (Anthropic 2022) replaced most of those humans with the model itself, guided by a written constitution. The result — RLAIF — is the alignment workhorse behind Claude, Llama-3-Instruct, Qwen-2.5-Chat, and every 2026 open chat fine-tune. This module is the production deep-dive: SL-CAI → RL-CAI, DPO vs PPO, the modern variant zoo, judge selection, safety stack.</w:t>
      </w:r>
    </w:p>
    <w:p/>
    <w:p>
      <w:r>
        <w:rPr>
          <w:b w:val="0"/>
          <w:i/>
          <w:sz w:val="22"/>
        </w:rPr>
        <w:t>Prerequisites: M28 (LLM fine-tuning), M88 (synthetic data / distillation). M90 follows.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RLHF recap → why RLAIF beats it on cost / scale</w:t>
      </w:r>
    </w:p>
    <w:p>
      <w:r>
        <w:rPr>
          <w:b w:val="0"/>
          <w:i w:val="0"/>
          <w:sz w:val="22"/>
        </w:rPr>
        <w:t>2. Constitutional AI — principle catalog + critique-and-revise</w:t>
      </w:r>
    </w:p>
    <w:p>
      <w:r>
        <w:rPr>
          <w:b w:val="0"/>
          <w:i w:val="0"/>
          <w:sz w:val="22"/>
        </w:rPr>
        <w:t>3. SL-CAI (supervised stage)</w:t>
      </w:r>
    </w:p>
    <w:p>
      <w:r>
        <w:rPr>
          <w:b w:val="0"/>
          <w:i w:val="0"/>
          <w:sz w:val="22"/>
        </w:rPr>
        <w:t>4. RL-CAI (RL stage) with LLM judge</w:t>
      </w:r>
    </w:p>
    <w:p>
      <w:r>
        <w:rPr>
          <w:b w:val="0"/>
          <w:i w:val="0"/>
          <w:sz w:val="22"/>
        </w:rPr>
        <w:t>5. DPO math — why it replaced PPO</w:t>
      </w:r>
    </w:p>
    <w:p>
      <w:r>
        <w:rPr>
          <w:b w:val="0"/>
          <w:i w:val="0"/>
          <w:sz w:val="22"/>
        </w:rPr>
        <w:t>6. When you still need a reward model</w:t>
      </w:r>
    </w:p>
    <w:p>
      <w:r>
        <w:rPr>
          <w:b w:val="0"/>
          <w:i w:val="0"/>
          <w:sz w:val="22"/>
        </w:rPr>
        <w:t>7. Variant zoo — IPO · KTO · ORPO · SimPO · DRPO · SPIN · GRPO</w:t>
      </w:r>
    </w:p>
    <w:p>
      <w:r>
        <w:rPr>
          <w:b w:val="0"/>
          <w:i w:val="0"/>
          <w:sz w:val="22"/>
        </w:rPr>
        <w:t>8. Judge model selection (length / verbosity bias)</w:t>
      </w:r>
    </w:p>
    <w:p>
      <w:r>
        <w:rPr>
          <w:b w:val="0"/>
          <w:i w:val="0"/>
          <w:sz w:val="22"/>
        </w:rPr>
        <w:t>9. Safety stack — refusal · over-refusal · jailbreaks</w:t>
      </w:r>
    </w:p>
    <w:p>
      <w:r>
        <w:rPr>
          <w:b w:val="0"/>
          <w:i w:val="0"/>
          <w:sz w:val="22"/>
        </w:rPr>
        <w:t>10. 2026 production pipeline end to end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From RLHF to RLAIF</w:t>
      </w:r>
    </w:p>
    <w:p>
      <w:r>
        <w:rPr>
          <w:b w:val="0"/>
          <w:i w:val="0"/>
          <w:sz w:val="22"/>
        </w:rPr>
        <w:t>RLHF (Christiano 2017 → InstructGPT 2022) had three stages: SFT, train a reward model on ~50-100k human preference pairs, PPO. The human-preference stage costs $200k-1M per round at 6-8 weeks per cycle with ~70% inter-annotator agreement. Constitutional AI / RLAIF swaps the human in stage 2 for an LLM judge reading a written constitution. Costs drop 100-1000×; cycle time goes from weeks to hours; quality on most rubrics matches or exceeds RLHF (Bai 2022; Lee 2023 RLAIF).</w:t>
      </w:r>
    </w:p>
    <w:p>
      <w:pPr>
        <w:pStyle w:val="Heading1"/>
      </w:pPr>
      <w:r>
        <w:rPr>
          <w:color w:val="1865C5"/>
        </w:rPr>
        <w:t>2. The Constitution</w:t>
      </w:r>
    </w:p>
    <w:p>
      <w:r>
        <w:rPr>
          <w:b w:val="0"/>
          <w:i w:val="0"/>
          <w:sz w:val="22"/>
        </w:rPr>
        <w:t>A constitution is a written list of principles the judge applies. Anthropic's published constitution for Claude has ~75 principles drawn from the UN Declaration of Human Rights, Apple's ToS, DeepMind Sparrow rules, and Anthropic-internal rules. At judge time, ONE principle is sampled per comparison — the model learns the intersection of all principles, not any single 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#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Principle (paraphrased)</w:t>
            </w:r>
          </w:p>
        </w:tc>
      </w:tr>
      <w:tr>
        <w:tc>
          <w:tcPr>
            <w:tcW w:type="dxa" w:w="4824"/>
          </w:tcPr>
          <w:p>
            <w:r>
              <w:t>1</w:t>
            </w:r>
          </w:p>
        </w:tc>
        <w:tc>
          <w:tcPr>
            <w:tcW w:type="dxa" w:w="4824"/>
          </w:tcPr>
          <w:p>
            <w:r>
              <w:t>Choose the response most supportive of life, liberty, and personal security.</w:t>
            </w:r>
          </w:p>
        </w:tc>
      </w:tr>
      <w:tr>
        <w:tc>
          <w:tcPr>
            <w:tcW w:type="dxa" w:w="4824"/>
          </w:tcPr>
          <w:p>
            <w:r>
              <w:t>2</w:t>
            </w:r>
          </w:p>
        </w:tc>
        <w:tc>
          <w:tcPr>
            <w:tcW w:type="dxa" w:w="4824"/>
          </w:tcPr>
          <w:p>
            <w:r>
              <w:t>Choose the response most age-appropriate for children.</w:t>
            </w:r>
          </w:p>
        </w:tc>
      </w:tr>
      <w:tr>
        <w:tc>
          <w:tcPr>
            <w:tcW w:type="dxa" w:w="4824"/>
          </w:tcPr>
          <w:p>
            <w:r>
              <w:t>3</w:t>
            </w:r>
          </w:p>
        </w:tc>
        <w:tc>
          <w:tcPr>
            <w:tcW w:type="dxa" w:w="4824"/>
          </w:tcPr>
          <w:p>
            <w:r>
              <w:t>Choose the response least likely to be viewed as harmful to a non-Western audience.</w:t>
            </w:r>
          </w:p>
        </w:tc>
      </w:tr>
      <w:tr>
        <w:tc>
          <w:tcPr>
            <w:tcW w:type="dxa" w:w="4824"/>
          </w:tcPr>
          <w:p>
            <w:r>
              <w:t>4</w:t>
            </w:r>
          </w:p>
        </w:tc>
        <w:tc>
          <w:tcPr>
            <w:tcW w:type="dxa" w:w="4824"/>
          </w:tcPr>
          <w:p>
            <w:r>
              <w:t>Choose the more thoughtful, respectful, ethically grounded response.</w:t>
            </w:r>
          </w:p>
        </w:tc>
      </w:tr>
      <w:tr>
        <w:tc>
          <w:tcPr>
            <w:tcW w:type="dxa" w:w="4824"/>
          </w:tcPr>
          <w:p>
            <w:r>
              <w:t>5</w:t>
            </w:r>
          </w:p>
        </w:tc>
        <w:tc>
          <w:tcPr>
            <w:tcW w:type="dxa" w:w="4824"/>
          </w:tcPr>
          <w:p>
            <w:r>
              <w:t>Choose the response least implying that the AI has a personal identity.</w:t>
            </w:r>
          </w:p>
        </w:tc>
      </w:tr>
      <w:tr>
        <w:tc>
          <w:tcPr>
            <w:tcW w:type="dxa" w:w="4824"/>
          </w:tcPr>
          <w:p>
            <w:r>
              <w:t>6</w:t>
            </w:r>
          </w:p>
        </w:tc>
        <w:tc>
          <w:tcPr>
            <w:tcW w:type="dxa" w:w="4824"/>
          </w:tcPr>
          <w:p>
            <w:r>
              <w:t>Choose the response least likely to mislead or deceive.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Why a constitution at all? (1) Auditability — 'why did the model refuse?' has a written answer. (2) Iterability — one edited principle propagates through every future training run; RLHF preferences are frozen once collected.</w:t>
      </w:r>
    </w:p>
    <w:p>
      <w:pPr>
        <w:pStyle w:val="Heading1"/>
      </w:pPr>
      <w:r>
        <w:rPr>
          <w:color w:val="1865C5"/>
        </w:rPr>
        <w:t>3. SL-CAI — the supervised stage</w:t>
      </w:r>
    </w:p>
    <w:p>
      <w:r>
        <w:rPr>
          <w:b w:val="0"/>
          <w:i w:val="0"/>
          <w:sz w:val="22"/>
        </w:rPr>
        <w:t>Stage 1 is pure SFT. For each red-team prompt: (1) generate an initial response from the helpful-only model; (2) prompt the same model with a sampled constitution principle and ask for a critique; (3) prompt for a revision that addresses the critique; (4) SFT on (prompt, final revision). Loop 1-4 times. No human labels. The trained model is the SL-CAI model — already much safer than the helpful-only base.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PRINCIPLE_POOL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"Identify any harm, dishonesty, toxicity, or illegality in the response above."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"Identify ways the response is racist, sexist, or otherwise discriminatory."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"Identify ways the response could be unsafe for a young person."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sl_cai_one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rounds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random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complete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rounds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random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choice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PRINCIPLE_POOL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critique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complete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"Response:\n{r}\n\nTask: {p}\nCritique:"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complete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"Original:\n{r}\n\nCritique:\n{critique}\n\n"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168249"/>
          <w:sz w:val="19"/>
        </w:rPr>
        <w:t>"Rewrite to address the critique while remaining helpful:"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Pool of constitution principles — sample one per loop iteration.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Harm/dishonesty/toxicity/illegality — the canonical first principle.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Discrimination — second axis.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Age-appropriateness — third axis.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Close pool.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Function signature.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Initial response from helpful-only base.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Loop the critique-revise cycle 'rounds' times.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Sample one principle.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Ask LLM to critique current response under that principle.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Ask LLM to rewrite addressing the critique.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Return final SFT pair (prompt, revised).</w:t>
            </w:r>
          </w:p>
        </w:tc>
      </w:tr>
    </w:tbl>
    <w:p/>
    <w:p>
      <w:pPr>
        <w:pStyle w:val="Heading1"/>
      </w:pPr>
      <w:r>
        <w:rPr>
          <w:color w:val="1865C5"/>
        </w:rPr>
        <w:t>4. RL-CAI — the RL stage with an LLM judge</w:t>
      </w:r>
    </w:p>
    <w:p>
      <w:r>
        <w:rPr>
          <w:b w:val="0"/>
          <w:i w:val="0"/>
          <w:sz w:val="22"/>
        </w:rPr>
        <w:t>After SL-CAI, the second stage replaces human labelers with an LLM judge. For each prompt the SL-CAI model generates two candidates A and B. The judge picks a winner under a sampled constitution principle. Output is a synthetic preference dataset of 100k-1M pairs; stages downstream (reward model + PPO, or DPO directly) are identical to RLHF.</w:t>
      </w:r>
    </w:p>
    <w:p>
      <w:pPr>
        <w:ind w:left="216" w:right="216"/>
      </w:pPr>
      <w:r>
        <w:rPr>
          <w:color w:val="1865C5"/>
          <w:sz w:val="21"/>
        </w:rPr>
        <w:t>Chain-of-thought judges: asking the judge to first write a paragraph of reasoning before answering A/B raised accuracy by 5-15 points (Bai 2022). Modern judges (GPT-4o, Claude-3.7, Llama-Guard-3, Skywork, ArmoRM) all use CoT.</w:t>
      </w:r>
    </w:p>
    <w:p>
      <w:pPr>
        <w:pStyle w:val="Heading1"/>
      </w:pPr>
      <w:r>
        <w:rPr>
          <w:color w:val="1865C5"/>
        </w:rPr>
        <w:t>5. DPO — why PPO got benched</w:t>
      </w:r>
    </w:p>
    <w:p>
      <w:r>
        <w:rPr>
          <w:b w:val="0"/>
          <w:i w:val="0"/>
          <w:sz w:val="22"/>
        </w:rPr>
        <w:t>PPO is heavy: separate reward model, value head, frozen reference, KL clipping, entropy bonuses. DPO (Rafailov NeurIPS 2023) skips all of that with a single loss: L = −E[ log σ( β·( log π_θ(y_w)/π_ref(y_w) − log π_θ(y_l)/π_ref(y_l) ) ) ]. Push up winner, push down loser, both relative to the reference, by margin β.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PPO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DPO</w:t>
            </w:r>
          </w:p>
        </w:tc>
      </w:tr>
      <w:tr>
        <w:tc>
          <w:tcPr>
            <w:tcW w:type="dxa" w:w="3216"/>
          </w:tcPr>
          <w:p>
            <w:r>
              <w:t>Reward model</w:t>
            </w:r>
          </w:p>
        </w:tc>
        <w:tc>
          <w:tcPr>
            <w:tcW w:type="dxa" w:w="3216"/>
          </w:tcPr>
          <w:p>
            <w:r>
              <w:t>yes</w:t>
            </w:r>
          </w:p>
        </w:tc>
        <w:tc>
          <w:tcPr>
            <w:tcW w:type="dxa" w:w="3216"/>
          </w:tcPr>
          <w:p>
            <w:r>
              <w:t>no</w:t>
            </w:r>
          </w:p>
        </w:tc>
      </w:tr>
      <w:tr>
        <w:tc>
          <w:tcPr>
            <w:tcW w:type="dxa" w:w="3216"/>
          </w:tcPr>
          <w:p>
            <w:r>
              <w:t>Value head</w:t>
            </w:r>
          </w:p>
        </w:tc>
        <w:tc>
          <w:tcPr>
            <w:tcW w:type="dxa" w:w="3216"/>
          </w:tcPr>
          <w:p>
            <w:r>
              <w:t>yes</w:t>
            </w:r>
          </w:p>
        </w:tc>
        <w:tc>
          <w:tcPr>
            <w:tcW w:type="dxa" w:w="3216"/>
          </w:tcPr>
          <w:p>
            <w:r>
              <w:t>no</w:t>
            </w:r>
          </w:p>
        </w:tc>
      </w:tr>
      <w:tr>
        <w:tc>
          <w:tcPr>
            <w:tcW w:type="dxa" w:w="3216"/>
          </w:tcPr>
          <w:p>
            <w:r>
              <w:t>Models loaded</w:t>
            </w:r>
          </w:p>
        </w:tc>
        <w:tc>
          <w:tcPr>
            <w:tcW w:type="dxa" w:w="3216"/>
          </w:tcPr>
          <w:p>
            <w:r>
              <w:t>4 (policy, value, RM, ref)</w:t>
            </w:r>
          </w:p>
        </w:tc>
        <w:tc>
          <w:tcPr>
            <w:tcW w:type="dxa" w:w="3216"/>
          </w:tcPr>
          <w:p>
            <w:r>
              <w:t>2 (policy, ref)</w:t>
            </w:r>
          </w:p>
        </w:tc>
      </w:tr>
      <w:tr>
        <w:tc>
          <w:tcPr>
            <w:tcW w:type="dxa" w:w="3216"/>
          </w:tcPr>
          <w:p>
            <w:r>
              <w:t>Hyperparam pain</w:t>
            </w:r>
          </w:p>
        </w:tc>
        <w:tc>
          <w:tcPr>
            <w:tcW w:type="dxa" w:w="3216"/>
          </w:tcPr>
          <w:p>
            <w:r>
              <w:t>high</w:t>
            </w:r>
          </w:p>
        </w:tc>
        <w:tc>
          <w:tcPr>
            <w:tcW w:type="dxa" w:w="3216"/>
          </w:tcPr>
          <w:p>
            <w:r>
              <w:t>low (just β)</w:t>
            </w:r>
          </w:p>
        </w:tc>
      </w:tr>
      <w:tr>
        <w:tc>
          <w:tcPr>
            <w:tcW w:type="dxa" w:w="3216"/>
          </w:tcPr>
          <w:p>
            <w:r>
              <w:t>Stability</w:t>
            </w:r>
          </w:p>
        </w:tc>
        <w:tc>
          <w:tcPr>
            <w:tcW w:type="dxa" w:w="3216"/>
          </w:tcPr>
          <w:p>
            <w:r>
              <w:t>finicky</w:t>
            </w:r>
          </w:p>
        </w:tc>
        <w:tc>
          <w:tcPr>
            <w:tcW w:type="dxa" w:w="3216"/>
          </w:tcPr>
          <w:p>
            <w:r>
              <w:t>stable</w:t>
            </w:r>
          </w:p>
        </w:tc>
      </w:tr>
      <w:tr>
        <w:tc>
          <w:tcPr>
            <w:tcW w:type="dxa" w:w="3216"/>
          </w:tcPr>
          <w:p>
            <w:r>
              <w:t>Open recipes (2026)</w:t>
            </w:r>
          </w:p>
        </w:tc>
        <w:tc>
          <w:tcPr>
            <w:tcW w:type="dxa" w:w="3216"/>
          </w:tcPr>
          <w:p>
            <w:r>
              <w:t>rare</w:t>
            </w:r>
          </w:p>
        </w:tc>
        <w:tc>
          <w:tcPr>
            <w:tcW w:type="dxa" w:w="3216"/>
          </w:tcPr>
          <w:p>
            <w:r>
              <w:t>Zephyr, Llama-3-Inst, Qwen-2.5, Gemma-2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functional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dpo_loss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policy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beta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lp_w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log_prob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policy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chosen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lp_l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log_prob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policy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rejected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lr_w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log_prob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chosen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lr_l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log_prob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prompt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rejected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beta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lp_w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lr_w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lp_l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lr_l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logsigmoid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Imports.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Function signature — β is the only key hyperparameter.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Policy log-prob of the winning response.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Policy log-prob of the losing response.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No-grad block — reference model is frozen.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Reference log-prob of the winner.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Reference log-prob of the loser.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Implicit reward = β × (Δlogp_policy − Δlogp_ref).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BCE-style loss: maximize sigmoid of that implicit margin.</w:t>
            </w:r>
          </w:p>
        </w:tc>
      </w:tr>
    </w:tbl>
    <w:p/>
    <w:p>
      <w:pPr>
        <w:pStyle w:val="Heading1"/>
      </w:pPr>
      <w:r>
        <w:rPr>
          <w:color w:val="1865C5"/>
        </w:rPr>
        <w:t>6. When you still need a reward model</w:t>
      </w:r>
    </w:p>
    <w:p>
      <w:r>
        <w:rPr>
          <w:b w:val="0"/>
          <w:i w:val="0"/>
          <w:sz w:val="22"/>
        </w:rPr>
        <w:t>Three cases where DPO's 'no reward model' claim breaks down: (1) Online RL — DPO is offline; if you want to keep learning from production reactions, you need a callable R(prompt, response). (2) Best-of-N sampling — cheap inference-time alignment: sample 8-64 candidates, score, return top-1. (3) Process reward — score each step of a chain-of-thought (PRM), used in OpenAI MathLM, DeepSeek-Math, o1, R1.</w:t>
      </w:r>
    </w:p>
    <w:p>
      <w:r>
        <w:rPr>
          <w:b/>
          <w:i w:val="0"/>
          <w:sz w:val="22"/>
        </w:rPr>
        <w:t>Best open reward models (May 2026):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Model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Size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t>Nemotron-4-340B-Reward</w:t>
            </w:r>
          </w:p>
        </w:tc>
        <w:tc>
          <w:tcPr>
            <w:tcW w:type="dxa" w:w="3216"/>
          </w:tcPr>
          <w:p>
            <w:r>
              <w:t>340B MoE</w:t>
            </w:r>
          </w:p>
        </w:tc>
        <w:tc>
          <w:tcPr>
            <w:tcW w:type="dxa" w:w="3216"/>
          </w:tcPr>
          <w:p>
            <w:r>
              <w:t>Strongest open; NVIDIA synthetic stack</w:t>
            </w:r>
          </w:p>
        </w:tc>
      </w:tr>
      <w:tr>
        <w:tc>
          <w:tcPr>
            <w:tcW w:type="dxa" w:w="3216"/>
          </w:tcPr>
          <w:p>
            <w:r>
              <w:t>Skywork-Reward-Llama-3.1-8B</w:t>
            </w:r>
          </w:p>
        </w:tc>
        <w:tc>
          <w:tcPr>
            <w:tcW w:type="dxa" w:w="3216"/>
          </w:tcPr>
          <w:p>
            <w:r>
              <w:t>8B</w:t>
            </w:r>
          </w:p>
        </w:tc>
        <w:tc>
          <w:tcPr>
            <w:tcW w:type="dxa" w:w="3216"/>
          </w:tcPr>
          <w:p>
            <w:r>
              <w:t>Best size/quality; tops RewardBench</w:t>
            </w:r>
          </w:p>
        </w:tc>
      </w:tr>
      <w:tr>
        <w:tc>
          <w:tcPr>
            <w:tcW w:type="dxa" w:w="3216"/>
          </w:tcPr>
          <w:p>
            <w:r>
              <w:t>ArmoRM-Llama3-8B</w:t>
            </w:r>
          </w:p>
        </w:tc>
        <w:tc>
          <w:tcPr>
            <w:tcW w:type="dxa" w:w="3216"/>
          </w:tcPr>
          <w:p>
            <w:r>
              <w:t>8B</w:t>
            </w:r>
          </w:p>
        </w:tc>
        <w:tc>
          <w:tcPr>
            <w:tcW w:type="dxa" w:w="3216"/>
          </w:tcPr>
          <w:p>
            <w:r>
              <w:t>Multi-objective (help/safe/honest/...)</w:t>
            </w:r>
          </w:p>
        </w:tc>
      </w:tr>
      <w:tr>
        <w:tc>
          <w:tcPr>
            <w:tcW w:type="dxa" w:w="3216"/>
          </w:tcPr>
          <w:p>
            <w:r>
              <w:t>InternLM2-7B-Reward</w:t>
            </w:r>
          </w:p>
        </w:tc>
        <w:tc>
          <w:tcPr>
            <w:tcW w:type="dxa" w:w="3216"/>
          </w:tcPr>
          <w:p>
            <w:r>
              <w:t>7B</w:t>
            </w:r>
          </w:p>
        </w:tc>
        <w:tc>
          <w:tcPr>
            <w:tcW w:type="dxa" w:w="3216"/>
          </w:tcPr>
          <w:p>
            <w:r>
              <w:t>Strong Chinese/multilingual</w:t>
            </w:r>
          </w:p>
        </w:tc>
      </w:tr>
      <w:tr>
        <w:tc>
          <w:tcPr>
            <w:tcW w:type="dxa" w:w="3216"/>
          </w:tcPr>
          <w:p>
            <w:r>
              <w:t>Eurus-RM-7B</w:t>
            </w:r>
          </w:p>
        </w:tc>
        <w:tc>
          <w:tcPr>
            <w:tcW w:type="dxa" w:w="3216"/>
          </w:tcPr>
          <w:p>
            <w:r>
              <w:t>7B</w:t>
            </w:r>
          </w:p>
        </w:tc>
        <w:tc>
          <w:tcPr>
            <w:tcW w:type="dxa" w:w="3216"/>
          </w:tcPr>
          <w:p>
            <w:r>
              <w:t>Tuned for reasoning / code</w:t>
            </w:r>
          </w:p>
        </w:tc>
      </w:tr>
      <w:tr>
        <w:tc>
          <w:tcPr>
            <w:tcW w:type="dxa" w:w="3216"/>
          </w:tcPr>
          <w:p>
            <w:r>
              <w:t>Llama-Guard-3-8B</w:t>
            </w:r>
          </w:p>
        </w:tc>
        <w:tc>
          <w:tcPr>
            <w:tcW w:type="dxa" w:w="3216"/>
          </w:tcPr>
          <w:p>
            <w:r>
              <w:t>8B</w:t>
            </w:r>
          </w:p>
        </w:tc>
        <w:tc>
          <w:tcPr>
            <w:tcW w:type="dxa" w:w="3216"/>
          </w:tcPr>
          <w:p>
            <w:r>
              <w:t>Safety classifier only — NOT a quality reward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Reward hacking: reward models drift; policy learns to game them. Mitigations: (a) ensemble of rewards, (b) KL penalty to reference, (c) periodic retraining on fresh preferences, (d) adversarial evals.</w:t>
      </w:r>
    </w:p>
    <w:p>
      <w:pPr>
        <w:pStyle w:val="Heading1"/>
      </w:pPr>
      <w:r>
        <w:rPr>
          <w:color w:val="1865C5"/>
        </w:rPr>
        <w:t>7. The 2026 preference-optimization zoo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Year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When</w:t>
            </w:r>
          </w:p>
        </w:tc>
      </w:tr>
      <w:tr>
        <w:tc>
          <w:tcPr>
            <w:tcW w:type="dxa" w:w="2412"/>
          </w:tcPr>
          <w:p>
            <w:r>
              <w:t>DPO</w:t>
            </w:r>
          </w:p>
        </w:tc>
        <w:tc>
          <w:tcPr>
            <w:tcW w:type="dxa" w:w="2412"/>
          </w:tcPr>
          <w:p>
            <w:r>
              <w:t>2023</w:t>
            </w:r>
          </w:p>
        </w:tc>
        <w:tc>
          <w:tcPr>
            <w:tcW w:type="dxa" w:w="2412"/>
          </w:tcPr>
          <w:p>
            <w:r>
              <w:t>Direct preference loss vs reference</w:t>
            </w:r>
          </w:p>
        </w:tc>
        <w:tc>
          <w:tcPr>
            <w:tcW w:type="dxa" w:w="2412"/>
          </w:tcPr>
          <w:p>
            <w:r>
              <w:t>Default</w:t>
            </w:r>
          </w:p>
        </w:tc>
      </w:tr>
      <w:tr>
        <w:tc>
          <w:tcPr>
            <w:tcW w:type="dxa" w:w="2412"/>
          </w:tcPr>
          <w:p>
            <w:r>
              <w:t>IPO</w:t>
            </w:r>
          </w:p>
        </w:tc>
        <w:tc>
          <w:tcPr>
            <w:tcW w:type="dxa" w:w="2412"/>
          </w:tcPr>
          <w:p>
            <w:r>
              <w:t>2023</w:t>
            </w:r>
          </w:p>
        </w:tc>
        <w:tc>
          <w:tcPr>
            <w:tcW w:type="dxa" w:w="2412"/>
          </w:tcPr>
          <w:p>
            <w:r>
              <w:t>Bounded surrogate (identity) — less overfitting</w:t>
            </w:r>
          </w:p>
        </w:tc>
        <w:tc>
          <w:tcPr>
            <w:tcW w:type="dxa" w:w="2412"/>
          </w:tcPr>
          <w:p>
            <w:r>
              <w:t>DPO overshoots ref</w:t>
            </w:r>
          </w:p>
        </w:tc>
      </w:tr>
      <w:tr>
        <w:tc>
          <w:tcPr>
            <w:tcW w:type="dxa" w:w="2412"/>
          </w:tcPr>
          <w:p>
            <w:r>
              <w:t>KTO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No pairs — just (response, good/bad) flags</w:t>
            </w:r>
          </w:p>
        </w:tc>
        <w:tc>
          <w:tcPr>
            <w:tcW w:type="dxa" w:w="2412"/>
          </w:tcPr>
          <w:p>
            <w:r>
              <w:t>Thumbs up/down logs</w:t>
            </w:r>
          </w:p>
        </w:tc>
      </w:tr>
      <w:tr>
        <w:tc>
          <w:tcPr>
            <w:tcW w:type="dxa" w:w="2412"/>
          </w:tcPr>
          <w:p>
            <w:r>
              <w:t>ORPO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SFT + preference in ONE stage, no ref model</w:t>
            </w:r>
          </w:p>
        </w:tc>
        <w:tc>
          <w:tcPr>
            <w:tcW w:type="dxa" w:w="2412"/>
          </w:tcPr>
          <w:p>
            <w:r>
              <w:t>Cheapest pipeline</w:t>
            </w:r>
          </w:p>
        </w:tc>
      </w:tr>
      <w:tr>
        <w:tc>
          <w:tcPr>
            <w:tcW w:type="dxa" w:w="2412"/>
          </w:tcPr>
          <w:p>
            <w:r>
              <w:t>SimPO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DPO without a ref — uses avg log-prob</w:t>
            </w:r>
          </w:p>
        </w:tc>
        <w:tc>
          <w:tcPr>
            <w:tcW w:type="dxa" w:w="2412"/>
          </w:tcPr>
          <w:p>
            <w:r>
              <w:t>Ref won't fit in memory</w:t>
            </w:r>
          </w:p>
        </w:tc>
      </w:tr>
      <w:tr>
        <w:tc>
          <w:tcPr>
            <w:tcW w:type="dxa" w:w="2412"/>
          </w:tcPr>
          <w:p>
            <w:r>
              <w:t>DRPO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Robust DPO — down-weights noisy labels</w:t>
            </w:r>
          </w:p>
        </w:tc>
        <w:tc>
          <w:tcPr>
            <w:tcW w:type="dxa" w:w="2412"/>
          </w:tcPr>
          <w:p>
            <w:r>
              <w:t>Crowd-sourced labels</w:t>
            </w:r>
          </w:p>
        </w:tc>
      </w:tr>
      <w:tr>
        <w:tc>
          <w:tcPr>
            <w:tcW w:type="dxa" w:w="2412"/>
          </w:tcPr>
          <w:p>
            <w:r>
              <w:t>SPIN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Self-play: model output → rejected, GT → chosen</w:t>
            </w:r>
          </w:p>
        </w:tc>
        <w:tc>
          <w:tcPr>
            <w:tcW w:type="dxa" w:w="2412"/>
          </w:tcPr>
          <w:p>
            <w:r>
              <w:t>Boost SFT w/o pairs</w:t>
            </w:r>
          </w:p>
        </w:tc>
      </w:tr>
      <w:tr>
        <w:tc>
          <w:tcPr>
            <w:tcW w:type="dxa" w:w="2412"/>
          </w:tcPr>
          <w:p>
            <w:r>
              <w:t>GRPO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Group-relative PPO + verifier reward, no value head</w:t>
            </w:r>
          </w:p>
        </w:tc>
        <w:tc>
          <w:tcPr>
            <w:tcW w:type="dxa" w:w="2412"/>
          </w:tcPr>
          <w:p>
            <w:r>
              <w:t>Math/code/reasoning (R1)</w:t>
            </w:r>
          </w:p>
        </w:tc>
      </w:tr>
      <w:tr>
        <w:tc>
          <w:tcPr>
            <w:tcW w:type="dxa" w:w="2412"/>
          </w:tcPr>
          <w:p>
            <w:r>
              <w:t>CPO/NCA</w:t>
            </w:r>
          </w:p>
        </w:tc>
        <w:tc>
          <w:tcPr>
            <w:tcW w:type="dxa" w:w="2412"/>
          </w:tcPr>
          <w:p>
            <w:r>
              <w:t>2024</w:t>
            </w:r>
          </w:p>
        </w:tc>
        <w:tc>
          <w:tcPr>
            <w:tcW w:type="dxa" w:w="2412"/>
          </w:tcPr>
          <w:p>
            <w:r>
              <w:t>Contrastive tweaks</w:t>
            </w:r>
          </w:p>
        </w:tc>
        <w:tc>
          <w:tcPr>
            <w:tcW w:type="dxa" w:w="2412"/>
          </w:tcPr>
          <w:p>
            <w:r>
              <w:t>Niche</w:t>
            </w:r>
          </w:p>
        </w:tc>
      </w:tr>
    </w:tbl>
    <w:p/>
    <w:p>
      <w:pPr>
        <w:ind w:left="216" w:right="216"/>
      </w:pPr>
      <w:r>
        <w:rPr>
          <w:color w:val="1B5E20"/>
          <w:sz w:val="21"/>
        </w:rPr>
        <w:t>2026 consensus: ORPO during SFT or DPO after SFT for chat. GRPO for reasoning. Reward model + best-of-N or PPO for agentic / online.</w:t>
      </w:r>
    </w:p>
    <w:p>
      <w:pPr>
        <w:pStyle w:val="Heading1"/>
      </w:pPr>
      <w:r>
        <w:rPr>
          <w:color w:val="1865C5"/>
        </w:rPr>
        <w:t>8. Judge model selection</w:t>
      </w:r>
    </w:p>
    <w:p>
      <w:r>
        <w:rPr>
          <w:b w:val="0"/>
          <w:i w:val="0"/>
          <w:sz w:val="22"/>
        </w:rPr>
        <w:t>The judge is the gradient signal — the single most important choice in RLAIF. Three rules: (a) judge stronger than policy — distillation only works when teacher &gt; student; (b) multiple judges + majority vote raises agreement with humans by ~10 points; (c) calibrate length / verbosity bias — every LLM judge prefers longer responses.</w:t>
      </w:r>
    </w:p>
    <w:p>
      <w:r>
        <w:rPr>
          <w:b w:val="0"/>
          <w:i w:val="0"/>
          <w:sz w:val="22"/>
        </w:rPr>
        <w:t>Production pattern: Skywork-Reward for quality + Llama-Guard-3 for safety + GPT-4o spot-check on a 1% audit slice.</w:t>
      </w:r>
    </w:p>
    <w:p>
      <w:pPr>
        <w:pStyle w:val="Heading1"/>
      </w:pPr>
      <w:r>
        <w:rPr>
          <w:color w:val="1865C5"/>
        </w:rPr>
        <w:t>9. Safety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Sub-problem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What it is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Eval</w:t>
            </w:r>
          </w:p>
        </w:tc>
      </w:tr>
      <w:tr>
        <w:tc>
          <w:tcPr>
            <w:tcW w:type="dxa" w:w="3216"/>
          </w:tcPr>
          <w:p>
            <w:r>
              <w:t>Harmful compliance</w:t>
            </w:r>
          </w:p>
        </w:tc>
        <w:tc>
          <w:tcPr>
            <w:tcW w:type="dxa" w:w="3216"/>
          </w:tcPr>
          <w:p>
            <w:r>
              <w:t>Model helps with disallowed task</w:t>
            </w:r>
          </w:p>
        </w:tc>
        <w:tc>
          <w:tcPr>
            <w:tcW w:type="dxa" w:w="3216"/>
          </w:tcPr>
          <w:p>
            <w:r>
              <w:t>AdvBench, HarmBench, JBB-Behaviors</w:t>
            </w:r>
          </w:p>
        </w:tc>
      </w:tr>
      <w:tr>
        <w:tc>
          <w:tcPr>
            <w:tcW w:type="dxa" w:w="3216"/>
          </w:tcPr>
          <w:p>
            <w:r>
              <w:t>Over-refusal</w:t>
            </w:r>
          </w:p>
        </w:tc>
        <w:tc>
          <w:tcPr>
            <w:tcW w:type="dxa" w:w="3216"/>
          </w:tcPr>
          <w:p>
            <w:r>
              <w:t>Refuses benign prompts</w:t>
            </w:r>
          </w:p>
        </w:tc>
        <w:tc>
          <w:tcPr>
            <w:tcW w:type="dxa" w:w="3216"/>
          </w:tcPr>
          <w:p>
            <w:r>
              <w:t>XSTest, OR-Bench</w:t>
            </w:r>
          </w:p>
        </w:tc>
      </w:tr>
      <w:tr>
        <w:tc>
          <w:tcPr>
            <w:tcW w:type="dxa" w:w="3216"/>
          </w:tcPr>
          <w:p>
            <w:r>
              <w:t>Jailbreaks</w:t>
            </w:r>
          </w:p>
        </w:tc>
        <w:tc>
          <w:tcPr>
            <w:tcW w:type="dxa" w:w="3216"/>
          </w:tcPr>
          <w:p>
            <w:r>
              <w:t>Adversarial prompts bypass training</w:t>
            </w:r>
          </w:p>
        </w:tc>
        <w:tc>
          <w:tcPr>
            <w:tcW w:type="dxa" w:w="3216"/>
          </w:tcPr>
          <w:p>
            <w:r>
              <w:t>PAIR, AutoDAN, GCG, MART</w:t>
            </w:r>
          </w:p>
        </w:tc>
      </w:tr>
      <w:tr>
        <w:tc>
          <w:tcPr>
            <w:tcW w:type="dxa" w:w="3216"/>
          </w:tcPr>
          <w:p>
            <w:r>
              <w:t>Sycophancy</w:t>
            </w:r>
          </w:p>
        </w:tc>
        <w:tc>
          <w:tcPr>
            <w:tcW w:type="dxa" w:w="3216"/>
          </w:tcPr>
          <w:p>
            <w:r>
              <w:t>Agrees with user even when wrong</w:t>
            </w:r>
          </w:p>
        </w:tc>
        <w:tc>
          <w:tcPr>
            <w:tcW w:type="dxa" w:w="3216"/>
          </w:tcPr>
          <w:p>
            <w:r>
              <w:t>Sycophancy-Eval, TruthfulQA</w:t>
            </w:r>
          </w:p>
        </w:tc>
      </w:tr>
    </w:tbl>
    <w:p/>
    <w:p>
      <w:r>
        <w:rPr>
          <w:b w:val="0"/>
          <w:i w:val="0"/>
          <w:sz w:val="22"/>
        </w:rPr>
        <w:t>Defense-in-depth: training-time CAI/DPO catches ~95% of harmful prompts; input/output safety classifiers (Llama-Guard-3) catch most of the remaining 5% plus novel jailbreaks; periodic red-teaming feeds new examples back into the next CAI cycle. Always co-eval AdvBench + XSTest + AlpacaEval + Arena-Hard + MMLU to catch alignment tax.</w:t>
      </w:r>
    </w:p>
    <w:p>
      <w:pPr>
        <w:pStyle w:val="Heading1"/>
      </w:pPr>
      <w:r>
        <w:rPr>
          <w:color w:val="1865C5"/>
        </w:rPr>
        <w:t>10. A 2026 production pipeline end-to-end</w:t>
      </w:r>
    </w:p>
    <w:p>
      <w:r>
        <w:rPr>
          <w:b w:val="0"/>
          <w:i w:val="0"/>
          <w:sz w:val="22"/>
        </w:rPr>
        <w:t>(1) SFT — Magpie + OpenHermes + domain data via TRL SFTTrainer. (2) SL-CAI — red-team prompts + critique-and-revise → SFT. (3) RLAIF preference data — generate A/B with vLLM, judge with Skywork-Reward + Llama-Guard-3, filter contradictions. (4) DPO (or ORPO/SimPO) — TRL DPOTrainer, β=0.1, 1-3 epochs; LoRA optional. (5) Eval + safety — AlpacaEval-2 + Arena-Hard + XSTest + AdvBench, wrap Llama-Guard-3 input + output, red-team loop back to stage 2.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datasets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load_dataset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DPOTrainer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DPOConfig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transformers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AutoModelForCausalLM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AutoTokenizer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base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"Qwen/Qwen2.5-7B-Instruct"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AutoModelForCausalLM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base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ref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AutoModelForCausalLM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base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AutoTokenizer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base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load_dataset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"HuggingFaceH4/ultrafeedback_binarized"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split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"train_prefs"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DPOConfig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output_dir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"qwen7b-dpo"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beta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0.1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learning_rate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5e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7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num_train_epochs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per_device_train_batch_size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gradient_accumulation_steps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bf16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●20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●21  </w:t>
      </w:r>
      <w:r>
        <w:rPr>
          <w:rFonts w:ascii="Menlo" w:hAnsi="Menlo"/>
          <w:sz w:val="19"/>
        </w:rPr>
        <w:t>DPOTrainer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ref_model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ref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args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train_dataset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Imports.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TRL DPOTrainer + DPOConfig — the standard 2026 entry point.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Model + tokenizer loader.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Pick a base — Qwen-2.5-7B-Instruct is a strong open default.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Trainable policy.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Frozen reference (same weights, no_grad).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Tokenizer.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UltraFeedback-Binarized — the open de-facto preference set.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Begin DPOConfig.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Output dir.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β=0.1 — stay near the reference; raise to 0.3 to allow more drift.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Tiny LR — DPO is very sensitive; 5e-7 to 1e-6 typical.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One epoch usually enough.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Micro-batch 2 (DPO loads 2× sequences per example).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Grad accumulation 8 → effective batch 16.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●19</w:t>
            </w:r>
          </w:p>
        </w:tc>
        <w:tc>
          <w:tcPr>
            <w:tcW w:type="dxa" w:w="4824"/>
          </w:tcPr>
          <w:p>
            <w:r>
              <w:t>bf16 for memory.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●20</w:t>
            </w:r>
          </w:p>
        </w:tc>
        <w:tc>
          <w:tcPr>
            <w:tcW w:type="dxa" w:w="4824"/>
          </w:tcPr>
          <w:p>
            <w:r>
              <w:t>Close config.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●21</w:t>
            </w:r>
          </w:p>
        </w:tc>
        <w:tc>
          <w:tcPr>
            <w:tcW w:type="dxa" w:w="4824"/>
          </w:tcPr>
          <w:p>
            <w:r>
              <w:t>Run. Output directory has a DPO-aligned Qwen-2.5-7B.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What's next: RLAIF + verifiers powers every 2025-2026 reasoning model (o1, R1, Claude-Thinking, Gemini-Thinking). The constitution is increasingly LEARNED — Anthropic's 'Constitutional Classifiers' and OpenAI's 'Deliberative Alignment' both have the model learn what counts as harmful at training time.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RLAIF replaces ~all human labelers with an LLM judge guided by a written constitution — 100-1000× cheaper, hours instead of weeks.</w:t>
      </w:r>
    </w:p>
    <w:p>
      <w:r>
        <w:rPr>
          <w:b w:val="0"/>
          <w:i w:val="0"/>
          <w:sz w:val="22"/>
        </w:rPr>
        <w:t>• CAI has two stages: SL-CAI (critique-and-revise → SFT) and RL-CAI (judge → preference pairs → PPO / DPO).</w:t>
      </w:r>
    </w:p>
    <w:p>
      <w:r>
        <w:rPr>
          <w:b w:val="0"/>
          <w:i w:val="0"/>
          <w:sz w:val="22"/>
        </w:rPr>
        <w:t>• DPO killed PPO for most chat fine-tunes — one loss, one β, no reward model. Variants: IPO · KTO · ORPO · SimPO · DRPO · SPIN · GRPO.</w:t>
      </w:r>
    </w:p>
    <w:p>
      <w:r>
        <w:rPr>
          <w:b w:val="0"/>
          <w:i w:val="0"/>
          <w:sz w:val="22"/>
        </w:rPr>
        <w:t>• Reward models still matter for online RL, best-of-N, process reward. Best 2026 open: Skywork · ArmoRM · Nemotron-4-Reward.</w:t>
      </w:r>
    </w:p>
    <w:p>
      <w:r>
        <w:rPr>
          <w:b w:val="0"/>
          <w:i w:val="0"/>
          <w:sz w:val="22"/>
        </w:rPr>
        <w:t>• Judge selection is the biggest lever — judge must be stronger than policy; use multiple judges; mind length bias.</w:t>
      </w:r>
    </w:p>
    <w:p>
      <w:r>
        <w:rPr>
          <w:b w:val="0"/>
          <w:i w:val="0"/>
          <w:sz w:val="22"/>
        </w:rPr>
        <w:t>• Safety stack = training-time CAI/DPO + input classifier + output classifier + red-team loop. Co-eval AdvBench + XSTest + AlpacaEval + MMLU.</w:t>
      </w:r>
    </w:p>
    <w:p>
      <w:r>
        <w:rPr>
          <w:b w:val="0"/>
          <w:i w:val="0"/>
          <w:sz w:val="22"/>
        </w:rPr>
        <w:t>• 2026 stack: distilabel + trl + vllm + peft + Skywork + Llama-Guard-3 + argilla + lm-eval-harness.</w:t>
      </w:r>
    </w:p>
    <w:p/>
    <w:p>
      <w:r>
        <w:rPr>
          <w:b w:val="0"/>
          <w:i/>
          <w:sz w:val="22"/>
        </w:rPr>
        <w:t>Next: M90 — Edge / On-device AI (final module, closes the course).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