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mbria" w:cs="Cambria" w:eastAsia="Cambria" w:hAnsi="Cambria"/>
          <w:b/>
          <w:bCs/>
          <w:color w:val="1F3864"/>
          <w:sz w:val="52"/>
          <w:szCs w:val="52"/>
        </w:rPr>
        <w:t xml:space="preserve">CDS-OVR Algorithm Specification</w:t>
      </w:r>
    </w:p>
    <w:p>
      <w:pPr>
        <w:spacing w:after="400"/>
        <w:jc w:val="center"/>
      </w:pPr>
      <w:r>
        <w:rPr>
          <w:rFonts w:ascii="Cambria" w:cs="Cambria" w:eastAsia="Cambria" w:hAnsi="Cambria"/>
          <w:color w:val="2E5090"/>
          <w:sz w:val="32"/>
          <w:szCs w:val="32"/>
        </w:rPr>
        <w:t xml:space="preserve">A Complete Technical Reference</w:t>
      </w:r>
    </w:p>
    <w:p>
      <w:pPr>
        <w:spacing w:after="200"/>
        <w:jc w:val="center"/>
      </w:pPr>
      <w:r>
        <w:rPr>
          <w:rFonts w:ascii="Calibri" w:cs="Calibri" w:eastAsia="Calibri" w:hAnsi="Calibri"/>
          <w:i/>
          <w:iCs/>
          <w:sz w:val="24"/>
          <w:szCs w:val="24"/>
        </w:rPr>
        <w:t xml:space="preserve">Class-Directed Splitting with One-vs-Rest Decomposition</w:t>
      </w:r>
    </w:p>
    <w:p>
      <w:pPr>
        <w:spacing w:after="100"/>
        <w:jc w:val="center"/>
      </w:pPr>
      <w:r>
        <w:rPr>
          <w:rFonts w:ascii="Calibri" w:cs="Calibri" w:eastAsia="Calibri" w:hAnsi="Calibri"/>
          <w:i/>
          <w:iCs/>
          <w:sz w:val="24"/>
          <w:szCs w:val="24"/>
        </w:rPr>
        <w:t xml:space="preserve">for Arrhythmia Classification on the UCI Arrhythmia Dataset</w:t>
      </w:r>
    </w:p>
    <w:p>
      <w:pPr>
        <w:spacing w:before="1000"/>
      </w:pPr>
    </w:p>
    <w:p>
      <w:pPr>
        <w:spacing w:after="100"/>
        <w:jc w:val="center"/>
      </w:pPr>
      <w:r>
        <w:rPr>
          <w:rFonts w:ascii="Calibri" w:cs="Calibri" w:eastAsia="Calibri" w:hAnsi="Calibri"/>
          <w:sz w:val="22"/>
          <w:szCs w:val="22"/>
        </w:rPr>
        <w:t xml:space="preserve">Model Version: W11-01</w:t>
      </w:r>
    </w:p>
    <w:p>
      <w:pPr>
        <w:spacing w:after="100"/>
        <w:jc w:val="center"/>
      </w:pPr>
      <w:r>
        <w:rPr>
          <w:rFonts w:ascii="Calibri" w:cs="Calibri" w:eastAsia="Calibri" w:hAnsi="Calibri"/>
          <w:sz w:val="22"/>
          <w:szCs w:val="22"/>
        </w:rPr>
        <w:t xml:space="preserve">Best 10-fold CV: 86.8% (seed 13)</w:t>
      </w:r>
    </w:p>
    <w:p>
      <w:pPr>
        <w:spacing w:after="100"/>
        <w:jc w:val="center"/>
      </w:pPr>
      <w:r>
        <w:rPr>
          <w:rFonts w:ascii="Calibri" w:cs="Calibri" w:eastAsia="Calibri" w:hAnsi="Calibri"/>
          <w:sz w:val="22"/>
          <w:szCs w:val="22"/>
        </w:rPr>
        <w:t xml:space="preserve">Best 90/10 split: 92.9% multiclass | 97.6% binary (seed 76)</w:t>
      </w:r>
    </w:p>
    <w:p>
      <w:pPr>
        <w:spacing w:before="1500"/>
      </w:pPr>
    </w:p>
    <w:p>
      <w:pPr>
        <w:jc w:val="center"/>
      </w:pPr>
      <w:r>
        <w:rPr>
          <w:rFonts w:ascii="Calibri" w:cs="Calibri" w:eastAsia="Calibri" w:hAnsi="Calibri"/>
          <w:sz w:val="22"/>
          <w:szCs w:val="22"/>
        </w:rPr>
        <w:t xml:space="preserve">July 2026</w:t>
      </w:r>
    </w:p>
    <w:p>
      <w:r>
        <w:br w:type="page"/>
      </w:r>
    </w:p>
    <w:p>
      <w:pPr>
        <w:pStyle w:val="Heading1"/>
      </w:pPr>
      <w:r>
        <w:rPr>
          <w:rFonts w:ascii="Cambria" w:cs="Cambria" w:eastAsia="Cambria" w:hAnsi="Cambria"/>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Cambria" w:cs="Cambria" w:eastAsia="Cambria" w:hAnsi="Cambria"/>
          <w:sz w:val="28"/>
          <w:szCs w:val="28"/>
        </w:rPr>
        <w:t xml:space="preserve">1. Introduction and Overview</w:t>
      </w:r>
    </w:p>
    <w:p>
      <w:pPr>
        <w:pStyle w:val="Heading2"/>
        <w:spacing w:before="200"/>
      </w:pPr>
      <w:r>
        <w:rPr>
          <w:rFonts w:ascii="Cambria" w:cs="Cambria" w:eastAsia="Cambria" w:hAnsi="Cambria"/>
          <w:sz w:val="24"/>
          <w:szCs w:val="24"/>
        </w:rPr>
        <w:t xml:space="preserve">1.1 Problem Statement</w:t>
      </w:r>
    </w:p>
    <w:p>
      <w:pPr>
        <w:spacing w:after="120" w:line="276"/>
        <w:jc w:val="both"/>
      </w:pPr>
      <w:r>
        <w:rPr>
          <w:rFonts w:ascii="Calibri" w:cs="Calibri" w:eastAsia="Calibri" w:hAnsi="Calibri"/>
          <w:sz w:val="22"/>
          <w:szCs w:val="22"/>
        </w:rPr>
        <w:t xml:space="preserve">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pPr>
        <w:spacing w:after="120" w:line="276"/>
        <w:jc w:val="both"/>
      </w:pPr>
      <w:r>
        <w:rPr>
          <w:rFonts w:ascii="Calibri" w:cs="Calibri" w:eastAsia="Calibri" w:hAnsi="Calibri"/>
          <w:sz w:val="22"/>
          <w:szCs w:val="22"/>
        </w:rPr>
        <w:t xml:space="preserve">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pPr>
        <w:pStyle w:val="Heading2"/>
        <w:spacing w:before="200"/>
      </w:pPr>
      <w:r>
        <w:rPr>
          <w:rFonts w:ascii="Cambria" w:cs="Cambria" w:eastAsia="Cambria" w:hAnsi="Cambria"/>
          <w:sz w:val="24"/>
          <w:szCs w:val="24"/>
        </w:rPr>
        <w:t xml:space="preserve">1.2 Dataset Description</w:t>
      </w:r>
    </w:p>
    <w:p>
      <w:pPr>
        <w:spacing w:after="120" w:line="276"/>
        <w:jc w:val="both"/>
      </w:pPr>
      <w:r>
        <w:rPr>
          <w:rFonts w:ascii="Calibri" w:cs="Calibri" w:eastAsia="Calibri" w:hAnsi="Calibri"/>
          <w:sz w:val="22"/>
          <w:szCs w:val="22"/>
        </w:rPr>
        <w:t xml:space="preserve">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pPr>
        <w:spacing w:after="100" w:before="100"/>
        <w:jc w:val="center"/>
      </w:pPr>
      <w:r>
        <w:rPr>
          <w:rFonts w:ascii="Calibri" w:cs="Calibri" w:eastAsia="Calibri" w:hAnsi="Calibri"/>
          <w:b/>
          <w:bCs/>
          <w:i/>
          <w:iCs/>
          <w:sz w:val="20"/>
          <w:szCs w:val="20"/>
        </w:rPr>
        <w:t xml:space="preserve">Table 1: Class Distribution After Filtering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000"/>
        <w:gridCol w:w="4500"/>
        <w:gridCol w:w="2000"/>
      </w:tblGrid>
      <w:tr>
        <w:tc>
          <w:tcPr>
            <w:tcW w:type="dxa" w:w="2000"/>
            <w:shd w:fill="D9E2F3" w:color="auto" w:val="clear"/>
            <w:vAlign w:val="center"/>
          </w:tcPr>
          <w:p>
            <w:pPr>
              <w:spacing w:after="40" w:before="40"/>
              <w:jc w:val="center"/>
            </w:pPr>
            <w:r>
              <w:rPr>
                <w:rFonts w:ascii="Calibri" w:cs="Calibri" w:eastAsia="Calibri" w:hAnsi="Calibri"/>
                <w:b/>
                <w:bCs/>
                <w:sz w:val="20"/>
                <w:szCs w:val="20"/>
              </w:rPr>
              <w:t xml:space="preserve">Class ID</w:t>
            </w:r>
          </w:p>
        </w:tc>
        <w:tc>
          <w:tcPr>
            <w:tcW w:type="dxa" w:w="4500"/>
            <w:shd w:fill="D9E2F3" w:color="auto" w:val="clear"/>
            <w:vAlign w:val="center"/>
          </w:tcPr>
          <w:p>
            <w:pPr>
              <w:spacing w:after="40" w:before="40"/>
              <w:jc w:val="center"/>
            </w:pPr>
            <w:r>
              <w:rPr>
                <w:rFonts w:ascii="Calibri" w:cs="Calibri" w:eastAsia="Calibri" w:hAnsi="Calibri"/>
                <w:b/>
                <w:bCs/>
                <w:sz w:val="20"/>
                <w:szCs w:val="20"/>
              </w:rPr>
              <w:t xml:space="preserve">Description</w:t>
            </w:r>
          </w:p>
        </w:tc>
        <w:tc>
          <w:tcPr>
            <w:tcW w:type="dxa" w:w="2000"/>
            <w:shd w:fill="D9E2F3" w:color="auto" w:val="clear"/>
            <w:vAlign w:val="center"/>
          </w:tcPr>
          <w:p>
            <w:pPr>
              <w:spacing w:after="40" w:before="40"/>
              <w:jc w:val="center"/>
            </w:pPr>
            <w:r>
              <w:rPr>
                <w:rFonts w:ascii="Calibri" w:cs="Calibri" w:eastAsia="Calibri" w:hAnsi="Calibri"/>
                <w:b/>
                <w:bCs/>
                <w:sz w:val="20"/>
                <w:szCs w:val="20"/>
              </w:rPr>
              <w:t xml:space="preserve">Count</w:t>
            </w:r>
          </w:p>
        </w:tc>
      </w:tr>
      <w:tr>
        <w:tc>
          <w:tcPr>
            <w:tcW w:type="dxa" w:w="2000"/>
            <w:vAlign w:val="center"/>
          </w:tcPr>
          <w:p>
            <w:pPr>
              <w:spacing w:after="30" w:before="30"/>
              <w:jc w:val="center"/>
            </w:pPr>
            <w:r>
              <w:rPr>
                <w:rFonts w:ascii="Calibri" w:cs="Calibri" w:eastAsia="Calibri" w:hAnsi="Calibri"/>
                <w:sz w:val="20"/>
                <w:szCs w:val="20"/>
              </w:rPr>
              <w:t xml:space="preserve">1</w:t>
            </w:r>
          </w:p>
        </w:tc>
        <w:tc>
          <w:tcPr>
            <w:tcW w:type="dxa" w:w="4500"/>
            <w:vAlign w:val="center"/>
          </w:tcPr>
          <w:p>
            <w:pPr>
              <w:spacing w:after="30" w:before="30"/>
              <w:jc w:val="center"/>
            </w:pPr>
            <w:r>
              <w:rPr>
                <w:rFonts w:ascii="Calibri" w:cs="Calibri" w:eastAsia="Calibri" w:hAnsi="Calibri"/>
                <w:sz w:val="20"/>
                <w:szCs w:val="20"/>
              </w:rPr>
              <w:t xml:space="preserve">Normal (Healthy)</w:t>
            </w:r>
          </w:p>
        </w:tc>
        <w:tc>
          <w:tcPr>
            <w:tcW w:type="dxa" w:w="2000"/>
            <w:vAlign w:val="center"/>
          </w:tcPr>
          <w:p>
            <w:pPr>
              <w:spacing w:after="30" w:before="30"/>
              <w:jc w:val="center"/>
            </w:pPr>
            <w:r>
              <w:rPr>
                <w:rFonts w:ascii="Calibri" w:cs="Calibri" w:eastAsia="Calibri" w:hAnsi="Calibri"/>
                <w:sz w:val="20"/>
                <w:szCs w:val="20"/>
              </w:rPr>
              <w:t xml:space="preserve">245</w:t>
            </w:r>
          </w:p>
        </w:tc>
      </w:tr>
      <w:tr>
        <w:tc>
          <w:tcPr>
            <w:tcW w:type="dxa" w:w="2000"/>
            <w:vAlign w:val="center"/>
          </w:tcPr>
          <w:p>
            <w:pPr>
              <w:spacing w:after="30" w:before="30"/>
              <w:jc w:val="center"/>
            </w:pPr>
            <w:r>
              <w:rPr>
                <w:rFonts w:ascii="Calibri" w:cs="Calibri" w:eastAsia="Calibri" w:hAnsi="Calibri"/>
                <w:sz w:val="20"/>
                <w:szCs w:val="20"/>
              </w:rPr>
              <w:t xml:space="preserve">2</w:t>
            </w:r>
          </w:p>
        </w:tc>
        <w:tc>
          <w:tcPr>
            <w:tcW w:type="dxa" w:w="4500"/>
            <w:vAlign w:val="center"/>
          </w:tcPr>
          <w:p>
            <w:pPr>
              <w:spacing w:after="30" w:before="30"/>
              <w:jc w:val="center"/>
            </w:pPr>
            <w:r>
              <w:rPr>
                <w:rFonts w:ascii="Calibri" w:cs="Calibri" w:eastAsia="Calibri" w:hAnsi="Calibri"/>
                <w:sz w:val="20"/>
                <w:szCs w:val="20"/>
              </w:rPr>
              <w:t xml:space="preserve">Ischemic changes (ST-T)</w:t>
            </w:r>
          </w:p>
        </w:tc>
        <w:tc>
          <w:tcPr>
            <w:tcW w:type="dxa" w:w="2000"/>
            <w:vAlign w:val="center"/>
          </w:tcPr>
          <w:p>
            <w:pPr>
              <w:spacing w:after="30" w:before="30"/>
              <w:jc w:val="center"/>
            </w:pPr>
            <w:r>
              <w:rPr>
                <w:rFonts w:ascii="Calibri" w:cs="Calibri" w:eastAsia="Calibri" w:hAnsi="Calibri"/>
                <w:sz w:val="20"/>
                <w:szCs w:val="20"/>
              </w:rPr>
              <w:t xml:space="preserve">44</w:t>
            </w:r>
          </w:p>
        </w:tc>
      </w:tr>
      <w:tr>
        <w:tc>
          <w:tcPr>
            <w:tcW w:type="dxa" w:w="2000"/>
            <w:vAlign w:val="center"/>
          </w:tcPr>
          <w:p>
            <w:pPr>
              <w:spacing w:after="30" w:before="30"/>
              <w:jc w:val="center"/>
            </w:pPr>
            <w:r>
              <w:rPr>
                <w:rFonts w:ascii="Calibri" w:cs="Calibri" w:eastAsia="Calibri" w:hAnsi="Calibri"/>
                <w:sz w:val="20"/>
                <w:szCs w:val="20"/>
              </w:rPr>
              <w:t xml:space="preserve">3</w:t>
            </w:r>
          </w:p>
        </w:tc>
        <w:tc>
          <w:tcPr>
            <w:tcW w:type="dxa" w:w="4500"/>
            <w:vAlign w:val="center"/>
          </w:tcPr>
          <w:p>
            <w:pPr>
              <w:spacing w:after="30" w:before="30"/>
              <w:jc w:val="center"/>
            </w:pPr>
            <w:r>
              <w:rPr>
                <w:rFonts w:ascii="Calibri" w:cs="Calibri" w:eastAsia="Calibri" w:hAnsi="Calibri"/>
                <w:sz w:val="20"/>
                <w:szCs w:val="20"/>
              </w:rPr>
              <w:t xml:space="preserve">Old anterior MI</w:t>
            </w:r>
          </w:p>
        </w:tc>
        <w:tc>
          <w:tcPr>
            <w:tcW w:type="dxa" w:w="2000"/>
            <w:vAlign w:val="center"/>
          </w:tcPr>
          <w:p>
            <w:pPr>
              <w:spacing w:after="30" w:before="30"/>
              <w:jc w:val="center"/>
            </w:pPr>
            <w:r>
              <w:rPr>
                <w:rFonts w:ascii="Calibri" w:cs="Calibri" w:eastAsia="Calibri" w:hAnsi="Calibri"/>
                <w:sz w:val="20"/>
                <w:szCs w:val="20"/>
              </w:rPr>
              <w:t xml:space="preserve">15</w:t>
            </w:r>
          </w:p>
        </w:tc>
      </w:tr>
      <w:tr>
        <w:tc>
          <w:tcPr>
            <w:tcW w:type="dxa" w:w="2000"/>
            <w:vAlign w:val="center"/>
          </w:tcPr>
          <w:p>
            <w:pPr>
              <w:spacing w:after="30" w:before="30"/>
              <w:jc w:val="center"/>
            </w:pPr>
            <w:r>
              <w:rPr>
                <w:rFonts w:ascii="Calibri" w:cs="Calibri" w:eastAsia="Calibri" w:hAnsi="Calibri"/>
                <w:sz w:val="20"/>
                <w:szCs w:val="20"/>
              </w:rPr>
              <w:t xml:space="preserve">4</w:t>
            </w:r>
          </w:p>
        </w:tc>
        <w:tc>
          <w:tcPr>
            <w:tcW w:type="dxa" w:w="4500"/>
            <w:vAlign w:val="center"/>
          </w:tcPr>
          <w:p>
            <w:pPr>
              <w:spacing w:after="30" w:before="30"/>
              <w:jc w:val="center"/>
            </w:pPr>
            <w:r>
              <w:rPr>
                <w:rFonts w:ascii="Calibri" w:cs="Calibri" w:eastAsia="Calibri" w:hAnsi="Calibri"/>
                <w:sz w:val="20"/>
                <w:szCs w:val="20"/>
              </w:rPr>
              <w:t xml:space="preserve">Old inferior MI</w:t>
            </w:r>
          </w:p>
        </w:tc>
        <w:tc>
          <w:tcPr>
            <w:tcW w:type="dxa" w:w="2000"/>
            <w:vAlign w:val="center"/>
          </w:tcPr>
          <w:p>
            <w:pPr>
              <w:spacing w:after="30" w:before="30"/>
              <w:jc w:val="center"/>
            </w:pPr>
            <w:r>
              <w:rPr>
                <w:rFonts w:ascii="Calibri" w:cs="Calibri" w:eastAsia="Calibri" w:hAnsi="Calibri"/>
                <w:sz w:val="20"/>
                <w:szCs w:val="20"/>
              </w:rPr>
              <w:t xml:space="preserve">15</w:t>
            </w:r>
          </w:p>
        </w:tc>
      </w:tr>
      <w:tr>
        <w:tc>
          <w:tcPr>
            <w:tcW w:type="dxa" w:w="2000"/>
            <w:vAlign w:val="center"/>
          </w:tcPr>
          <w:p>
            <w:pPr>
              <w:spacing w:after="30" w:before="30"/>
              <w:jc w:val="center"/>
            </w:pPr>
            <w:r>
              <w:rPr>
                <w:rFonts w:ascii="Calibri" w:cs="Calibri" w:eastAsia="Calibri" w:hAnsi="Calibri"/>
                <w:sz w:val="20"/>
                <w:szCs w:val="20"/>
              </w:rPr>
              <w:t xml:space="preserve">5</w:t>
            </w:r>
          </w:p>
        </w:tc>
        <w:tc>
          <w:tcPr>
            <w:tcW w:type="dxa" w:w="4500"/>
            <w:vAlign w:val="center"/>
          </w:tcPr>
          <w:p>
            <w:pPr>
              <w:spacing w:after="30" w:before="30"/>
              <w:jc w:val="center"/>
            </w:pPr>
            <w:r>
              <w:rPr>
                <w:rFonts w:ascii="Calibri" w:cs="Calibri" w:eastAsia="Calibri" w:hAnsi="Calibri"/>
                <w:sz w:val="20"/>
                <w:szCs w:val="20"/>
              </w:rPr>
              <w:t xml:space="preserve">Sinus tachycardia</w:t>
            </w:r>
          </w:p>
        </w:tc>
        <w:tc>
          <w:tcPr>
            <w:tcW w:type="dxa" w:w="2000"/>
            <w:vAlign w:val="center"/>
          </w:tcPr>
          <w:p>
            <w:pPr>
              <w:spacing w:after="30" w:before="30"/>
              <w:jc w:val="center"/>
            </w:pPr>
            <w:r>
              <w:rPr>
                <w:rFonts w:ascii="Calibri" w:cs="Calibri" w:eastAsia="Calibri" w:hAnsi="Calibri"/>
                <w:sz w:val="20"/>
                <w:szCs w:val="20"/>
              </w:rPr>
              <w:t xml:space="preserve">13</w:t>
            </w:r>
          </w:p>
        </w:tc>
      </w:tr>
      <w:tr>
        <w:tc>
          <w:tcPr>
            <w:tcW w:type="dxa" w:w="2000"/>
            <w:vAlign w:val="center"/>
          </w:tcPr>
          <w:p>
            <w:pPr>
              <w:spacing w:after="30" w:before="30"/>
              <w:jc w:val="center"/>
            </w:pPr>
            <w:r>
              <w:rPr>
                <w:rFonts w:ascii="Calibri" w:cs="Calibri" w:eastAsia="Calibri" w:hAnsi="Calibri"/>
                <w:sz w:val="20"/>
                <w:szCs w:val="20"/>
              </w:rPr>
              <w:t xml:space="preserve">6</w:t>
            </w:r>
          </w:p>
        </w:tc>
        <w:tc>
          <w:tcPr>
            <w:tcW w:type="dxa" w:w="4500"/>
            <w:vAlign w:val="center"/>
          </w:tcPr>
          <w:p>
            <w:pPr>
              <w:spacing w:after="30" w:before="30"/>
              <w:jc w:val="center"/>
            </w:pPr>
            <w:r>
              <w:rPr>
                <w:rFonts w:ascii="Calibri" w:cs="Calibri" w:eastAsia="Calibri" w:hAnsi="Calibri"/>
                <w:sz w:val="20"/>
                <w:szCs w:val="20"/>
              </w:rPr>
              <w:t xml:space="preserve">Sinus bradycardia</w:t>
            </w:r>
          </w:p>
        </w:tc>
        <w:tc>
          <w:tcPr>
            <w:tcW w:type="dxa" w:w="2000"/>
            <w:vAlign w:val="center"/>
          </w:tcPr>
          <w:p>
            <w:pPr>
              <w:spacing w:after="30" w:before="30"/>
              <w:jc w:val="center"/>
            </w:pPr>
            <w:r>
              <w:rPr>
                <w:rFonts w:ascii="Calibri" w:cs="Calibri" w:eastAsia="Calibri" w:hAnsi="Calibri"/>
                <w:sz w:val="20"/>
                <w:szCs w:val="20"/>
              </w:rPr>
              <w:t xml:space="preserve">25</w:t>
            </w:r>
          </w:p>
        </w:tc>
      </w:tr>
      <w:tr>
        <w:tc>
          <w:tcPr>
            <w:tcW w:type="dxa" w:w="2000"/>
            <w:vAlign w:val="center"/>
          </w:tcPr>
          <w:p>
            <w:pPr>
              <w:spacing w:after="30" w:before="30"/>
              <w:jc w:val="center"/>
            </w:pPr>
            <w:r>
              <w:rPr>
                <w:rFonts w:ascii="Calibri" w:cs="Calibri" w:eastAsia="Calibri" w:hAnsi="Calibri"/>
                <w:sz w:val="20"/>
                <w:szCs w:val="20"/>
              </w:rPr>
              <w:t xml:space="preserve">9</w:t>
            </w:r>
          </w:p>
        </w:tc>
        <w:tc>
          <w:tcPr>
            <w:tcW w:type="dxa" w:w="4500"/>
            <w:vAlign w:val="center"/>
          </w:tcPr>
          <w:p>
            <w:pPr>
              <w:spacing w:after="30" w:before="30"/>
              <w:jc w:val="center"/>
            </w:pPr>
            <w:r>
              <w:rPr>
                <w:rFonts w:ascii="Calibri" w:cs="Calibri" w:eastAsia="Calibri" w:hAnsi="Calibri"/>
                <w:sz w:val="20"/>
                <w:szCs w:val="20"/>
              </w:rPr>
              <w:t xml:space="preserve">Left bundle branch block</w:t>
            </w:r>
          </w:p>
        </w:tc>
        <w:tc>
          <w:tcPr>
            <w:tcW w:type="dxa" w:w="2000"/>
            <w:vAlign w:val="center"/>
          </w:tcPr>
          <w:p>
            <w:pPr>
              <w:spacing w:after="30" w:before="30"/>
              <w:jc w:val="center"/>
            </w:pPr>
            <w:r>
              <w:rPr>
                <w:rFonts w:ascii="Calibri" w:cs="Calibri" w:eastAsia="Calibri" w:hAnsi="Calibri"/>
                <w:sz w:val="20"/>
                <w:szCs w:val="20"/>
              </w:rPr>
              <w:t xml:space="preserve">9</w:t>
            </w:r>
          </w:p>
        </w:tc>
      </w:tr>
      <w:tr>
        <w:tc>
          <w:tcPr>
            <w:tcW w:type="dxa" w:w="2000"/>
            <w:vAlign w:val="center"/>
          </w:tcPr>
          <w:p>
            <w:pPr>
              <w:spacing w:after="30" w:before="30"/>
              <w:jc w:val="center"/>
            </w:pPr>
            <w:r>
              <w:rPr>
                <w:rFonts w:ascii="Calibri" w:cs="Calibri" w:eastAsia="Calibri" w:hAnsi="Calibri"/>
                <w:sz w:val="20"/>
                <w:szCs w:val="20"/>
              </w:rPr>
              <w:t xml:space="preserve">10</w:t>
            </w:r>
          </w:p>
        </w:tc>
        <w:tc>
          <w:tcPr>
            <w:tcW w:type="dxa" w:w="4500"/>
            <w:vAlign w:val="center"/>
          </w:tcPr>
          <w:p>
            <w:pPr>
              <w:spacing w:after="30" w:before="30"/>
              <w:jc w:val="center"/>
            </w:pPr>
            <w:r>
              <w:rPr>
                <w:rFonts w:ascii="Calibri" w:cs="Calibri" w:eastAsia="Calibri" w:hAnsi="Calibri"/>
                <w:sz w:val="20"/>
                <w:szCs w:val="20"/>
              </w:rPr>
              <w:t xml:space="preserve">Right bundle branch block</w:t>
            </w:r>
          </w:p>
        </w:tc>
        <w:tc>
          <w:tcPr>
            <w:tcW w:type="dxa" w:w="2000"/>
            <w:vAlign w:val="center"/>
          </w:tcPr>
          <w:p>
            <w:pPr>
              <w:spacing w:after="30" w:before="30"/>
              <w:jc w:val="center"/>
            </w:pPr>
            <w:r>
              <w:rPr>
                <w:rFonts w:ascii="Calibri" w:cs="Calibri" w:eastAsia="Calibri" w:hAnsi="Calibri"/>
                <w:sz w:val="20"/>
                <w:szCs w:val="20"/>
              </w:rPr>
              <w:t xml:space="preserve">50</w:t>
            </w:r>
          </w:p>
        </w:tc>
      </w:tr>
    </w:tbl>
    <w:p>
      <w:pPr>
        <w:spacing w:after="120"/>
      </w:pPr>
    </w:p>
    <w:p>
      <w:pPr>
        <w:spacing w:after="120" w:line="276"/>
        <w:jc w:val="both"/>
      </w:pPr>
      <w:r>
        <w:rPr>
          <w:rFonts w:ascii="Calibri" w:cs="Calibri" w:eastAsia="Calibri" w:hAnsi="Calibri"/>
          <w:sz w:val="22"/>
          <w:szCs w:val="22"/>
        </w:rPr>
        <w:t xml:space="preserve">Note: Original UCI classes 7, 8, 11, 12, and 13 are removed due to insufficient sample sizes (collectively 36 patients). Original classes 14, 15, and 16 are remapped to internal identifiers 11, 12, and 13 respectively before filtering.</w:t>
      </w:r>
    </w:p>
    <w:p>
      <w:pPr>
        <w:pStyle w:val="Heading2"/>
        <w:spacing w:before="200"/>
      </w:pPr>
      <w:r>
        <w:rPr>
          <w:rFonts w:ascii="Cambria" w:cs="Cambria" w:eastAsia="Cambria" w:hAnsi="Cambria"/>
          <w:sz w:val="24"/>
          <w:szCs w:val="24"/>
        </w:rPr>
        <w:t xml:space="preserve">1.3 Algorithm Philosophy</w:t>
      </w:r>
    </w:p>
    <w:p>
      <w:pPr>
        <w:spacing w:after="120" w:line="276"/>
        <w:jc w:val="both"/>
      </w:pPr>
      <w:r>
        <w:rPr>
          <w:rFonts w:ascii="Calibri" w:cs="Calibri" w:eastAsia="Calibri" w:hAnsi="Calibri"/>
          <w:sz w:val="22"/>
          <w:szCs w:val="22"/>
        </w:rPr>
        <w:t xml:space="preserve">The CDS-OVR algorithm is founded on three core principles:</w:t>
      </w:r>
    </w:p>
    <w:p>
      <w:pPr>
        <w:spacing w:after="120" w:line="276"/>
        <w:jc w:val="both"/>
      </w:pPr>
      <w:r>
        <w:rPr>
          <w:rFonts w:ascii="Calibri" w:cs="Calibri" w:eastAsia="Calibri" w:hAnsi="Calibri"/>
          <w:sz w:val="22"/>
          <w:szCs w:val="22"/>
        </w:rPr>
        <w:t xml:space="preserve">(1) Class-directed specialization: Each class receives its own independently trained model with class-specific hyperparameters, allowing the system to adapt to the unique statistical properties of rare versus common classes.</w:t>
      </w:r>
    </w:p>
    <w:p>
      <w:pPr>
        <w:spacing w:after="120" w:line="276"/>
        <w:jc w:val="both"/>
      </w:pPr>
      <w:r>
        <w:rPr>
          <w:rFonts w:ascii="Calibri" w:cs="Calibri" w:eastAsia="Calibri" w:hAnsi="Calibri"/>
          <w:sz w:val="22"/>
          <w:szCs w:val="22"/>
        </w:rPr>
        <w:t xml:space="preserve">(2) Evidence accumulation: Rather than making a single hard decision, the algorithm accumulates weighted evidence both for and against each class, producing a ratio score that reflects confidence.</w:t>
      </w:r>
    </w:p>
    <w:p>
      <w:pPr>
        <w:spacing w:after="120" w:line="276"/>
        <w:jc w:val="both"/>
      </w:pPr>
      <w:r>
        <w:rPr>
          <w:rFonts w:ascii="Calibri" w:cs="Calibri" w:eastAsia="Calibri" w:hAnsi="Calibri"/>
          <w:sz w:val="22"/>
          <w:szCs w:val="22"/>
        </w:rPr>
        <w:t xml:space="preserve">(3) Population stratification: The algorithm constructs a shallow decision tree based on demographic features (sex) to ensure that class-conditional distributions are computed within homogeneous subpopulations.</w:t>
      </w:r>
    </w:p>
    <w:p>
      <w:pPr>
        <w:pStyle w:val="Heading2"/>
        <w:spacing w:before="200"/>
      </w:pPr>
      <w:r>
        <w:rPr>
          <w:rFonts w:ascii="Cambria" w:cs="Cambria" w:eastAsia="Cambria" w:hAnsi="Cambria"/>
          <w:sz w:val="24"/>
          <w:szCs w:val="24"/>
        </w:rPr>
        <w:t xml:space="preserve">1.4 High-Level Pipeline</w:t>
      </w:r>
    </w:p>
    <w:p>
      <w:pPr>
        <w:spacing w:after="100" w:before="200"/>
        <w:jc w:val="center"/>
      </w:pPr>
      <w:r>
        <w:rPr>
          <w:rFonts w:ascii="Calibri" w:cs="Calibri" w:eastAsia="Calibri" w:hAnsi="Calibri"/>
          <w:b/>
          <w:bCs/>
          <w:i/>
          <w:iCs/>
          <w:sz w:val="20"/>
          <w:szCs w:val="20"/>
        </w:rPr>
        <w:t xml:space="preserve">Figure 1: High-Level Pipeline Overview</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w:t>
            </w:r>
          </w:p>
          <w:p>
            <w:pPr>
              <w:spacing w:after="0" w:line="220"/>
              <w:jc w:val="left"/>
            </w:pPr>
            <w:r>
              <w:rPr>
                <w:rFonts w:ascii="Courier New" w:cs="Courier New" w:eastAsia="Courier New" w:hAnsi="Courier New"/>
                <w:sz w:val="16"/>
                <w:szCs w:val="16"/>
              </w:rPr>
              <w:t xml:space="preserve">|                     CDS-OVR Pipeline                              |</w:t>
            </w:r>
          </w:p>
          <w:p>
            <w:pPr>
              <w:spacing w:after="0" w:line="220"/>
              <w:jc w:val="left"/>
            </w:pPr>
            <w:r>
              <w:rPr>
                <w:rFonts w:ascii="Courier New" w:cs="Courier New" w:eastAsia="Courier New" w:hAnsi="Courier New"/>
                <w:sz w:val="16"/>
                <w:szCs w:val="16"/>
              </w:rPr>
              <w:t xml:space="preserve">+-------------------------------------------------------------------+</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[1] Data Loading &amp; Preprocessing                                |</w:t>
            </w:r>
          </w:p>
          <w:p>
            <w:pPr>
              <w:spacing w:after="0" w:line="220"/>
              <w:jc w:val="left"/>
            </w:pPr>
            <w:r>
              <w:rPr>
                <w:rFonts w:ascii="Courier New" w:cs="Courier New" w:eastAsia="Courier New" w:hAnsi="Courier New"/>
                <w:sz w:val="16"/>
                <w:szCs w:val="16"/>
              </w:rPr>
              <w:t xml:space="preserve">|       - Parse CSV, handle missing values (? -&gt; NaN)              |</w:t>
            </w:r>
          </w:p>
          <w:p>
            <w:pPr>
              <w:spacing w:after="0" w:line="220"/>
              <w:jc w:val="left"/>
            </w:pPr>
            <w:r>
              <w:rPr>
                <w:rFonts w:ascii="Courier New" w:cs="Courier New" w:eastAsia="Courier New" w:hAnsi="Courier New"/>
                <w:sz w:val="16"/>
                <w:szCs w:val="16"/>
              </w:rPr>
              <w:t xml:space="preserve">|       - Remap class labels, remove sparse classes                |</w:t>
            </w:r>
          </w:p>
          <w:p>
            <w:pPr>
              <w:spacing w:after="0" w:line="220"/>
              <w:jc w:val="left"/>
            </w:pPr>
            <w:r>
              <w:rPr>
                <w:rFonts w:ascii="Courier New" w:cs="Courier New" w:eastAsia="Courier New" w:hAnsi="Courier New"/>
                <w:sz w:val="16"/>
                <w:szCs w:val="16"/>
              </w:rPr>
              <w:t xml:space="preserve">|       - Classify features as binary or continuous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w:t>
            </w:r>
          </w:p>
          <w:p>
            <w:pPr>
              <w:spacing w:after="0" w:line="220"/>
              <w:jc w:val="left"/>
            </w:pPr>
            <w:r>
              <w:rPr>
                <w:rFonts w:ascii="Courier New" w:cs="Courier New" w:eastAsia="Courier New" w:hAnsi="Courier New"/>
                <w:sz w:val="16"/>
                <w:szCs w:val="16"/>
              </w:rPr>
              <w:t xml:space="preserve">|  [2] Population Stratification (Tree Construction)               |</w:t>
            </w:r>
          </w:p>
          <w:p>
            <w:pPr>
              <w:spacing w:after="0" w:line="220"/>
              <w:jc w:val="left"/>
            </w:pPr>
            <w:r>
              <w:rPr>
                <w:rFonts w:ascii="Courier New" w:cs="Courier New" w:eastAsia="Courier New" w:hAnsi="Courier New"/>
                <w:sz w:val="16"/>
                <w:szCs w:val="16"/>
              </w:rPr>
              <w:t xml:space="preserve">|       - Split on sex feature (index 1)                           |</w:t>
            </w:r>
          </w:p>
          <w:p>
            <w:pPr>
              <w:spacing w:after="0" w:line="220"/>
              <w:jc w:val="left"/>
            </w:pPr>
            <w:r>
              <w:rPr>
                <w:rFonts w:ascii="Courier New" w:cs="Courier New" w:eastAsia="Courier New" w:hAnsi="Courier New"/>
                <w:sz w:val="16"/>
                <w:szCs w:val="16"/>
              </w:rPr>
              <w:t xml:space="preserve">|       - Enforce U_MIN = 200 minimum per branch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w:t>
            </w:r>
          </w:p>
          <w:p>
            <w:pPr>
              <w:spacing w:after="0" w:line="220"/>
              <w:jc w:val="left"/>
            </w:pPr>
            <w:r>
              <w:rPr>
                <w:rFonts w:ascii="Courier New" w:cs="Courier New" w:eastAsia="Courier New" w:hAnsi="Courier New"/>
                <w:sz w:val="16"/>
                <w:szCs w:val="16"/>
              </w:rPr>
              <w:t xml:space="preserve">|  [3] Per-Class OVR Training (for each of 8 classes)             |</w:t>
            </w:r>
          </w:p>
          <w:p>
            <w:pPr>
              <w:spacing w:after="0" w:line="220"/>
              <w:jc w:val="left"/>
            </w:pPr>
            <w:r>
              <w:rPr>
                <w:rFonts w:ascii="Courier New" w:cs="Courier New" w:eastAsia="Courier New" w:hAnsi="Courier New"/>
                <w:sz w:val="16"/>
                <w:szCs w:val="16"/>
              </w:rPr>
              <w:t xml:space="preserve">|       - Supervised chi-squared binning per feature               |</w:t>
            </w:r>
          </w:p>
          <w:p>
            <w:pPr>
              <w:spacing w:after="0" w:line="220"/>
              <w:jc w:val="left"/>
            </w:pPr>
            <w:r>
              <w:rPr>
                <w:rFonts w:ascii="Courier New" w:cs="Courier New" w:eastAsia="Courier New" w:hAnsi="Courier New"/>
                <w:sz w:val="16"/>
                <w:szCs w:val="16"/>
              </w:rPr>
              <w:t xml:space="preserve">|       - Action score computation                                 |</w:t>
            </w:r>
          </w:p>
          <w:p>
            <w:pPr>
              <w:spacing w:after="0" w:line="220"/>
              <w:jc w:val="left"/>
            </w:pPr>
            <w:r>
              <w:rPr>
                <w:rFonts w:ascii="Courier New" w:cs="Courier New" w:eastAsia="Courier New" w:hAnsi="Courier New"/>
                <w:sz w:val="16"/>
                <w:szCs w:val="16"/>
              </w:rPr>
              <w:t xml:space="preserve">|       - Correlation-based feature selection (18 per class)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w:t>
            </w:r>
          </w:p>
          <w:p>
            <w:pPr>
              <w:spacing w:after="0" w:line="220"/>
              <w:jc w:val="left"/>
            </w:pPr>
            <w:r>
              <w:rPr>
                <w:rFonts w:ascii="Courier New" w:cs="Courier New" w:eastAsia="Courier New" w:hAnsi="Courier New"/>
                <w:sz w:val="16"/>
                <w:szCs w:val="16"/>
              </w:rPr>
              <w:t xml:space="preserve">|  [4] Prediction via Dual Evidence Accumulation                   |</w:t>
            </w:r>
          </w:p>
          <w:p>
            <w:pPr>
              <w:spacing w:after="0" w:line="220"/>
              <w:jc w:val="left"/>
            </w:pPr>
            <w:r>
              <w:rPr>
                <w:rFonts w:ascii="Courier New" w:cs="Courier New" w:eastAsia="Courier New" w:hAnsi="Courier New"/>
                <w:sz w:val="16"/>
                <w:szCs w:val="16"/>
              </w:rPr>
              <w:t xml:space="preserve">|       - Route patient through tree                               |</w:t>
            </w:r>
          </w:p>
          <w:p>
            <w:pPr>
              <w:spacing w:after="0" w:line="220"/>
              <w:jc w:val="left"/>
            </w:pPr>
            <w:r>
              <w:rPr>
                <w:rFonts w:ascii="Courier New" w:cs="Courier New" w:eastAsia="Courier New" w:hAnsi="Courier New"/>
                <w:sz w:val="16"/>
                <w:szCs w:val="16"/>
              </w:rPr>
              <w:t xml:space="preserve">|       - Compute AF_for and AF_against per class                  |</w:t>
            </w:r>
          </w:p>
          <w:p>
            <w:pPr>
              <w:spacing w:after="0" w:line="220"/>
              <w:jc w:val="left"/>
            </w:pPr>
            <w:r>
              <w:rPr>
                <w:rFonts w:ascii="Courier New" w:cs="Courier New" w:eastAsia="Courier New" w:hAnsi="Courier New"/>
                <w:sz w:val="16"/>
                <w:szCs w:val="16"/>
              </w:rPr>
              <w:t xml:space="preserve">|       - Ratio scoring with healthy bar and suspicion             |</w:t>
            </w:r>
          </w:p>
          <w:p>
            <w:pPr>
              <w:spacing w:after="0" w:line="220"/>
              <w:jc w:val="left"/>
            </w:pPr>
            <w:r>
              <w:rPr>
                <w:rFonts w:ascii="Courier New" w:cs="Courier New" w:eastAsia="Courier New" w:hAnsi="Courier New"/>
                <w:sz w:val="16"/>
                <w:szCs w:val="16"/>
              </w:rPr>
              <w:t xml:space="preserve">|       - Select winner by maximum margin                          |</w:t>
            </w:r>
          </w:p>
          <w:p>
            <w:pPr>
              <w:spacing w:after="0" w:line="220"/>
              <w:jc w:val="left"/>
            </w:pPr>
            <w:r>
              <w:rPr>
                <w:rFonts w:ascii="Courier New" w:cs="Courier New" w:eastAsia="Courier New" w:hAnsi="Courier New"/>
                <w:sz w:val="16"/>
                <w:szCs w:val="16"/>
              </w:rPr>
              <w:t xml:space="preserve">+-------------------------------------------------------------------+</w:t>
            </w:r>
          </w:p>
        </w:tc>
      </w:tr>
    </w:tbl>
    <w:p>
      <w:pPr>
        <w:spacing w:after="200"/>
      </w:pPr>
    </w:p>
    <w:p>
      <w:r>
        <w:br w:type="page"/>
      </w:r>
    </w:p>
    <w:p>
      <w:pPr>
        <w:pStyle w:val="Heading1"/>
      </w:pPr>
      <w:r>
        <w:rPr>
          <w:rFonts w:ascii="Cambria" w:cs="Cambria" w:eastAsia="Cambria" w:hAnsi="Cambria"/>
          <w:sz w:val="28"/>
          <w:szCs w:val="28"/>
        </w:rPr>
        <w:t xml:space="preserve">2. Data Loading and Preprocessing</w:t>
      </w:r>
    </w:p>
    <w:p>
      <w:pPr>
        <w:pStyle w:val="Heading2"/>
        <w:spacing w:before="200"/>
      </w:pPr>
      <w:r>
        <w:rPr>
          <w:rFonts w:ascii="Cambria" w:cs="Cambria" w:eastAsia="Cambria" w:hAnsi="Cambria"/>
          <w:sz w:val="24"/>
          <w:szCs w:val="24"/>
        </w:rPr>
        <w:t xml:space="preserve">2.1 Raw Data Format</w:t>
      </w:r>
    </w:p>
    <w:p>
      <w:pPr>
        <w:spacing w:after="120" w:line="276"/>
        <w:jc w:val="both"/>
      </w:pPr>
      <w:r>
        <w:rPr>
          <w:rFonts w:ascii="Calibri" w:cs="Calibri" w:eastAsia="Calibri" w:hAnsi="Calibri"/>
          <w:sz w:val="22"/>
          <w:szCs w:val="22"/>
        </w:rPr>
        <w:t xml:space="preserve">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pPr>
        <w:pStyle w:val="Heading2"/>
        <w:spacing w:before="200"/>
      </w:pPr>
      <w:r>
        <w:rPr>
          <w:rFonts w:ascii="Cambria" w:cs="Cambria" w:eastAsia="Cambria" w:hAnsi="Cambria"/>
          <w:sz w:val="24"/>
          <w:szCs w:val="24"/>
        </w:rPr>
        <w:t xml:space="preserve">2.2 Class Remapping</w:t>
      </w:r>
    </w:p>
    <w:p>
      <w:pPr>
        <w:spacing w:after="120" w:line="276"/>
        <w:jc w:val="both"/>
      </w:pPr>
      <w:r>
        <w:rPr>
          <w:rFonts w:ascii="Calibri" w:cs="Calibri" w:eastAsia="Calibri" w:hAnsi="Calibri"/>
          <w:sz w:val="22"/>
          <w:szCs w:val="22"/>
        </w:rPr>
        <w:t xml:space="preserve">The UCI Arrhythmia dataset uses class labels 1 through 16, with gaps. The algorithm applies the following remapping to produce contiguous internal identifiers: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000"/>
      </w:tblGrid>
      <w:tr>
        <w:tc>
          <w:tcPr>
            <w:tcW w:type="dxa" w:w="3000"/>
            <w:shd w:fill="D9E2F3" w:color="auto" w:val="clear"/>
            <w:vAlign w:val="center"/>
          </w:tcPr>
          <w:p>
            <w:pPr>
              <w:spacing w:after="40" w:before="40"/>
              <w:jc w:val="center"/>
            </w:pPr>
            <w:r>
              <w:rPr>
                <w:rFonts w:ascii="Calibri" w:cs="Calibri" w:eastAsia="Calibri" w:hAnsi="Calibri"/>
                <w:b/>
                <w:bCs/>
                <w:sz w:val="20"/>
                <w:szCs w:val="20"/>
              </w:rPr>
              <w:t xml:space="preserve">Original UCI Label</w:t>
            </w:r>
          </w:p>
        </w:tc>
        <w:tc>
          <w:tcPr>
            <w:tcW w:type="dxa" w:w="2500"/>
            <w:shd w:fill="D9E2F3" w:color="auto" w:val="clear"/>
            <w:vAlign w:val="center"/>
          </w:tcPr>
          <w:p>
            <w:pPr>
              <w:spacing w:after="40" w:before="40"/>
              <w:jc w:val="center"/>
            </w:pPr>
            <w:r>
              <w:rPr>
                <w:rFonts w:ascii="Calibri" w:cs="Calibri" w:eastAsia="Calibri" w:hAnsi="Calibri"/>
                <w:b/>
                <w:bCs/>
                <w:sz w:val="20"/>
                <w:szCs w:val="20"/>
              </w:rPr>
              <w:t xml:space="preserve">Internal Label</w:t>
            </w:r>
          </w:p>
        </w:tc>
        <w:tc>
          <w:tcPr>
            <w:tcW w:type="dxa" w:w="3000"/>
            <w:shd w:fill="D9E2F3" w:color="auto" w:val="clear"/>
            <w:vAlign w:val="center"/>
          </w:tcPr>
          <w:p>
            <w:pPr>
              <w:spacing w:after="40" w:before="40"/>
              <w:jc w:val="center"/>
            </w:pPr>
            <w:r>
              <w:rPr>
                <w:rFonts w:ascii="Calibri" w:cs="Calibri" w:eastAsia="Calibri" w:hAnsi="Calibri"/>
                <w:b/>
                <w:bCs/>
                <w:sz w:val="20"/>
                <w:szCs w:val="20"/>
              </w:rPr>
              <w:t xml:space="preserve">Notes</w:t>
            </w:r>
          </w:p>
        </w:tc>
      </w:tr>
      <w:tr>
        <w:tc>
          <w:tcPr>
            <w:tcW w:type="dxa" w:w="3000"/>
            <w:vAlign w:val="center"/>
          </w:tcPr>
          <w:p>
            <w:pPr>
              <w:spacing w:after="30" w:before="30"/>
              <w:jc w:val="center"/>
            </w:pPr>
            <w:r>
              <w:rPr>
                <w:rFonts w:ascii="Calibri" w:cs="Calibri" w:eastAsia="Calibri" w:hAnsi="Calibri"/>
                <w:sz w:val="20"/>
                <w:szCs w:val="20"/>
              </w:rPr>
              <w:t xml:space="preserve">1-10</w:t>
            </w:r>
          </w:p>
        </w:tc>
        <w:tc>
          <w:tcPr>
            <w:tcW w:type="dxa" w:w="2500"/>
            <w:vAlign w:val="center"/>
          </w:tcPr>
          <w:p>
            <w:pPr>
              <w:spacing w:after="30" w:before="30"/>
              <w:jc w:val="center"/>
            </w:pPr>
            <w:r>
              <w:rPr>
                <w:rFonts w:ascii="Calibri" w:cs="Calibri" w:eastAsia="Calibri" w:hAnsi="Calibri"/>
                <w:sz w:val="20"/>
                <w:szCs w:val="20"/>
              </w:rPr>
              <w:t xml:space="preserve">1-10</w:t>
            </w:r>
          </w:p>
        </w:tc>
        <w:tc>
          <w:tcPr>
            <w:tcW w:type="dxa" w:w="3000"/>
            <w:vAlign w:val="center"/>
          </w:tcPr>
          <w:p>
            <w:pPr>
              <w:spacing w:after="30" w:before="30"/>
              <w:jc w:val="center"/>
            </w:pPr>
            <w:r>
              <w:rPr>
                <w:rFonts w:ascii="Calibri" w:cs="Calibri" w:eastAsia="Calibri" w:hAnsi="Calibri"/>
                <w:sz w:val="20"/>
                <w:szCs w:val="20"/>
              </w:rPr>
              <w:t xml:space="preserve">Identity mapping</w:t>
            </w:r>
          </w:p>
        </w:tc>
      </w:tr>
      <w:tr>
        <w:tc>
          <w:tcPr>
            <w:tcW w:type="dxa" w:w="3000"/>
            <w:vAlign w:val="center"/>
          </w:tcPr>
          <w:p>
            <w:pPr>
              <w:spacing w:after="30" w:before="30"/>
              <w:jc w:val="center"/>
            </w:pPr>
            <w:r>
              <w:rPr>
                <w:rFonts w:ascii="Calibri" w:cs="Calibri" w:eastAsia="Calibri" w:hAnsi="Calibri"/>
                <w:sz w:val="20"/>
                <w:szCs w:val="20"/>
              </w:rPr>
              <w:t xml:space="preserve">14</w:t>
            </w:r>
          </w:p>
        </w:tc>
        <w:tc>
          <w:tcPr>
            <w:tcW w:type="dxa" w:w="2500"/>
            <w:vAlign w:val="center"/>
          </w:tcPr>
          <w:p>
            <w:pPr>
              <w:spacing w:after="30" w:before="30"/>
              <w:jc w:val="center"/>
            </w:pPr>
            <w:r>
              <w:rPr>
                <w:rFonts w:ascii="Calibri" w:cs="Calibri" w:eastAsia="Calibri" w:hAnsi="Calibri"/>
                <w:sz w:val="20"/>
                <w:szCs w:val="20"/>
              </w:rPr>
              <w:t xml:space="preserve">11</w:t>
            </w:r>
          </w:p>
        </w:tc>
        <w:tc>
          <w:tcPr>
            <w:tcW w:type="dxa" w:w="3000"/>
            <w:vAlign w:val="center"/>
          </w:tcPr>
          <w:p>
            <w:pPr>
              <w:spacing w:after="30" w:before="30"/>
              <w:jc w:val="center"/>
            </w:pPr>
            <w:r>
              <w:rPr>
                <w:rFonts w:ascii="Calibri" w:cs="Calibri" w:eastAsia="Calibri" w:hAnsi="Calibri"/>
                <w:sz w:val="20"/>
                <w:szCs w:val="20"/>
              </w:rPr>
              <w:t xml:space="preserve">Remapped</w:t>
            </w:r>
          </w:p>
        </w:tc>
      </w:tr>
      <w:tr>
        <w:tc>
          <w:tcPr>
            <w:tcW w:type="dxa" w:w="3000"/>
            <w:vAlign w:val="center"/>
          </w:tcPr>
          <w:p>
            <w:pPr>
              <w:spacing w:after="30" w:before="30"/>
              <w:jc w:val="center"/>
            </w:pPr>
            <w:r>
              <w:rPr>
                <w:rFonts w:ascii="Calibri" w:cs="Calibri" w:eastAsia="Calibri" w:hAnsi="Calibri"/>
                <w:sz w:val="20"/>
                <w:szCs w:val="20"/>
              </w:rPr>
              <w:t xml:space="preserve">15</w:t>
            </w:r>
          </w:p>
        </w:tc>
        <w:tc>
          <w:tcPr>
            <w:tcW w:type="dxa" w:w="2500"/>
            <w:vAlign w:val="center"/>
          </w:tcPr>
          <w:p>
            <w:pPr>
              <w:spacing w:after="30" w:before="30"/>
              <w:jc w:val="center"/>
            </w:pPr>
            <w:r>
              <w:rPr>
                <w:rFonts w:ascii="Calibri" w:cs="Calibri" w:eastAsia="Calibri" w:hAnsi="Calibri"/>
                <w:sz w:val="20"/>
                <w:szCs w:val="20"/>
              </w:rPr>
              <w:t xml:space="preserve">12</w:t>
            </w:r>
          </w:p>
        </w:tc>
        <w:tc>
          <w:tcPr>
            <w:tcW w:type="dxa" w:w="3000"/>
            <w:vAlign w:val="center"/>
          </w:tcPr>
          <w:p>
            <w:pPr>
              <w:spacing w:after="30" w:before="30"/>
              <w:jc w:val="center"/>
            </w:pPr>
            <w:r>
              <w:rPr>
                <w:rFonts w:ascii="Calibri" w:cs="Calibri" w:eastAsia="Calibri" w:hAnsi="Calibri"/>
                <w:sz w:val="20"/>
                <w:szCs w:val="20"/>
              </w:rPr>
              <w:t xml:space="preserve">Remapped</w:t>
            </w:r>
          </w:p>
        </w:tc>
      </w:tr>
      <w:tr>
        <w:tc>
          <w:tcPr>
            <w:tcW w:type="dxa" w:w="3000"/>
            <w:vAlign w:val="center"/>
          </w:tcPr>
          <w:p>
            <w:pPr>
              <w:spacing w:after="30" w:before="30"/>
              <w:jc w:val="center"/>
            </w:pPr>
            <w:r>
              <w:rPr>
                <w:rFonts w:ascii="Calibri" w:cs="Calibri" w:eastAsia="Calibri" w:hAnsi="Calibri"/>
                <w:sz w:val="20"/>
                <w:szCs w:val="20"/>
              </w:rPr>
              <w:t xml:space="preserve">16</w:t>
            </w:r>
          </w:p>
        </w:tc>
        <w:tc>
          <w:tcPr>
            <w:tcW w:type="dxa" w:w="2500"/>
            <w:vAlign w:val="center"/>
          </w:tcPr>
          <w:p>
            <w:pPr>
              <w:spacing w:after="30" w:before="30"/>
              <w:jc w:val="center"/>
            </w:pPr>
            <w:r>
              <w:rPr>
                <w:rFonts w:ascii="Calibri" w:cs="Calibri" w:eastAsia="Calibri" w:hAnsi="Calibri"/>
                <w:sz w:val="20"/>
                <w:szCs w:val="20"/>
              </w:rPr>
              <w:t xml:space="preserve">13</w:t>
            </w:r>
          </w:p>
        </w:tc>
        <w:tc>
          <w:tcPr>
            <w:tcW w:type="dxa" w:w="3000"/>
            <w:vAlign w:val="center"/>
          </w:tcPr>
          <w:p>
            <w:pPr>
              <w:spacing w:after="30" w:before="30"/>
              <w:jc w:val="center"/>
            </w:pPr>
            <w:r>
              <w:rPr>
                <w:rFonts w:ascii="Calibri" w:cs="Calibri" w:eastAsia="Calibri" w:hAnsi="Calibri"/>
                <w:sz w:val="20"/>
                <w:szCs w:val="20"/>
              </w:rPr>
              <w:t xml:space="preserve">Remapped</w:t>
            </w:r>
          </w:p>
        </w:tc>
      </w:tr>
    </w:tbl>
    <w:p>
      <w:pPr>
        <w:spacing w:after="120"/>
      </w:pPr>
    </w:p>
    <w:p>
      <w:pPr>
        <w:pStyle w:val="Heading2"/>
        <w:spacing w:before="200"/>
      </w:pPr>
      <w:r>
        <w:rPr>
          <w:rFonts w:ascii="Cambria" w:cs="Cambria" w:eastAsia="Cambria" w:hAnsi="Cambria"/>
          <w:sz w:val="24"/>
          <w:szCs w:val="24"/>
        </w:rPr>
        <w:t xml:space="preserve">2.3 Class Removal</w:t>
      </w:r>
    </w:p>
    <w:p>
      <w:pPr>
        <w:spacing w:after="120" w:line="276"/>
        <w:jc w:val="both"/>
      </w:pPr>
      <w:r>
        <w:rPr>
          <w:rFonts w:ascii="Calibri" w:cs="Calibri" w:eastAsia="Calibri" w:hAnsi="Calibri"/>
          <w:sz w:val="22"/>
          <w:szCs w:val="22"/>
        </w:rPr>
        <w:t xml:space="preserve">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pPr>
        <w:pStyle w:val="Heading2"/>
        <w:spacing w:before="200"/>
      </w:pPr>
      <w:r>
        <w:rPr>
          <w:rFonts w:ascii="Cambria" w:cs="Cambria" w:eastAsia="Cambria" w:hAnsi="Cambria"/>
          <w:sz w:val="24"/>
          <w:szCs w:val="24"/>
        </w:rPr>
        <w:t xml:space="preserve">2.4 Feature Classification</w:t>
      </w:r>
    </w:p>
    <w:p>
      <w:pPr>
        <w:spacing w:after="120" w:line="276"/>
        <w:jc w:val="both"/>
      </w:pPr>
      <w:r>
        <w:rPr>
          <w:rFonts w:ascii="Calibri" w:cs="Calibri" w:eastAsia="Calibri" w:hAnsi="Calibri"/>
          <w:sz w:val="22"/>
          <w:szCs w:val="22"/>
        </w:rPr>
        <w:t xml:space="preserve">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pPr>
        <w:pStyle w:val="Heading2"/>
        <w:spacing w:before="200"/>
      </w:pPr>
      <w:r>
        <w:rPr>
          <w:rFonts w:ascii="Cambria" w:cs="Cambria" w:eastAsia="Cambria" w:hAnsi="Cambria"/>
          <w:sz w:val="24"/>
          <w:szCs w:val="24"/>
        </w:rPr>
        <w:t xml:space="preserve">2.5 Hyperparameter Constants</w:t>
      </w:r>
    </w:p>
    <w:p>
      <w:pPr>
        <w:spacing w:after="100" w:before="100"/>
        <w:jc w:val="center"/>
      </w:pPr>
      <w:r>
        <w:rPr>
          <w:rFonts w:ascii="Calibri" w:cs="Calibri" w:eastAsia="Calibri" w:hAnsi="Calibri"/>
          <w:b/>
          <w:bCs/>
          <w:i/>
          <w:iCs/>
          <w:sz w:val="20"/>
          <w:szCs w:val="20"/>
        </w:rPr>
        <w:t xml:space="preserve">Table 2: Complete Hyperparameter Table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4500"/>
      </w:tblGrid>
      <w:tr>
        <w:tc>
          <w:tcPr>
            <w:tcW w:type="dxa" w:w="2500"/>
            <w:shd w:fill="D9E2F3" w:color="auto" w:val="clear"/>
            <w:vAlign w:val="center"/>
          </w:tcPr>
          <w:p>
            <w:pPr>
              <w:spacing w:after="40" w:before="40"/>
              <w:jc w:val="center"/>
            </w:pPr>
            <w:r>
              <w:rPr>
                <w:rFonts w:ascii="Calibri" w:cs="Calibri" w:eastAsia="Calibri" w:hAnsi="Calibri"/>
                <w:b/>
                <w:bCs/>
                <w:sz w:val="20"/>
                <w:szCs w:val="20"/>
              </w:rPr>
              <w:t xml:space="preserve">Constant</w:t>
            </w:r>
          </w:p>
        </w:tc>
        <w:tc>
          <w:tcPr>
            <w:tcW w:type="dxa" w:w="1500"/>
            <w:shd w:fill="D9E2F3" w:color="auto" w:val="clear"/>
            <w:vAlign w:val="center"/>
          </w:tcPr>
          <w:p>
            <w:pPr>
              <w:spacing w:after="40" w:before="40"/>
              <w:jc w:val="center"/>
            </w:pPr>
            <w:r>
              <w:rPr>
                <w:rFonts w:ascii="Calibri" w:cs="Calibri" w:eastAsia="Calibri" w:hAnsi="Calibri"/>
                <w:b/>
                <w:bCs/>
                <w:sz w:val="20"/>
                <w:szCs w:val="20"/>
              </w:rPr>
              <w:t xml:space="preserve">Value</w:t>
            </w:r>
          </w:p>
        </w:tc>
        <w:tc>
          <w:tcPr>
            <w:tcW w:type="dxa" w:w="4500"/>
            <w:shd w:fill="D9E2F3" w:color="auto" w:val="clear"/>
            <w:vAlign w:val="center"/>
          </w:tcPr>
          <w:p>
            <w:pPr>
              <w:spacing w:after="40" w:before="40"/>
              <w:jc w:val="center"/>
            </w:pPr>
            <w:r>
              <w:rPr>
                <w:rFonts w:ascii="Calibri" w:cs="Calibri" w:eastAsia="Calibri" w:hAnsi="Calibri"/>
                <w:b/>
                <w:bCs/>
                <w:sz w:val="20"/>
                <w:szCs w:val="20"/>
              </w:rPr>
              <w:t xml:space="preserve">Description</w:t>
            </w:r>
          </w:p>
        </w:tc>
      </w:tr>
      <w:tr>
        <w:tc>
          <w:tcPr>
            <w:tcW w:type="dxa" w:w="2500"/>
            <w:vAlign w:val="center"/>
          </w:tcPr>
          <w:p>
            <w:pPr>
              <w:spacing w:after="30" w:before="30"/>
              <w:jc w:val="center"/>
            </w:pPr>
            <w:r>
              <w:rPr>
                <w:rFonts w:ascii="Calibri" w:cs="Calibri" w:eastAsia="Calibri" w:hAnsi="Calibri"/>
                <w:sz w:val="20"/>
                <w:szCs w:val="20"/>
              </w:rPr>
              <w:t xml:space="preserve">U_MIN</w:t>
            </w:r>
          </w:p>
        </w:tc>
        <w:tc>
          <w:tcPr>
            <w:tcW w:type="dxa" w:w="1500"/>
            <w:vAlign w:val="center"/>
          </w:tcPr>
          <w:p>
            <w:pPr>
              <w:spacing w:after="30" w:before="30"/>
              <w:jc w:val="center"/>
            </w:pPr>
            <w:r>
              <w:rPr>
                <w:rFonts w:ascii="Calibri" w:cs="Calibri" w:eastAsia="Calibri" w:hAnsi="Calibri"/>
                <w:sz w:val="20"/>
                <w:szCs w:val="20"/>
              </w:rPr>
              <w:t xml:space="preserve">200</w:t>
            </w:r>
          </w:p>
        </w:tc>
        <w:tc>
          <w:tcPr>
            <w:tcW w:type="dxa" w:w="4500"/>
            <w:vAlign w:val="center"/>
          </w:tcPr>
          <w:p>
            <w:pPr>
              <w:spacing w:after="30" w:before="30"/>
              <w:jc w:val="center"/>
            </w:pPr>
            <w:r>
              <w:rPr>
                <w:rFonts w:ascii="Calibri" w:cs="Calibri" w:eastAsia="Calibri" w:hAnsi="Calibri"/>
                <w:sz w:val="20"/>
                <w:szCs w:val="20"/>
              </w:rPr>
              <w:t xml:space="preserve">Minimum patients per tree branch</w:t>
            </w:r>
          </w:p>
        </w:tc>
      </w:tr>
      <w:tr>
        <w:tc>
          <w:tcPr>
            <w:tcW w:type="dxa" w:w="2500"/>
            <w:vAlign w:val="center"/>
          </w:tcPr>
          <w:p>
            <w:pPr>
              <w:spacing w:after="30" w:before="30"/>
              <w:jc w:val="center"/>
            </w:pPr>
            <w:r>
              <w:rPr>
                <w:rFonts w:ascii="Calibri" w:cs="Calibri" w:eastAsia="Calibri" w:hAnsi="Calibri"/>
                <w:sz w:val="20"/>
                <w:szCs w:val="20"/>
              </w:rPr>
              <w:t xml:space="preserve">HEALTHY</w:t>
            </w:r>
          </w:p>
        </w:tc>
        <w:tc>
          <w:tcPr>
            <w:tcW w:type="dxa" w:w="1500"/>
            <w:vAlign w:val="center"/>
          </w:tcPr>
          <w:p>
            <w:pPr>
              <w:spacing w:after="30" w:before="30"/>
              <w:jc w:val="center"/>
            </w:pPr>
            <w:r>
              <w:rPr>
                <w:rFonts w:ascii="Calibri" w:cs="Calibri" w:eastAsia="Calibri" w:hAnsi="Calibri"/>
                <w:sz w:val="20"/>
                <w:szCs w:val="20"/>
              </w:rPr>
              <w:t xml:space="preserve">1</w:t>
            </w:r>
          </w:p>
        </w:tc>
        <w:tc>
          <w:tcPr>
            <w:tcW w:type="dxa" w:w="4500"/>
            <w:vAlign w:val="center"/>
          </w:tcPr>
          <w:p>
            <w:pPr>
              <w:spacing w:after="30" w:before="30"/>
              <w:jc w:val="center"/>
            </w:pPr>
            <w:r>
              <w:rPr>
                <w:rFonts w:ascii="Calibri" w:cs="Calibri" w:eastAsia="Calibri" w:hAnsi="Calibri"/>
                <w:sz w:val="20"/>
                <w:szCs w:val="20"/>
              </w:rPr>
              <w:t xml:space="preserve">Class label for normal/healthy</w:t>
            </w:r>
          </w:p>
        </w:tc>
      </w:tr>
      <w:tr>
        <w:tc>
          <w:tcPr>
            <w:tcW w:type="dxa" w:w="2500"/>
            <w:vAlign w:val="center"/>
          </w:tcPr>
          <w:p>
            <w:pPr>
              <w:spacing w:after="30" w:before="30"/>
              <w:jc w:val="center"/>
            </w:pPr>
            <w:r>
              <w:rPr>
                <w:rFonts w:ascii="Calibri" w:cs="Calibri" w:eastAsia="Calibri" w:hAnsi="Calibri"/>
                <w:sz w:val="20"/>
                <w:szCs w:val="20"/>
              </w:rPr>
              <w:t xml:space="preserve">N_FEAT</w:t>
            </w:r>
          </w:p>
        </w:tc>
        <w:tc>
          <w:tcPr>
            <w:tcW w:type="dxa" w:w="1500"/>
            <w:vAlign w:val="center"/>
          </w:tcPr>
          <w:p>
            <w:pPr>
              <w:spacing w:after="30" w:before="30"/>
              <w:jc w:val="center"/>
            </w:pPr>
            <w:r>
              <w:rPr>
                <w:rFonts w:ascii="Calibri" w:cs="Calibri" w:eastAsia="Calibri" w:hAnsi="Calibri"/>
                <w:sz w:val="20"/>
                <w:szCs w:val="20"/>
              </w:rPr>
              <w:t xml:space="preserve">279</w:t>
            </w:r>
          </w:p>
        </w:tc>
        <w:tc>
          <w:tcPr>
            <w:tcW w:type="dxa" w:w="4500"/>
            <w:vAlign w:val="center"/>
          </w:tcPr>
          <w:p>
            <w:pPr>
              <w:spacing w:after="30" w:before="30"/>
              <w:jc w:val="center"/>
            </w:pPr>
            <w:r>
              <w:rPr>
                <w:rFonts w:ascii="Calibri" w:cs="Calibri" w:eastAsia="Calibri" w:hAnsi="Calibri"/>
                <w:sz w:val="20"/>
                <w:szCs w:val="20"/>
              </w:rPr>
              <w:t xml:space="preserve">Total number of features</w:t>
            </w:r>
          </w:p>
        </w:tc>
      </w:tr>
      <w:tr>
        <w:tc>
          <w:tcPr>
            <w:tcW w:type="dxa" w:w="2500"/>
            <w:vAlign w:val="center"/>
          </w:tcPr>
          <w:p>
            <w:pPr>
              <w:spacing w:after="30" w:before="30"/>
              <w:jc w:val="center"/>
            </w:pPr>
            <w:r>
              <w:rPr>
                <w:rFonts w:ascii="Calibri" w:cs="Calibri" w:eastAsia="Calibri" w:hAnsi="Calibri"/>
                <w:sz w:val="20"/>
                <w:szCs w:val="20"/>
              </w:rPr>
              <w:t xml:space="preserve">SEX_FEAT</w:t>
            </w:r>
          </w:p>
        </w:tc>
        <w:tc>
          <w:tcPr>
            <w:tcW w:type="dxa" w:w="1500"/>
            <w:vAlign w:val="center"/>
          </w:tcPr>
          <w:p>
            <w:pPr>
              <w:spacing w:after="30" w:before="30"/>
              <w:jc w:val="center"/>
            </w:pPr>
            <w:r>
              <w:rPr>
                <w:rFonts w:ascii="Calibri" w:cs="Calibri" w:eastAsia="Calibri" w:hAnsi="Calibri"/>
                <w:sz w:val="20"/>
                <w:szCs w:val="20"/>
              </w:rPr>
              <w:t xml:space="preserve">1</w:t>
            </w:r>
          </w:p>
        </w:tc>
        <w:tc>
          <w:tcPr>
            <w:tcW w:type="dxa" w:w="4500"/>
            <w:vAlign w:val="center"/>
          </w:tcPr>
          <w:p>
            <w:pPr>
              <w:spacing w:after="30" w:before="30"/>
              <w:jc w:val="center"/>
            </w:pPr>
            <w:r>
              <w:rPr>
                <w:rFonts w:ascii="Calibri" w:cs="Calibri" w:eastAsia="Calibri" w:hAnsi="Calibri"/>
                <w:sz w:val="20"/>
                <w:szCs w:val="20"/>
              </w:rPr>
              <w:t xml:space="preserve">Feature index for sex (0-indexed)</w:t>
            </w:r>
          </w:p>
        </w:tc>
      </w:tr>
      <w:tr>
        <w:tc>
          <w:tcPr>
            <w:tcW w:type="dxa" w:w="2500"/>
            <w:vAlign w:val="center"/>
          </w:tcPr>
          <w:p>
            <w:pPr>
              <w:spacing w:after="30" w:before="30"/>
              <w:jc w:val="center"/>
            </w:pPr>
            <w:r>
              <w:rPr>
                <w:rFonts w:ascii="Calibri" w:cs="Calibri" w:eastAsia="Calibri" w:hAnsi="Calibri"/>
                <w:sz w:val="20"/>
                <w:szCs w:val="20"/>
              </w:rPr>
              <w:t xml:space="preserve">LAPLACE_ALPHA</w:t>
            </w:r>
          </w:p>
        </w:tc>
        <w:tc>
          <w:tcPr>
            <w:tcW w:type="dxa" w:w="1500"/>
            <w:vAlign w:val="center"/>
          </w:tcPr>
          <w:p>
            <w:pPr>
              <w:spacing w:after="30" w:before="30"/>
              <w:jc w:val="center"/>
            </w:pPr>
            <w:r>
              <w:rPr>
                <w:rFonts w:ascii="Calibri" w:cs="Calibri" w:eastAsia="Calibri" w:hAnsi="Calibri"/>
                <w:sz w:val="20"/>
                <w:szCs w:val="20"/>
              </w:rPr>
              <w:t xml:space="preserve">1.0</w:t>
            </w:r>
          </w:p>
        </w:tc>
        <w:tc>
          <w:tcPr>
            <w:tcW w:type="dxa" w:w="4500"/>
            <w:vAlign w:val="center"/>
          </w:tcPr>
          <w:p>
            <w:pPr>
              <w:spacing w:after="30" w:before="30"/>
              <w:jc w:val="center"/>
            </w:pPr>
            <w:r>
              <w:rPr>
                <w:rFonts w:ascii="Calibri" w:cs="Calibri" w:eastAsia="Calibri" w:hAnsi="Calibri"/>
                <w:sz w:val="20"/>
                <w:szCs w:val="20"/>
              </w:rPr>
              <w:t xml:space="preserve">Laplace smoothing parameter</w:t>
            </w:r>
          </w:p>
        </w:tc>
      </w:tr>
      <w:tr>
        <w:tc>
          <w:tcPr>
            <w:tcW w:type="dxa" w:w="2500"/>
            <w:vAlign w:val="center"/>
          </w:tcPr>
          <w:p>
            <w:pPr>
              <w:spacing w:after="30" w:before="30"/>
              <w:jc w:val="center"/>
            </w:pPr>
            <w:r>
              <w:rPr>
                <w:rFonts w:ascii="Calibri" w:cs="Calibri" w:eastAsia="Calibri" w:hAnsi="Calibri"/>
                <w:sz w:val="20"/>
                <w:szCs w:val="20"/>
              </w:rPr>
              <w:t xml:space="preserve">RATIO_EPS</w:t>
            </w:r>
          </w:p>
        </w:tc>
        <w:tc>
          <w:tcPr>
            <w:tcW w:type="dxa" w:w="1500"/>
            <w:vAlign w:val="center"/>
          </w:tcPr>
          <w:p>
            <w:pPr>
              <w:spacing w:after="30" w:before="30"/>
              <w:jc w:val="center"/>
            </w:pPr>
            <w:r>
              <w:rPr>
                <w:rFonts w:ascii="Calibri" w:cs="Calibri" w:eastAsia="Calibri" w:hAnsi="Calibri"/>
                <w:sz w:val="20"/>
                <w:szCs w:val="20"/>
              </w:rPr>
              <w:t xml:space="preserve">0.1</w:t>
            </w:r>
          </w:p>
        </w:tc>
        <w:tc>
          <w:tcPr>
            <w:tcW w:type="dxa" w:w="4500"/>
            <w:vAlign w:val="center"/>
          </w:tcPr>
          <w:p>
            <w:pPr>
              <w:spacing w:after="30" w:before="30"/>
              <w:jc w:val="center"/>
            </w:pPr>
            <w:r>
              <w:rPr>
                <w:rFonts w:ascii="Calibri" w:cs="Calibri" w:eastAsia="Calibri" w:hAnsi="Calibri"/>
                <w:sz w:val="20"/>
                <w:szCs w:val="20"/>
              </w:rPr>
              <w:t xml:space="preserve">Epsilon for ratio score stability</w:t>
            </w:r>
          </w:p>
        </w:tc>
      </w:tr>
      <w:tr>
        <w:tc>
          <w:tcPr>
            <w:tcW w:type="dxa" w:w="2500"/>
            <w:vAlign w:val="center"/>
          </w:tcPr>
          <w:p>
            <w:pPr>
              <w:spacing w:after="30" w:before="30"/>
              <w:jc w:val="center"/>
            </w:pPr>
            <w:r>
              <w:rPr>
                <w:rFonts w:ascii="Calibri" w:cs="Calibri" w:eastAsia="Calibri" w:hAnsi="Calibri"/>
                <w:sz w:val="20"/>
                <w:szCs w:val="20"/>
              </w:rPr>
              <w:t xml:space="preserve">CORR_THRESHOLD</w:t>
            </w:r>
          </w:p>
        </w:tc>
        <w:tc>
          <w:tcPr>
            <w:tcW w:type="dxa" w:w="1500"/>
            <w:vAlign w:val="center"/>
          </w:tcPr>
          <w:p>
            <w:pPr>
              <w:spacing w:after="30" w:before="30"/>
              <w:jc w:val="center"/>
            </w:pPr>
            <w:r>
              <w:rPr>
                <w:rFonts w:ascii="Calibri" w:cs="Calibri" w:eastAsia="Calibri" w:hAnsi="Calibri"/>
                <w:sz w:val="20"/>
                <w:szCs w:val="20"/>
              </w:rPr>
              <w:t xml:space="preserve">0.8</w:t>
            </w:r>
          </w:p>
        </w:tc>
        <w:tc>
          <w:tcPr>
            <w:tcW w:type="dxa" w:w="4500"/>
            <w:vAlign w:val="center"/>
          </w:tcPr>
          <w:p>
            <w:pPr>
              <w:spacing w:after="30" w:before="30"/>
              <w:jc w:val="center"/>
            </w:pPr>
            <w:r>
              <w:rPr>
                <w:rFonts w:ascii="Calibri" w:cs="Calibri" w:eastAsia="Calibri" w:hAnsi="Calibri"/>
                <w:sz w:val="20"/>
                <w:szCs w:val="20"/>
              </w:rPr>
              <w:t xml:space="preserve">Maximum allowed feature correlation</w:t>
            </w:r>
          </w:p>
        </w:tc>
      </w:tr>
      <w:tr>
        <w:tc>
          <w:tcPr>
            <w:tcW w:type="dxa" w:w="2500"/>
            <w:vAlign w:val="center"/>
          </w:tcPr>
          <w:p>
            <w:pPr>
              <w:spacing w:after="30" w:before="30"/>
              <w:jc w:val="center"/>
            </w:pPr>
            <w:r>
              <w:rPr>
                <w:rFonts w:ascii="Calibri" w:cs="Calibri" w:eastAsia="Calibri" w:hAnsi="Calibri"/>
                <w:sz w:val="20"/>
                <w:szCs w:val="20"/>
              </w:rPr>
              <w:t xml:space="preserve">FEATURES_PER_CLASS</w:t>
            </w:r>
          </w:p>
        </w:tc>
        <w:tc>
          <w:tcPr>
            <w:tcW w:type="dxa" w:w="1500"/>
            <w:vAlign w:val="center"/>
          </w:tcPr>
          <w:p>
            <w:pPr>
              <w:spacing w:after="30" w:before="30"/>
              <w:jc w:val="center"/>
            </w:pPr>
            <w:r>
              <w:rPr>
                <w:rFonts w:ascii="Calibri" w:cs="Calibri" w:eastAsia="Calibri" w:hAnsi="Calibri"/>
                <w:sz w:val="20"/>
                <w:szCs w:val="20"/>
              </w:rPr>
              <w:t xml:space="preserve">18</w:t>
            </w:r>
          </w:p>
        </w:tc>
        <w:tc>
          <w:tcPr>
            <w:tcW w:type="dxa" w:w="4500"/>
            <w:vAlign w:val="center"/>
          </w:tcPr>
          <w:p>
            <w:pPr>
              <w:spacing w:after="30" w:before="30"/>
              <w:jc w:val="center"/>
            </w:pPr>
            <w:r>
              <w:rPr>
                <w:rFonts w:ascii="Calibri" w:cs="Calibri" w:eastAsia="Calibri" w:hAnsi="Calibri"/>
                <w:sz w:val="20"/>
                <w:szCs w:val="20"/>
              </w:rPr>
              <w:t xml:space="preserve">Maximum features retained per class</w:t>
            </w:r>
          </w:p>
        </w:tc>
      </w:tr>
      <w:tr>
        <w:tc>
          <w:tcPr>
            <w:tcW w:type="dxa" w:w="2500"/>
            <w:vAlign w:val="center"/>
          </w:tcPr>
          <w:p>
            <w:pPr>
              <w:spacing w:after="30" w:before="30"/>
              <w:jc w:val="center"/>
            </w:pPr>
            <w:r>
              <w:rPr>
                <w:rFonts w:ascii="Calibri" w:cs="Calibri" w:eastAsia="Calibri" w:hAnsi="Calibri"/>
                <w:sz w:val="20"/>
                <w:szCs w:val="20"/>
              </w:rPr>
              <w:t xml:space="preserve">MAX_BINS</w:t>
            </w:r>
          </w:p>
        </w:tc>
        <w:tc>
          <w:tcPr>
            <w:tcW w:type="dxa" w:w="1500"/>
            <w:vAlign w:val="center"/>
          </w:tcPr>
          <w:p>
            <w:pPr>
              <w:spacing w:after="30" w:before="30"/>
              <w:jc w:val="center"/>
            </w:pPr>
            <w:r>
              <w:rPr>
                <w:rFonts w:ascii="Calibri" w:cs="Calibri" w:eastAsia="Calibri" w:hAnsi="Calibri"/>
                <w:sz w:val="20"/>
                <w:szCs w:val="20"/>
              </w:rPr>
              <w:t xml:space="preserve">6</w:t>
            </w:r>
          </w:p>
        </w:tc>
        <w:tc>
          <w:tcPr>
            <w:tcW w:type="dxa" w:w="4500"/>
            <w:vAlign w:val="center"/>
          </w:tcPr>
          <w:p>
            <w:pPr>
              <w:spacing w:after="30" w:before="30"/>
              <w:jc w:val="center"/>
            </w:pPr>
            <w:r>
              <w:rPr>
                <w:rFonts w:ascii="Calibri" w:cs="Calibri" w:eastAsia="Calibri" w:hAnsi="Calibri"/>
                <w:sz w:val="20"/>
                <w:szCs w:val="20"/>
              </w:rPr>
              <w:t xml:space="preserve">Maximum bins for continuous features</w:t>
            </w:r>
          </w:p>
        </w:tc>
      </w:tr>
      <w:tr>
        <w:tc>
          <w:tcPr>
            <w:tcW w:type="dxa" w:w="2500"/>
            <w:vAlign w:val="center"/>
          </w:tcPr>
          <w:p>
            <w:pPr>
              <w:spacing w:after="30" w:before="30"/>
              <w:jc w:val="center"/>
            </w:pPr>
            <w:r>
              <w:rPr>
                <w:rFonts w:ascii="Calibri" w:cs="Calibri" w:eastAsia="Calibri" w:hAnsi="Calibri"/>
                <w:sz w:val="20"/>
                <w:szCs w:val="20"/>
              </w:rPr>
              <w:t xml:space="preserve">HEALTHY_WEIGHT</w:t>
            </w:r>
          </w:p>
        </w:tc>
        <w:tc>
          <w:tcPr>
            <w:tcW w:type="dxa" w:w="1500"/>
            <w:vAlign w:val="center"/>
          </w:tcPr>
          <w:p>
            <w:pPr>
              <w:spacing w:after="30" w:before="30"/>
              <w:jc w:val="center"/>
            </w:pPr>
            <w:r>
              <w:rPr>
                <w:rFonts w:ascii="Calibri" w:cs="Calibri" w:eastAsia="Calibri" w:hAnsi="Calibri"/>
                <w:sz w:val="20"/>
                <w:szCs w:val="20"/>
              </w:rPr>
              <w:t xml:space="preserve">1.05</w:t>
            </w:r>
          </w:p>
        </w:tc>
        <w:tc>
          <w:tcPr>
            <w:tcW w:type="dxa" w:w="4500"/>
            <w:vAlign w:val="center"/>
          </w:tcPr>
          <w:p>
            <w:pPr>
              <w:spacing w:after="30" w:before="30"/>
              <w:jc w:val="center"/>
            </w:pPr>
            <w:r>
              <w:rPr>
                <w:rFonts w:ascii="Calibri" w:cs="Calibri" w:eastAsia="Calibri" w:hAnsi="Calibri"/>
                <w:sz w:val="20"/>
                <w:szCs w:val="20"/>
              </w:rPr>
              <w:t xml:space="preserve">Multiplier for healthy bar computation</w:t>
            </w:r>
          </w:p>
        </w:tc>
      </w:tr>
      <w:tr>
        <w:tc>
          <w:tcPr>
            <w:tcW w:type="dxa" w:w="2500"/>
            <w:vAlign w:val="center"/>
          </w:tcPr>
          <w:p>
            <w:pPr>
              <w:spacing w:after="30" w:before="30"/>
              <w:jc w:val="center"/>
            </w:pPr>
            <w:r>
              <w:rPr>
                <w:rFonts w:ascii="Calibri" w:cs="Calibri" w:eastAsia="Calibri" w:hAnsi="Calibri"/>
                <w:sz w:val="20"/>
                <w:szCs w:val="20"/>
              </w:rPr>
              <w:t xml:space="preserve">SUSPICION_HCUT</w:t>
            </w:r>
          </w:p>
        </w:tc>
        <w:tc>
          <w:tcPr>
            <w:tcW w:type="dxa" w:w="1500"/>
            <w:vAlign w:val="center"/>
          </w:tcPr>
          <w:p>
            <w:pPr>
              <w:spacing w:after="30" w:before="30"/>
              <w:jc w:val="center"/>
            </w:pPr>
            <w:r>
              <w:rPr>
                <w:rFonts w:ascii="Calibri" w:cs="Calibri" w:eastAsia="Calibri" w:hAnsi="Calibri"/>
                <w:sz w:val="20"/>
                <w:szCs w:val="20"/>
              </w:rPr>
              <w:t xml:space="preserve">2.0</w:t>
            </w:r>
          </w:p>
        </w:tc>
        <w:tc>
          <w:tcPr>
            <w:tcW w:type="dxa" w:w="4500"/>
            <w:vAlign w:val="center"/>
          </w:tcPr>
          <w:p>
            <w:pPr>
              <w:spacing w:after="30" w:before="30"/>
              <w:jc w:val="center"/>
            </w:pPr>
            <w:r>
              <w:rPr>
                <w:rFonts w:ascii="Calibri" w:cs="Calibri" w:eastAsia="Calibri" w:hAnsi="Calibri"/>
                <w:sz w:val="20"/>
                <w:szCs w:val="20"/>
              </w:rPr>
              <w:t xml:space="preserve">Healthy score below which suspicion activates</w:t>
            </w:r>
          </w:p>
        </w:tc>
      </w:tr>
      <w:tr>
        <w:tc>
          <w:tcPr>
            <w:tcW w:type="dxa" w:w="2500"/>
            <w:vAlign w:val="center"/>
          </w:tcPr>
          <w:p>
            <w:pPr>
              <w:spacing w:after="30" w:before="30"/>
              <w:jc w:val="center"/>
            </w:pPr>
            <w:r>
              <w:rPr>
                <w:rFonts w:ascii="Calibri" w:cs="Calibri" w:eastAsia="Calibri" w:hAnsi="Calibri"/>
                <w:sz w:val="20"/>
                <w:szCs w:val="20"/>
              </w:rPr>
              <w:t xml:space="preserve">SUSPICION_OFFSET</w:t>
            </w:r>
          </w:p>
        </w:tc>
        <w:tc>
          <w:tcPr>
            <w:tcW w:type="dxa" w:w="1500"/>
            <w:vAlign w:val="center"/>
          </w:tcPr>
          <w:p>
            <w:pPr>
              <w:spacing w:after="30" w:before="30"/>
              <w:jc w:val="center"/>
            </w:pPr>
            <w:r>
              <w:rPr>
                <w:rFonts w:ascii="Calibri" w:cs="Calibri" w:eastAsia="Calibri" w:hAnsi="Calibri"/>
                <w:sz w:val="20"/>
                <w:szCs w:val="20"/>
              </w:rPr>
              <w:t xml:space="preserve">0.3</w:t>
            </w:r>
          </w:p>
        </w:tc>
        <w:tc>
          <w:tcPr>
            <w:tcW w:type="dxa" w:w="4500"/>
            <w:vAlign w:val="center"/>
          </w:tcPr>
          <w:p>
            <w:pPr>
              <w:spacing w:after="30" w:before="30"/>
              <w:jc w:val="center"/>
            </w:pPr>
            <w:r>
              <w:rPr>
                <w:rFonts w:ascii="Calibri" w:cs="Calibri" w:eastAsia="Calibri" w:hAnsi="Calibri"/>
                <w:sz w:val="20"/>
                <w:szCs w:val="20"/>
              </w:rPr>
              <w:t xml:space="preserve">Threshold reduction under suspicion</w:t>
            </w:r>
          </w:p>
        </w:tc>
      </w:tr>
      <w:tr>
        <w:tc>
          <w:tcPr>
            <w:tcW w:type="dxa" w:w="2500"/>
            <w:vAlign w:val="center"/>
          </w:tcPr>
          <w:p>
            <w:pPr>
              <w:spacing w:after="30" w:before="30"/>
              <w:jc w:val="center"/>
            </w:pPr>
            <w:r>
              <w:rPr>
                <w:rFonts w:ascii="Calibri" w:cs="Calibri" w:eastAsia="Calibri" w:hAnsi="Calibri"/>
                <w:sz w:val="20"/>
                <w:szCs w:val="20"/>
              </w:rPr>
              <w:t xml:space="preserve">HEALTHY_BAR_CAP</w:t>
            </w:r>
          </w:p>
        </w:tc>
        <w:tc>
          <w:tcPr>
            <w:tcW w:type="dxa" w:w="1500"/>
            <w:vAlign w:val="center"/>
          </w:tcPr>
          <w:p>
            <w:pPr>
              <w:spacing w:after="30" w:before="30"/>
              <w:jc w:val="center"/>
            </w:pPr>
            <w:r>
              <w:rPr>
                <w:rFonts w:ascii="Calibri" w:cs="Calibri" w:eastAsia="Calibri" w:hAnsi="Calibri"/>
                <w:sz w:val="20"/>
                <w:szCs w:val="20"/>
              </w:rPr>
              <w:t xml:space="preserve">5.0</w:t>
            </w:r>
          </w:p>
        </w:tc>
        <w:tc>
          <w:tcPr>
            <w:tcW w:type="dxa" w:w="4500"/>
            <w:vAlign w:val="center"/>
          </w:tcPr>
          <w:p>
            <w:pPr>
              <w:spacing w:after="30" w:before="30"/>
              <w:jc w:val="center"/>
            </w:pPr>
            <w:r>
              <w:rPr>
                <w:rFonts w:ascii="Calibri" w:cs="Calibri" w:eastAsia="Calibri" w:hAnsi="Calibri"/>
                <w:sz w:val="20"/>
                <w:szCs w:val="20"/>
              </w:rPr>
              <w:t xml:space="preserve">Maximum value of the healthy bar</w:t>
            </w:r>
          </w:p>
        </w:tc>
      </w:tr>
    </w:tbl>
    <w:p>
      <w:pPr>
        <w:spacing w:after="120"/>
      </w:pPr>
    </w:p>
    <w:p>
      <w:r>
        <w:br w:type="page"/>
      </w:r>
    </w:p>
    <w:p>
      <w:pPr>
        <w:pStyle w:val="Heading1"/>
      </w:pPr>
      <w:r>
        <w:rPr>
          <w:rFonts w:ascii="Cambria" w:cs="Cambria" w:eastAsia="Cambria" w:hAnsi="Cambria"/>
          <w:sz w:val="28"/>
          <w:szCs w:val="28"/>
        </w:rPr>
        <w:t xml:space="preserve">3. Population Stratification via Sex-Based Branching</w:t>
      </w:r>
    </w:p>
    <w:p>
      <w:pPr>
        <w:pStyle w:val="Heading2"/>
        <w:spacing w:before="200"/>
      </w:pPr>
      <w:r>
        <w:rPr>
          <w:rFonts w:ascii="Cambria" w:cs="Cambria" w:eastAsia="Cambria" w:hAnsi="Cambria"/>
          <w:sz w:val="24"/>
          <w:szCs w:val="24"/>
        </w:rPr>
        <w:t xml:space="preserve">3.1 Motivation</w:t>
      </w:r>
    </w:p>
    <w:p>
      <w:pPr>
        <w:spacing w:after="120" w:line="276"/>
        <w:jc w:val="both"/>
      </w:pPr>
      <w:r>
        <w:rPr>
          <w:rFonts w:ascii="Calibri" w:cs="Calibri" w:eastAsia="Calibri" w:hAnsi="Calibri"/>
          <w:sz w:val="22"/>
          <w:szCs w:val="22"/>
        </w:rPr>
        <w:t xml:space="preserve">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pPr>
        <w:pStyle w:val="Heading2"/>
        <w:spacing w:before="200"/>
      </w:pPr>
      <w:r>
        <w:rPr>
          <w:rFonts w:ascii="Cambria" w:cs="Cambria" w:eastAsia="Cambria" w:hAnsi="Cambria"/>
          <w:sz w:val="24"/>
          <w:szCs w:val="24"/>
        </w:rPr>
        <w:t xml:space="preserve">3.2 Tree Construction Algorithm</w:t>
      </w:r>
    </w:p>
    <w:p>
      <w:pPr>
        <w:spacing w:after="120" w:line="276"/>
        <w:jc w:val="both"/>
      </w:pPr>
      <w:r>
        <w:rPr>
          <w:rFonts w:ascii="Calibri" w:cs="Calibri" w:eastAsia="Calibri" w:hAnsi="Calibri"/>
          <w:sz w:val="22"/>
          <w:szCs w:val="22"/>
        </w:rPr>
        <w:t xml:space="preserve">The tree is constructed to a maximum depth of 2 (root at level 1, children at level 2). The root node contains all training patients. At each level, the algorithm attempts to split on the sex feature (feature index 1, a binary feature taking values 0.0 for female and 1.0 for male).</w:t>
      </w:r>
    </w:p>
    <w:p>
      <w:pPr>
        <w:spacing w:after="120" w:line="276"/>
        <w:jc w:val="both"/>
      </w:pPr>
      <w:r>
        <w:rPr>
          <w:rFonts w:ascii="Calibri" w:cs="Calibri" w:eastAsia="Calibri" w:hAnsi="Calibri"/>
          <w:sz w:val="22"/>
          <w:szCs w:val="22"/>
        </w:rPr>
        <w:t xml:space="preserve">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pPr>
        <w:spacing w:after="120" w:line="276"/>
        <w:jc w:val="both"/>
      </w:pPr>
      <w:r>
        <w:rPr>
          <w:rFonts w:ascii="Calibri" w:cs="Calibri" w:eastAsia="Calibri" w:hAnsi="Calibri"/>
          <w:sz w:val="22"/>
          <w:szCs w:val="22"/>
        </w:rPr>
        <w:t xml:space="preserve">Duplicate branches (branches containing identical patient sets) are detected via sorted index comparison and removed.</w:t>
      </w:r>
    </w:p>
    <w:p>
      <w:pPr>
        <w:spacing w:after="100" w:before="200" w:line="240"/>
      </w:pPr>
      <w:r>
        <w:rPr>
          <w:rFonts w:ascii="Calibri" w:cs="Calibri" w:eastAsia="Calibri" w:hAnsi="Calibri"/>
          <w:b/>
          <w:bCs/>
          <w:i/>
          <w:iCs/>
          <w:sz w:val="22"/>
          <w:szCs w:val="22"/>
        </w:rPr>
        <w:t xml:space="preserve">Algorithm 1: build_tree(data, labels, is_bin)</w:t>
      </w:r>
    </w:p>
    <w:p>
      <w:pPr>
        <w:shd w:fill="F2F2F2" w:color="auto" w:val="clear"/>
        <w:spacing w:after="60" w:line="240"/>
        <w:ind w:left="360"/>
      </w:pPr>
      <w:r>
        <w:rPr>
          <w:rFonts w:ascii="Courier New" w:cs="Courier New" w:eastAsia="Courier New" w:hAnsi="Courier New"/>
          <w:sz w:val="18"/>
          <w:szCs w:val="18"/>
        </w:rPr>
        <w:t xml:space="preserve">Input: data (N x 279 matrix), labels (N-vector), is_bin (279-vector of booleans)</w:t>
      </w:r>
    </w:p>
    <w:p>
      <w:pPr>
        <w:shd w:fill="F2F2F2" w:color="auto" w:val="clear"/>
        <w:spacing w:after="60" w:line="240"/>
        <w:ind w:left="360"/>
      </w:pPr>
      <w:r>
        <w:rPr>
          <w:rFonts w:ascii="Courier New" w:cs="Courier New" w:eastAsia="Courier New" w:hAnsi="Courier New"/>
          <w:sz w:val="18"/>
          <w:szCs w:val="18"/>
        </w:rPr>
        <w:t xml:space="preserve">Output: list of all tree nodes</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root &lt;- new Node(id="root", level=1, user_indices=0..N-1)</w:t>
      </w:r>
    </w:p>
    <w:p>
      <w:pPr>
        <w:shd w:fill="F2F2F2" w:color="auto" w:val="clear"/>
        <w:spacing w:after="60" w:line="240"/>
        <w:ind w:left="360"/>
      </w:pPr>
      <w:r>
        <w:rPr>
          <w:rFonts w:ascii="Courier New" w:cs="Courier New" w:eastAsia="Courier New" w:hAnsi="Courier New"/>
          <w:sz w:val="18"/>
          <w:szCs w:val="18"/>
        </w:rPr>
        <w:t xml:space="preserve">root.hdist &lt;- class distribution histogram of all labels</w:t>
      </w:r>
    </w:p>
    <w:p>
      <w:pPr>
        <w:shd w:fill="F2F2F2" w:color="auto" w:val="clear"/>
        <w:spacing w:after="60" w:line="240"/>
        <w:ind w:left="360"/>
      </w:pPr>
      <w:r>
        <w:rPr>
          <w:rFonts w:ascii="Courier New" w:cs="Courier New" w:eastAsia="Courier New" w:hAnsi="Courier New"/>
          <w:sz w:val="18"/>
          <w:szCs w:val="18"/>
        </w:rPr>
        <w:t xml:space="preserve">all_nodes &lt;- [root]</w:t>
      </w:r>
    </w:p>
    <w:p>
      <w:pPr>
        <w:shd w:fill="F2F2F2" w:color="auto" w:val="clear"/>
        <w:spacing w:after="60" w:line="240"/>
        <w:ind w:left="360"/>
      </w:pPr>
      <w:r>
        <w:rPr>
          <w:rFonts w:ascii="Courier New" w:cs="Courier New" w:eastAsia="Courier New" w:hAnsi="Courier New"/>
          <w:sz w:val="18"/>
          <w:szCs w:val="18"/>
        </w:rPr>
        <w:t xml:space="preserve">current_level &lt;- [root]</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WHILE current_level is not empty:</w:t>
      </w:r>
    </w:p>
    <w:p>
      <w:pPr>
        <w:shd w:fill="F2F2F2" w:color="auto" w:val="clear"/>
        <w:spacing w:after="60" w:line="240"/>
        <w:ind w:left="360"/>
      </w:pPr>
      <w:r>
        <w:rPr>
          <w:rFonts w:ascii="Courier New" w:cs="Courier New" w:eastAsia="Courier New" w:hAnsi="Courier New"/>
          <w:sz w:val="18"/>
          <w:szCs w:val="18"/>
        </w:rPr>
        <w:t xml:space="preserve">    lvl &lt;- current_level[0].level</w:t>
      </w:r>
    </w:p>
    <w:p>
      <w:pPr>
        <w:shd w:fill="F2F2F2" w:color="auto" w:val="clear"/>
        <w:spacing w:after="60" w:line="240"/>
        <w:ind w:left="360"/>
      </w:pPr>
      <w:r>
        <w:rPr>
          <w:rFonts w:ascii="Courier New" w:cs="Courier New" w:eastAsia="Courier New" w:hAnsi="Courier New"/>
          <w:sz w:val="18"/>
          <w:szCs w:val="18"/>
        </w:rPr>
        <w:t xml:space="preserve">    IF lvl &gt; 1: BREAK   // max depth reached</w:t>
      </w:r>
    </w:p>
    <w:p>
      <w:pPr>
        <w:shd w:fill="F2F2F2" w:color="auto" w:val="clear"/>
        <w:spacing w:after="60" w:line="240"/>
        <w:ind w:left="360"/>
      </w:pPr>
      <w:r>
        <w:rPr>
          <w:rFonts w:ascii="Courier New" w:cs="Courier New" w:eastAsia="Courier New" w:hAnsi="Courier New"/>
          <w:sz w:val="18"/>
          <w:szCs w:val="18"/>
        </w:rPr>
        <w:t xml:space="preserve">    children &lt;- []</w:t>
      </w:r>
    </w:p>
    <w:p>
      <w:pPr>
        <w:shd w:fill="F2F2F2" w:color="auto" w:val="clear"/>
        <w:spacing w:after="60" w:line="240"/>
        <w:ind w:left="360"/>
      </w:pPr>
      <w:r>
        <w:rPr>
          <w:rFonts w:ascii="Courier New" w:cs="Courier New" w:eastAsia="Courier New" w:hAnsi="Courier New"/>
          <w:sz w:val="18"/>
          <w:szCs w:val="18"/>
        </w:rPr>
        <w:t xml:space="preserve">    FOR EACH parent IN current_level:</w:t>
      </w:r>
    </w:p>
    <w:p>
      <w:pPr>
        <w:shd w:fill="F2F2F2" w:color="auto" w:val="clear"/>
        <w:spacing w:after="60" w:line="240"/>
        <w:ind w:left="360"/>
      </w:pPr>
      <w:r>
        <w:rPr>
          <w:rFonts w:ascii="Courier New" w:cs="Courier New" w:eastAsia="Courier New" w:hAnsi="Courier New"/>
          <w:sz w:val="18"/>
          <w:szCs w:val="18"/>
        </w:rPr>
        <w:t xml:space="preserve">        f &lt;- SEX_FEAT (index 1)</w:t>
      </w:r>
    </w:p>
    <w:p>
      <w:pPr>
        <w:shd w:fill="F2F2F2" w:color="auto" w:val="clear"/>
        <w:spacing w:after="60" w:line="240"/>
        <w:ind w:left="360"/>
      </w:pPr>
      <w:r>
        <w:rPr>
          <w:rFonts w:ascii="Courier New" w:cs="Courier New" w:eastAsia="Courier New" w:hAnsi="Courier New"/>
          <w:sz w:val="18"/>
          <w:szCs w:val="18"/>
        </w:rPr>
        <w:t xml:space="preserve">        col &lt;- data[parent.user_indices, f]</w:t>
      </w:r>
    </w:p>
    <w:p>
      <w:pPr>
        <w:shd w:fill="F2F2F2" w:color="auto" w:val="clear"/>
        <w:spacing w:after="60" w:line="240"/>
        <w:ind w:left="360"/>
      </w:pPr>
      <w:r>
        <w:rPr>
          <w:rFonts w:ascii="Courier New" w:cs="Courier New" w:eastAsia="Courier New" w:hAnsi="Courier New"/>
          <w:sz w:val="18"/>
          <w:szCs w:val="18"/>
        </w:rPr>
        <w:t xml:space="preserve">        valid_mask &lt;- not NaN(col)</w:t>
      </w:r>
    </w:p>
    <w:p>
      <w:pPr>
        <w:shd w:fill="F2F2F2" w:color="auto" w:val="clear"/>
        <w:spacing w:after="60" w:line="240"/>
        <w:ind w:left="360"/>
      </w:pPr>
      <w:r>
        <w:rPr>
          <w:rFonts w:ascii="Courier New" w:cs="Courier New" w:eastAsia="Courier New" w:hAnsi="Courier New"/>
          <w:sz w:val="18"/>
          <w:szCs w:val="18"/>
        </w:rPr>
        <w:t xml:space="preserve">        unique_values &lt;- sorted unique values of col[valid_mask]</w:t>
      </w:r>
    </w:p>
    <w:p>
      <w:pPr>
        <w:shd w:fill="F2F2F2" w:color="auto" w:val="clear"/>
        <w:spacing w:after="60" w:line="240"/>
        <w:ind w:left="360"/>
      </w:pPr>
      <w:r>
        <w:rPr>
          <w:rFonts w:ascii="Courier New" w:cs="Courier New" w:eastAsia="Courier New" w:hAnsi="Courier New"/>
          <w:sz w:val="18"/>
          <w:szCs w:val="18"/>
        </w:rPr>
        <w:t xml:space="preserve">        IF |unique_values| &lt; 2: CONTINUE</w:t>
      </w:r>
    </w:p>
    <w:p>
      <w:pPr>
        <w:shd w:fill="F2F2F2" w:color="auto" w:val="clear"/>
        <w:spacing w:after="60" w:line="240"/>
        <w:ind w:left="360"/>
      </w:pPr>
      <w:r>
        <w:rPr>
          <w:rFonts w:ascii="Courier New" w:cs="Courier New" w:eastAsia="Courier New" w:hAnsi="Courier New"/>
          <w:sz w:val="18"/>
          <w:szCs w:val="18"/>
        </w:rPr>
        <w:t xml:space="preserve">        FOR EACH val IN unique_values:</w:t>
      </w:r>
    </w:p>
    <w:p>
      <w:pPr>
        <w:shd w:fill="F2F2F2" w:color="auto" w:val="clear"/>
        <w:spacing w:after="60" w:line="240"/>
        <w:ind w:left="360"/>
      </w:pPr>
      <w:r>
        <w:rPr>
          <w:rFonts w:ascii="Courier New" w:cs="Courier New" w:eastAsia="Courier New" w:hAnsi="Courier New"/>
          <w:sz w:val="18"/>
          <w:szCs w:val="18"/>
        </w:rPr>
        <w:t xml:space="preserve">            child_indices &lt;- parent.user_indices WHERE col == val AND valid</w:t>
      </w:r>
    </w:p>
    <w:p>
      <w:pPr>
        <w:shd w:fill="F2F2F2" w:color="auto" w:val="clear"/>
        <w:spacing w:after="60" w:line="240"/>
        <w:ind w:left="360"/>
      </w:pPr>
      <w:r>
        <w:rPr>
          <w:rFonts w:ascii="Courier New" w:cs="Courier New" w:eastAsia="Courier New" w:hAnsi="Courier New"/>
          <w:sz w:val="18"/>
          <w:szCs w:val="18"/>
        </w:rPr>
        <w:t xml:space="preserve">            IF |child_indices| &lt; U_MIN: CONTINUE</w:t>
      </w:r>
    </w:p>
    <w:p>
      <w:pPr>
        <w:shd w:fill="F2F2F2" w:color="auto" w:val="clear"/>
        <w:spacing w:after="60" w:line="240"/>
        <w:ind w:left="360"/>
      </w:pPr>
      <w:r>
        <w:rPr>
          <w:rFonts w:ascii="Courier New" w:cs="Courier New" w:eastAsia="Courier New" w:hAnsi="Courier New"/>
          <w:sz w:val="18"/>
          <w:szCs w:val="18"/>
        </w:rPr>
        <w:t xml:space="preserve">            child &lt;- new Node(level=lvl+1, indices=child_indices)</w:t>
      </w:r>
    </w:p>
    <w:p>
      <w:pPr>
        <w:shd w:fill="F2F2F2" w:color="auto" w:val="clear"/>
        <w:spacing w:after="60" w:line="240"/>
        <w:ind w:left="360"/>
      </w:pPr>
      <w:r>
        <w:rPr>
          <w:rFonts w:ascii="Courier New" w:cs="Courier New" w:eastAsia="Courier New" w:hAnsi="Courier New"/>
          <w:sz w:val="18"/>
          <w:szCs w:val="18"/>
        </w:rPr>
        <w:t xml:space="preserve">            child.branch_feature &lt;- f</w:t>
      </w:r>
    </w:p>
    <w:p>
      <w:pPr>
        <w:shd w:fill="F2F2F2" w:color="auto" w:val="clear"/>
        <w:spacing w:after="60" w:line="240"/>
        <w:ind w:left="360"/>
      </w:pPr>
      <w:r>
        <w:rPr>
          <w:rFonts w:ascii="Courier New" w:cs="Courier New" w:eastAsia="Courier New" w:hAnsi="Courier New"/>
          <w:sz w:val="18"/>
          <w:szCs w:val="18"/>
        </w:rPr>
        <w:t xml:space="preserve">            child.branch_value_set &lt;- {val}</w:t>
      </w:r>
    </w:p>
    <w:p>
      <w:pPr>
        <w:shd w:fill="F2F2F2" w:color="auto" w:val="clear"/>
        <w:spacing w:after="60" w:line="240"/>
        <w:ind w:left="360"/>
      </w:pPr>
      <w:r>
        <w:rPr>
          <w:rFonts w:ascii="Courier New" w:cs="Courier New" w:eastAsia="Courier New" w:hAnsi="Courier New"/>
          <w:sz w:val="18"/>
          <w:szCs w:val="18"/>
        </w:rPr>
        <w:t xml:space="preserve">            child.parent &lt;- parent</w:t>
      </w:r>
    </w:p>
    <w:p>
      <w:pPr>
        <w:shd w:fill="F2F2F2" w:color="auto" w:val="clear"/>
        <w:spacing w:after="60" w:line="240"/>
        <w:ind w:left="360"/>
      </w:pPr>
      <w:r>
        <w:rPr>
          <w:rFonts w:ascii="Courier New" w:cs="Courier New" w:eastAsia="Courier New" w:hAnsi="Courier New"/>
          <w:sz w:val="18"/>
          <w:szCs w:val="18"/>
        </w:rPr>
        <w:t xml:space="preserve">            parent.children.append(child)</w:t>
      </w:r>
    </w:p>
    <w:p>
      <w:pPr>
        <w:shd w:fill="F2F2F2" w:color="auto" w:val="clear"/>
        <w:spacing w:after="60" w:line="240"/>
        <w:ind w:left="360"/>
      </w:pPr>
      <w:r>
        <w:rPr>
          <w:rFonts w:ascii="Courier New" w:cs="Courier New" w:eastAsia="Courier New" w:hAnsi="Courier New"/>
          <w:sz w:val="18"/>
          <w:szCs w:val="18"/>
        </w:rPr>
        <w:t xml:space="preserve">            children.append(child)</w:t>
      </w:r>
    </w:p>
    <w:p>
      <w:pPr>
        <w:shd w:fill="F2F2F2" w:color="auto" w:val="clear"/>
        <w:spacing w:after="60" w:line="240"/>
        <w:ind w:left="360"/>
      </w:pPr>
      <w:r>
        <w:rPr>
          <w:rFonts w:ascii="Courier New" w:cs="Courier New" w:eastAsia="Courier New" w:hAnsi="Courier New"/>
          <w:sz w:val="18"/>
          <w:szCs w:val="18"/>
        </w:rPr>
        <w:t xml:space="preserve">    // Deduplicate by sorted index identity</w:t>
      </w:r>
    </w:p>
    <w:p>
      <w:pPr>
        <w:shd w:fill="F2F2F2" w:color="auto" w:val="clear"/>
        <w:spacing w:after="60" w:line="240"/>
        <w:ind w:left="360"/>
      </w:pPr>
      <w:r>
        <w:rPr>
          <w:rFonts w:ascii="Courier New" w:cs="Courier New" w:eastAsia="Courier New" w:hAnsi="Courier New"/>
          <w:sz w:val="18"/>
          <w:szCs w:val="18"/>
        </w:rPr>
        <w:t xml:space="preserve">    deduped &lt;- remove_duplicates(children)</w:t>
      </w:r>
    </w:p>
    <w:p>
      <w:pPr>
        <w:shd w:fill="F2F2F2" w:color="auto" w:val="clear"/>
        <w:spacing w:after="60" w:line="240"/>
        <w:ind w:left="360"/>
      </w:pPr>
      <w:r>
        <w:rPr>
          <w:rFonts w:ascii="Courier New" w:cs="Courier New" w:eastAsia="Courier New" w:hAnsi="Courier New"/>
          <w:sz w:val="18"/>
          <w:szCs w:val="18"/>
        </w:rPr>
        <w:t xml:space="preserve">    all_nodes.extend(deduped)</w:t>
      </w:r>
    </w:p>
    <w:p>
      <w:pPr>
        <w:shd w:fill="F2F2F2" w:color="auto" w:val="clear"/>
        <w:spacing w:after="60" w:line="240"/>
        <w:ind w:left="360"/>
      </w:pPr>
      <w:r>
        <w:rPr>
          <w:rFonts w:ascii="Courier New" w:cs="Courier New" w:eastAsia="Courier New" w:hAnsi="Courier New"/>
          <w:sz w:val="18"/>
          <w:szCs w:val="18"/>
        </w:rPr>
        <w:t xml:space="preserve">    current_level &lt;- deduped</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RETURN all_nodes</w:t>
      </w:r>
    </w:p>
    <w:p>
      <w:pPr>
        <w:spacing w:after="120"/>
      </w:pPr>
    </w:p>
    <w:p>
      <w:pPr>
        <w:spacing w:after="100" w:before="200"/>
        <w:jc w:val="center"/>
      </w:pPr>
      <w:r>
        <w:rPr>
          <w:rFonts w:ascii="Calibri" w:cs="Calibri" w:eastAsia="Calibri" w:hAnsi="Calibri"/>
          <w:b/>
          <w:bCs/>
          <w:i/>
          <w:iCs/>
          <w:sz w:val="20"/>
          <w:szCs w:val="20"/>
        </w:rPr>
        <w:t xml:space="preserve">Figure 2: Tree Structure (Sex-Based Branching)</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ROOT (N=416)   |</w:t>
            </w:r>
          </w:p>
          <w:p>
            <w:pPr>
              <w:spacing w:after="0" w:line="220"/>
              <w:jc w:val="left"/>
            </w:pPr>
            <w:r>
              <w:rPr>
                <w:rFonts w:ascii="Courier New" w:cs="Courier New" w:eastAsia="Courier New" w:hAnsi="Courier New"/>
                <w:sz w:val="16"/>
                <w:szCs w:val="16"/>
              </w:rPr>
              <w:t xml:space="preserve">                    |   Level 1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FEMALE (sex=0)     |     | MALE (sex=1)        |</w:t>
            </w:r>
          </w:p>
          <w:p>
            <w:pPr>
              <w:spacing w:after="0" w:line="220"/>
              <w:jc w:val="left"/>
            </w:pPr>
            <w:r>
              <w:rPr>
                <w:rFonts w:ascii="Courier New" w:cs="Courier New" w:eastAsia="Courier New" w:hAnsi="Courier New"/>
                <w:sz w:val="16"/>
                <w:szCs w:val="16"/>
              </w:rPr>
              <w:t xml:space="preserve">    | Level 2            |     | Level 2             |</w:t>
            </w:r>
          </w:p>
          <w:p>
            <w:pPr>
              <w:spacing w:after="0" w:line="220"/>
              <w:jc w:val="left"/>
            </w:pPr>
            <w:r>
              <w:rPr>
                <w:rFonts w:ascii="Courier New" w:cs="Courier New" w:eastAsia="Courier New" w:hAnsi="Courier New"/>
                <w:sz w:val="16"/>
                <w:szCs w:val="16"/>
              </w:rPr>
              <w:t xml:space="preserve">    | N &gt;= U_MIN (200)   |     | N &gt;= U_MIN (200)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    Note: If either branch has fewer than 200 patients,</w:t>
            </w:r>
          </w:p>
          <w:p>
            <w:pPr>
              <w:spacing w:after="0" w:line="220"/>
              <w:jc w:val="left"/>
            </w:pPr>
            <w:r>
              <w:rPr>
                <w:rFonts w:ascii="Courier New" w:cs="Courier New" w:eastAsia="Courier New" w:hAnsi="Courier New"/>
                <w:sz w:val="16"/>
                <w:szCs w:val="16"/>
              </w:rPr>
              <w:t xml:space="preserve">    it is not created. All OVR models are trained on</w:t>
            </w:r>
          </w:p>
          <w:p>
            <w:pPr>
              <w:spacing w:after="0" w:line="220"/>
              <w:jc w:val="left"/>
            </w:pPr>
            <w:r>
              <w:rPr>
                <w:rFonts w:ascii="Courier New" w:cs="Courier New" w:eastAsia="Courier New" w:hAnsi="Courier New"/>
                <w:sz w:val="16"/>
                <w:szCs w:val="16"/>
              </w:rPr>
              <w:t xml:space="preserve">    every node that exists in the tree.</w:t>
            </w:r>
          </w:p>
        </w:tc>
      </w:tr>
    </w:tbl>
    <w:p>
      <w:pPr>
        <w:spacing w:after="200"/>
      </w:pPr>
    </w:p>
    <w:p>
      <w:r>
        <w:br w:type="page"/>
      </w:r>
    </w:p>
    <w:p>
      <w:pPr>
        <w:pStyle w:val="Heading1"/>
      </w:pPr>
      <w:r>
        <w:rPr>
          <w:rFonts w:ascii="Cambria" w:cs="Cambria" w:eastAsia="Cambria" w:hAnsi="Cambria"/>
          <w:sz w:val="28"/>
          <w:szCs w:val="28"/>
        </w:rPr>
        <w:t xml:space="preserve">4. Supervised Chi-Squared Binning</w:t>
      </w:r>
    </w:p>
    <w:p>
      <w:pPr>
        <w:pStyle w:val="Heading2"/>
        <w:spacing w:before="200"/>
      </w:pPr>
      <w:r>
        <w:rPr>
          <w:rFonts w:ascii="Cambria" w:cs="Cambria" w:eastAsia="Cambria" w:hAnsi="Cambria"/>
          <w:sz w:val="24"/>
          <w:szCs w:val="24"/>
        </w:rPr>
        <w:t xml:space="preserve">4.1 Motivation</w:t>
      </w:r>
    </w:p>
    <w:p>
      <w:pPr>
        <w:spacing w:after="120" w:line="276"/>
        <w:jc w:val="both"/>
      </w:pPr>
      <w:r>
        <w:rPr>
          <w:rFonts w:ascii="Calibri" w:cs="Calibri" w:eastAsia="Calibri" w:hAnsi="Calibri"/>
          <w:sz w:val="22"/>
          <w:szCs w:val="22"/>
        </w:rPr>
        <w:t xml:space="preserve">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pPr>
        <w:pStyle w:val="Heading2"/>
        <w:spacing w:before="200"/>
      </w:pPr>
      <w:r>
        <w:rPr>
          <w:rFonts w:ascii="Cambria" w:cs="Cambria" w:eastAsia="Cambria" w:hAnsi="Cambria"/>
          <w:sz w:val="24"/>
          <w:szCs w:val="24"/>
        </w:rPr>
        <w:t xml:space="preserve">4.2 Algorithm Description</w:t>
      </w:r>
    </w:p>
    <w:p>
      <w:pPr>
        <w:spacing w:after="120" w:line="276"/>
        <w:jc w:val="both"/>
      </w:pPr>
      <w:r>
        <w:rPr>
          <w:rFonts w:ascii="Calibri" w:cs="Calibri" w:eastAsia="Calibri" w:hAnsi="Calibri"/>
          <w:sz w:val="22"/>
          <w:szCs w:val="22"/>
        </w:rPr>
        <w:t xml:space="preserve">The binning algorithm operates iteratively. Starting with a single bin spanning the entire feature range, it repeatedly finds the best split point within the largest-gain segment until the maximum number of bins is reached or no split provides sufficient gain.</w:t>
      </w:r>
    </w:p>
    <w:p>
      <w:pPr>
        <w:spacing w:after="120" w:line="276"/>
        <w:jc w:val="both"/>
      </w:pPr>
      <w:r>
        <w:rPr>
          <w:rFonts w:ascii="Calibri" w:cs="Calibri" w:eastAsia="Calibri" w:hAnsi="Calibri"/>
          <w:sz w:val="22"/>
          <w:szCs w:val="22"/>
        </w:rPr>
        <w:t xml:space="preserve">For each candidate split point within a segment, a 2x2 contingency table is constructed:</w:t>
      </w:r>
    </w:p>
    <w:p>
      <w:pPr>
        <w:spacing w:after="120" w:line="276"/>
        <w:jc w:val="both"/>
      </w:pPr>
      <w:r>
        <w:rPr>
          <w:rFonts w:ascii="Calibri" w:cs="Calibri" w:eastAsia="Calibri" w:hAnsi="Calibri"/>
          <w:sz w:val="22"/>
          <w:szCs w:val="22"/>
        </w:rPr>
        <w:t xml:space="preserve">- Rows: left partition, right partition</w:t>
      </w:r>
    </w:p>
    <w:p>
      <w:pPr>
        <w:spacing w:after="120" w:line="276"/>
        <w:jc w:val="both"/>
      </w:pPr>
      <w:r>
        <w:rPr>
          <w:rFonts w:ascii="Calibri" w:cs="Calibri" w:eastAsia="Calibri" w:hAnsi="Calibri"/>
          <w:sz w:val="22"/>
          <w:szCs w:val="22"/>
        </w:rPr>
        <w:t xml:space="preserve">- Columns: target class count, rest class count</w:t>
      </w:r>
    </w:p>
    <w:p>
      <w:pPr>
        <w:spacing w:after="120" w:line="276"/>
        <w:jc w:val="both"/>
      </w:pPr>
      <w:r>
        <w:rPr>
          <w:rFonts w:ascii="Calibri" w:cs="Calibri" w:eastAsia="Calibri" w:hAnsi="Calibri"/>
          <w:sz w:val="22"/>
          <w:szCs w:val="22"/>
        </w:rPr>
        <w:t xml:space="preserve">The chi-squared statistic for this table is computed as:</w:t>
      </w:r>
    </w:p>
    <w:p>
      <w:pPr>
        <w:spacing w:after="120" w:line="276"/>
        <w:jc w:val="both"/>
      </w:pPr>
      <w:r>
        <w:rPr>
          <w:rFonts w:ascii="Calibri" w:cs="Calibri" w:eastAsia="Calibri" w:hAnsi="Calibri"/>
          <w:sz w:val="22"/>
          <w:szCs w:val="22"/>
        </w:rPr>
        <w:t xml:space="preserve">    chi2 = </w:t>
      </w:r>
      <w:r>
        <w:rPr>
          <w:rFonts w:ascii="Cambria" w:cs="Cambria" w:eastAsia="Cambria" w:hAnsi="Cambria"/>
          <w:i/>
          <w:iCs/>
          <w:sz w:val="22"/>
          <w:szCs w:val="22"/>
        </w:rPr>
        <w:t xml:space="preserve">SUM</w:t>
      </w:r>
      <w:r>
        <w:rPr>
          <w:rFonts w:ascii="Calibri" w:cs="Calibri" w:eastAsia="Calibri" w:hAnsi="Calibri"/>
          <w:sz w:val="22"/>
          <w:szCs w:val="22"/>
        </w:rPr>
        <w:t xml:space="preserve">((observed - expected)^2 / expected)</w:t>
      </w:r>
    </w:p>
    <w:p>
      <w:pPr>
        <w:spacing w:after="120" w:line="276"/>
        <w:jc w:val="both"/>
      </w:pPr>
      <w:r>
        <w:rPr>
          <w:rFonts w:ascii="Calibri" w:cs="Calibri" w:eastAsia="Calibri" w:hAnsi="Calibri"/>
          <w:sz w:val="22"/>
          <w:szCs w:val="22"/>
        </w:rPr>
        <w:t xml:space="preserve">where the sum is over all four cells of the contingency table, and expected values are computed under the null hypothesis of independence:</w:t>
      </w:r>
    </w:p>
    <w:p>
      <w:pPr>
        <w:spacing w:after="120" w:line="276"/>
        <w:jc w:val="both"/>
      </w:pPr>
      <w:r>
        <w:rPr>
          <w:rFonts w:ascii="Calibri" w:cs="Calibri" w:eastAsia="Calibri" w:hAnsi="Calibri"/>
          <w:sz w:val="22"/>
          <w:szCs w:val="22"/>
        </w:rPr>
        <w:t xml:space="preserve">    E(target, left) = n_left * n_target / n_segment</w:t>
      </w:r>
    </w:p>
    <w:p>
      <w:pPr>
        <w:spacing w:after="120" w:line="276"/>
        <w:jc w:val="both"/>
      </w:pPr>
      <w:r>
        <w:rPr>
          <w:rFonts w:ascii="Calibri" w:cs="Calibri" w:eastAsia="Calibri" w:hAnsi="Calibri"/>
          <w:sz w:val="22"/>
          <w:szCs w:val="22"/>
        </w:rPr>
        <w:t xml:space="preserve">    E(target, right) = n_right * n_target / n_segment</w:t>
      </w:r>
    </w:p>
    <w:p>
      <w:pPr>
        <w:spacing w:after="120" w:line="276"/>
        <w:jc w:val="both"/>
      </w:pPr>
      <w:r>
        <w:rPr>
          <w:rFonts w:ascii="Calibri" w:cs="Calibri" w:eastAsia="Calibri" w:hAnsi="Calibri"/>
          <w:sz w:val="22"/>
          <w:szCs w:val="22"/>
        </w:rPr>
        <w:t xml:space="preserve">    E(rest, left) = n_left * n_rest / n_segment</w:t>
      </w:r>
    </w:p>
    <w:p>
      <w:pPr>
        <w:spacing w:after="120" w:line="276"/>
        <w:jc w:val="both"/>
      </w:pPr>
      <w:r>
        <w:rPr>
          <w:rFonts w:ascii="Calibri" w:cs="Calibri" w:eastAsia="Calibri" w:hAnsi="Calibri"/>
          <w:sz w:val="22"/>
          <w:szCs w:val="22"/>
        </w:rPr>
        <w:t xml:space="preserve">    E(rest, right) = n_right * n_rest / n_segment</w:t>
      </w:r>
    </w:p>
    <w:p>
      <w:pPr>
        <w:pStyle w:val="Heading2"/>
        <w:spacing w:before="200"/>
      </w:pPr>
      <w:r>
        <w:rPr>
          <w:rFonts w:ascii="Cambria" w:cs="Cambria" w:eastAsia="Cambria" w:hAnsi="Cambria"/>
          <w:sz w:val="24"/>
          <w:szCs w:val="24"/>
        </w:rPr>
        <w:t xml:space="preserve">4.3 Stopping Criteria</w:t>
      </w:r>
    </w:p>
    <w:p>
      <w:pPr>
        <w:spacing w:after="120" w:line="276"/>
        <w:jc w:val="both"/>
      </w:pPr>
      <w:r>
        <w:rPr>
          <w:rFonts w:ascii="Calibri" w:cs="Calibri" w:eastAsia="Calibri" w:hAnsi="Calibri"/>
          <w:sz w:val="22"/>
          <w:szCs w:val="22"/>
        </w:rPr>
        <w:t xml:space="preserve">The iterative splitting terminates when any of the following conditions is met:</w:t>
      </w:r>
    </w:p>
    <w:p>
      <w:pPr>
        <w:spacing w:after="120" w:line="276"/>
        <w:jc w:val="both"/>
      </w:pPr>
      <w:r>
        <w:rPr>
          <w:rFonts w:ascii="Calibri" w:cs="Calibri" w:eastAsia="Calibri" w:hAnsi="Calibri"/>
          <w:sz w:val="22"/>
          <w:szCs w:val="22"/>
        </w:rPr>
        <w:t xml:space="preserve">(1) The best chi-squared gain across all segments falls below 0.5.</w:t>
      </w:r>
    </w:p>
    <w:p>
      <w:pPr>
        <w:spacing w:after="120" w:line="276"/>
        <w:jc w:val="both"/>
      </w:pPr>
      <w:r>
        <w:rPr>
          <w:rFonts w:ascii="Calibri" w:cs="Calibri" w:eastAsia="Calibri" w:hAnsi="Calibri"/>
          <w:sz w:val="22"/>
          <w:szCs w:val="22"/>
        </w:rPr>
        <w:t xml:space="preserve">(2) The maximum number of bins (MAX_BINS = 6) has been reached.</w:t>
      </w:r>
    </w:p>
    <w:p>
      <w:pPr>
        <w:spacing w:after="120" w:line="276"/>
        <w:jc w:val="both"/>
      </w:pPr>
      <w:r>
        <w:rPr>
          <w:rFonts w:ascii="Calibri" w:cs="Calibri" w:eastAsia="Calibri" w:hAnsi="Calibri"/>
          <w:sz w:val="22"/>
          <w:szCs w:val="22"/>
        </w:rPr>
        <w:t xml:space="preserve">(3) No candidate split can satisfy the minimum support constraint (each resulting partition must contain at least min_support observations).</w:t>
      </w:r>
    </w:p>
    <w:p>
      <w:pPr>
        <w:spacing w:after="120" w:line="276"/>
        <w:jc w:val="both"/>
      </w:pPr>
      <w:r>
        <w:rPr>
          <w:rFonts w:ascii="Calibri" w:cs="Calibri" w:eastAsia="Calibri" w:hAnsi="Calibri"/>
          <w:sz w:val="22"/>
          <w:szCs w:val="22"/>
        </w:rPr>
        <w:t xml:space="preserve">(4) No segment contains sufficient observations (2 * min_support) to attempt a split.</w:t>
      </w:r>
    </w:p>
    <w:p>
      <w:pPr>
        <w:pStyle w:val="Heading2"/>
        <w:spacing w:before="200"/>
      </w:pPr>
      <w:r>
        <w:rPr>
          <w:rFonts w:ascii="Cambria" w:cs="Cambria" w:eastAsia="Cambria" w:hAnsi="Cambria"/>
          <w:sz w:val="24"/>
          <w:szCs w:val="24"/>
        </w:rPr>
        <w:t xml:space="preserve">4.4 Maximum Bin Count Determination</w:t>
      </w:r>
    </w:p>
    <w:p>
      <w:pPr>
        <w:spacing w:after="120" w:line="276"/>
        <w:jc w:val="both"/>
      </w:pPr>
      <w:r>
        <w:rPr>
          <w:rFonts w:ascii="Calibri" w:cs="Calibri" w:eastAsia="Calibri" w:hAnsi="Calibri"/>
          <w:sz w:val="22"/>
          <w:szCs w:val="22"/>
        </w:rPr>
        <w:t xml:space="preserve">For continuous features, the maximum number of bins is determined by the Sturges formula, capped at MAX_BINS:</w:t>
      </w:r>
    </w:p>
    <w:p>
      <w:pPr>
        <w:spacing w:after="120" w:line="276"/>
        <w:jc w:val="both"/>
      </w:pPr>
      <w:r>
        <w:rPr>
          <w:rFonts w:ascii="Calibri" w:cs="Calibri" w:eastAsia="Calibri" w:hAnsi="Calibri"/>
          <w:sz w:val="22"/>
          <w:szCs w:val="22"/>
        </w:rPr>
        <w:t xml:space="preserve">    max_bins = min(max(2, ceil(1 + log2(n_valid))), MAX_BINS)</w:t>
      </w:r>
    </w:p>
    <w:p>
      <w:pPr>
        <w:spacing w:after="120" w:line="276"/>
        <w:jc w:val="both"/>
      </w:pPr>
      <w:r>
        <w:rPr>
          <w:rFonts w:ascii="Calibri" w:cs="Calibri" w:eastAsia="Calibri" w:hAnsi="Calibri"/>
          <w:sz w:val="22"/>
          <w:szCs w:val="22"/>
        </w:rPr>
        <w:t xml:space="preserve">where n_valid is the number of non-missing values for the feature within the current tree node.</w:t>
      </w:r>
    </w:p>
    <w:p>
      <w:pPr>
        <w:spacing w:after="100" w:before="200" w:line="240"/>
      </w:pPr>
      <w:r>
        <w:rPr>
          <w:rFonts w:ascii="Calibri" w:cs="Calibri" w:eastAsia="Calibri" w:hAnsi="Calibri"/>
          <w:b/>
          <w:bCs/>
          <w:i/>
          <w:iCs/>
          <w:sz w:val="22"/>
          <w:szCs w:val="22"/>
        </w:rPr>
        <w:t xml:space="preserve">Algorithm 2: _supervised_bin_edges(values, is_target, max_bins, min_support)</w:t>
      </w:r>
    </w:p>
    <w:p>
      <w:pPr>
        <w:shd w:fill="F2F2F2" w:color="auto" w:val="clear"/>
        <w:spacing w:after="60" w:line="240"/>
        <w:ind w:left="360"/>
      </w:pPr>
      <w:r>
        <w:rPr>
          <w:rFonts w:ascii="Courier New" w:cs="Courier New" w:eastAsia="Courier New" w:hAnsi="Courier New"/>
          <w:sz w:val="18"/>
          <w:szCs w:val="18"/>
        </w:rPr>
        <w:t xml:space="preserve">Input: values (sorted feature values), is_target (boolean target indicator),</w:t>
      </w:r>
    </w:p>
    <w:p>
      <w:pPr>
        <w:shd w:fill="F2F2F2" w:color="auto" w:val="clear"/>
        <w:spacing w:after="60" w:line="240"/>
        <w:ind w:left="360"/>
      </w:pPr>
      <w:r>
        <w:rPr>
          <w:rFonts w:ascii="Courier New" w:cs="Courier New" w:eastAsia="Courier New" w:hAnsi="Courier New"/>
          <w:sz w:val="18"/>
          <w:szCs w:val="18"/>
        </w:rPr>
        <w:t xml:space="preserve">       max_bins (maximum number of bins), min_support (minimum partition size)</w:t>
      </w:r>
    </w:p>
    <w:p>
      <w:pPr>
        <w:shd w:fill="F2F2F2" w:color="auto" w:val="clear"/>
        <w:spacing w:after="60" w:line="240"/>
        <w:ind w:left="360"/>
      </w:pPr>
      <w:r>
        <w:rPr>
          <w:rFonts w:ascii="Courier New" w:cs="Courier New" w:eastAsia="Courier New" w:hAnsi="Courier New"/>
          <w:sz w:val="18"/>
          <w:szCs w:val="18"/>
        </w:rPr>
        <w:t xml:space="preserve">Output: array of bin edges</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vmin, vmax &lt;- min(values), max(values)</w:t>
      </w:r>
    </w:p>
    <w:p>
      <w:pPr>
        <w:shd w:fill="F2F2F2" w:color="auto" w:val="clear"/>
        <w:spacing w:after="60" w:line="240"/>
        <w:ind w:left="360"/>
      </w:pPr>
      <w:r>
        <w:rPr>
          <w:rFonts w:ascii="Courier New" w:cs="Courier New" w:eastAsia="Courier New" w:hAnsi="Courier New"/>
          <w:sz w:val="18"/>
          <w:szCs w:val="18"/>
        </w:rPr>
        <w:t xml:space="preserve">IF vmin == vmax OR n &lt; 2 * min_support:</w:t>
      </w:r>
    </w:p>
    <w:p>
      <w:pPr>
        <w:shd w:fill="F2F2F2" w:color="auto" w:val="clear"/>
        <w:spacing w:after="60" w:line="240"/>
        <w:ind w:left="360"/>
      </w:pPr>
      <w:r>
        <w:rPr>
          <w:rFonts w:ascii="Courier New" w:cs="Courier New" w:eastAsia="Courier New" w:hAnsi="Courier New"/>
          <w:sz w:val="18"/>
          <w:szCs w:val="18"/>
        </w:rPr>
        <w:t xml:space="preserve">    RETURN [vmin - 0.5, vmax + 0.5]</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sort_idx &lt;- argsort(values)</w:t>
      </w:r>
    </w:p>
    <w:p>
      <w:pPr>
        <w:shd w:fill="F2F2F2" w:color="auto" w:val="clear"/>
        <w:spacing w:after="60" w:line="240"/>
        <w:ind w:left="360"/>
      </w:pPr>
      <w:r>
        <w:rPr>
          <w:rFonts w:ascii="Courier New" w:cs="Courier New" w:eastAsia="Courier New" w:hAnsi="Courier New"/>
          <w:sz w:val="18"/>
          <w:szCs w:val="18"/>
        </w:rPr>
        <w:t xml:space="preserve">sv &lt;- values[sort_idx]</w:t>
      </w:r>
    </w:p>
    <w:p>
      <w:pPr>
        <w:shd w:fill="F2F2F2" w:color="auto" w:val="clear"/>
        <w:spacing w:after="60" w:line="240"/>
        <w:ind w:left="360"/>
      </w:pPr>
      <w:r>
        <w:rPr>
          <w:rFonts w:ascii="Courier New" w:cs="Courier New" w:eastAsia="Courier New" w:hAnsi="Courier New"/>
          <w:sz w:val="18"/>
          <w:szCs w:val="18"/>
        </w:rPr>
        <w:t xml:space="preserve">st &lt;- is_target[sort_idx]</w:t>
      </w:r>
    </w:p>
    <w:p>
      <w:pPr>
        <w:shd w:fill="F2F2F2" w:color="auto" w:val="clear"/>
        <w:spacing w:after="60" w:line="240"/>
        <w:ind w:left="360"/>
      </w:pPr>
      <w:r>
        <w:rPr>
          <w:rFonts w:ascii="Courier New" w:cs="Courier New" w:eastAsia="Courier New" w:hAnsi="Courier New"/>
          <w:sz w:val="18"/>
          <w:szCs w:val="18"/>
        </w:rPr>
        <w:t xml:space="preserve">edges &lt;- [vmin, vmax]</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FOR iteration = 1 TO (max_bins - 1):</w:t>
      </w:r>
    </w:p>
    <w:p>
      <w:pPr>
        <w:shd w:fill="F2F2F2" w:color="auto" w:val="clear"/>
        <w:spacing w:after="60" w:line="240"/>
        <w:ind w:left="360"/>
      </w:pPr>
      <w:r>
        <w:rPr>
          <w:rFonts w:ascii="Courier New" w:cs="Courier New" w:eastAsia="Courier New" w:hAnsi="Courier New"/>
          <w:sz w:val="18"/>
          <w:szCs w:val="18"/>
        </w:rPr>
        <w:t xml:space="preserve">    best_gain &lt;- 0.0</w:t>
      </w:r>
    </w:p>
    <w:p>
      <w:pPr>
        <w:shd w:fill="F2F2F2" w:color="auto" w:val="clear"/>
        <w:spacing w:after="60" w:line="240"/>
        <w:ind w:left="360"/>
      </w:pPr>
      <w:r>
        <w:rPr>
          <w:rFonts w:ascii="Courier New" w:cs="Courier New" w:eastAsia="Courier New" w:hAnsi="Courier New"/>
          <w:sz w:val="18"/>
          <w:szCs w:val="18"/>
        </w:rPr>
        <w:t xml:space="preserve">    best_split &lt;- None</w:t>
      </w:r>
    </w:p>
    <w:p>
      <w:pPr>
        <w:shd w:fill="F2F2F2" w:color="auto" w:val="clear"/>
        <w:spacing w:after="60" w:line="240"/>
        <w:ind w:left="360"/>
      </w:pPr>
      <w:r>
        <w:rPr>
          <w:rFonts w:ascii="Courier New" w:cs="Courier New" w:eastAsia="Courier New" w:hAnsi="Courier New"/>
          <w:sz w:val="18"/>
          <w:szCs w:val="18"/>
        </w:rPr>
        <w:t xml:space="preserve">    FOR EACH segment [edges[i], edges[i+1]]:</w:t>
      </w:r>
    </w:p>
    <w:p>
      <w:pPr>
        <w:shd w:fill="F2F2F2" w:color="auto" w:val="clear"/>
        <w:spacing w:after="60" w:line="240"/>
        <w:ind w:left="360"/>
      </w:pPr>
      <w:r>
        <w:rPr>
          <w:rFonts w:ascii="Courier New" w:cs="Courier New" w:eastAsia="Courier New" w:hAnsi="Courier New"/>
          <w:sz w:val="18"/>
          <w:szCs w:val="18"/>
        </w:rPr>
        <w:t xml:space="preserve">        seg_vals, seg_targ &lt;- values and targets within segment</w:t>
      </w:r>
    </w:p>
    <w:p>
      <w:pPr>
        <w:shd w:fill="F2F2F2" w:color="auto" w:val="clear"/>
        <w:spacing w:after="60" w:line="240"/>
        <w:ind w:left="360"/>
      </w:pPr>
      <w:r>
        <w:rPr>
          <w:rFonts w:ascii="Courier New" w:cs="Courier New" w:eastAsia="Courier New" w:hAnsi="Courier New"/>
          <w:sz w:val="18"/>
          <w:szCs w:val="18"/>
        </w:rPr>
        <w:t xml:space="preserve">        n_seg &lt;- |seg_vals|</w:t>
      </w:r>
    </w:p>
    <w:p>
      <w:pPr>
        <w:shd w:fill="F2F2F2" w:color="auto" w:val="clear"/>
        <w:spacing w:after="60" w:line="240"/>
        <w:ind w:left="360"/>
      </w:pPr>
      <w:r>
        <w:rPr>
          <w:rFonts w:ascii="Courier New" w:cs="Courier New" w:eastAsia="Courier New" w:hAnsi="Courier New"/>
          <w:sz w:val="18"/>
          <w:szCs w:val="18"/>
        </w:rPr>
        <w:t xml:space="preserve">        IF n_seg &lt; 2 * min_support: CONTINUE</w:t>
      </w:r>
    </w:p>
    <w:p>
      <w:pPr>
        <w:shd w:fill="F2F2F2" w:color="auto" w:val="clear"/>
        <w:spacing w:after="60" w:line="240"/>
        <w:ind w:left="360"/>
      </w:pPr>
      <w:r>
        <w:rPr>
          <w:rFonts w:ascii="Courier New" w:cs="Courier New" w:eastAsia="Courier New" w:hAnsi="Courier New"/>
          <w:sz w:val="18"/>
          <w:szCs w:val="18"/>
        </w:rPr>
        <w:t xml:space="preserve">        n_t &lt;- sum(seg_targ)</w:t>
      </w:r>
    </w:p>
    <w:p>
      <w:pPr>
        <w:shd w:fill="F2F2F2" w:color="auto" w:val="clear"/>
        <w:spacing w:after="60" w:line="240"/>
        <w:ind w:left="360"/>
      </w:pPr>
      <w:r>
        <w:rPr>
          <w:rFonts w:ascii="Courier New" w:cs="Courier New" w:eastAsia="Courier New" w:hAnsi="Courier New"/>
          <w:sz w:val="18"/>
          <w:szCs w:val="18"/>
        </w:rPr>
        <w:t xml:space="preserve">        n_r &lt;- n_seg - n_t</w:t>
      </w:r>
    </w:p>
    <w:p>
      <w:pPr>
        <w:shd w:fill="F2F2F2" w:color="auto" w:val="clear"/>
        <w:spacing w:after="60" w:line="240"/>
        <w:ind w:left="360"/>
      </w:pPr>
      <w:r>
        <w:rPr>
          <w:rFonts w:ascii="Courier New" w:cs="Courier New" w:eastAsia="Courier New" w:hAnsi="Courier New"/>
          <w:sz w:val="18"/>
          <w:szCs w:val="18"/>
        </w:rPr>
        <w:t xml:space="preserve">        IF n_t == 0 OR n_r == 0: CONTINUE</w:t>
      </w:r>
    </w:p>
    <w:p>
      <w:pPr>
        <w:shd w:fill="F2F2F2" w:color="auto" w:val="clear"/>
        <w:spacing w:after="60" w:line="240"/>
        <w:ind w:left="360"/>
      </w:pPr>
      <w:r>
        <w:rPr>
          <w:rFonts w:ascii="Courier New" w:cs="Courier New" w:eastAsia="Courier New" w:hAnsi="Courier New"/>
          <w:sz w:val="18"/>
          <w:szCs w:val="18"/>
        </w:rPr>
        <w:t xml:space="preserve">        candidates &lt;- indices where seg_vals[i] != seg_vals[i+1]</w:t>
      </w:r>
    </w:p>
    <w:p>
      <w:pPr>
        <w:shd w:fill="F2F2F2" w:color="auto" w:val="clear"/>
        <w:spacing w:after="60" w:line="240"/>
        <w:ind w:left="360"/>
      </w:pPr>
      <w:r>
        <w:rPr>
          <w:rFonts w:ascii="Courier New" w:cs="Courier New" w:eastAsia="Courier New" w:hAnsi="Courier New"/>
          <w:sz w:val="18"/>
          <w:szCs w:val="18"/>
        </w:rPr>
        <w:t xml:space="preserve">        cum_t &lt;- cumulative sum of seg_targ</w:t>
      </w:r>
    </w:p>
    <w:p>
      <w:pPr>
        <w:shd w:fill="F2F2F2" w:color="auto" w:val="clear"/>
        <w:spacing w:after="60" w:line="240"/>
        <w:ind w:left="360"/>
      </w:pPr>
      <w:r>
        <w:rPr>
          <w:rFonts w:ascii="Courier New" w:cs="Courier New" w:eastAsia="Courier New" w:hAnsi="Courier New"/>
          <w:sz w:val="18"/>
          <w:szCs w:val="18"/>
        </w:rPr>
        <w:t xml:space="preserve">        FOR EACH candidate index ci:</w:t>
      </w:r>
    </w:p>
    <w:p>
      <w:pPr>
        <w:shd w:fill="F2F2F2" w:color="auto" w:val="clear"/>
        <w:spacing w:after="60" w:line="240"/>
        <w:ind w:left="360"/>
      </w:pPr>
      <w:r>
        <w:rPr>
          <w:rFonts w:ascii="Courier New" w:cs="Courier New" w:eastAsia="Courier New" w:hAnsi="Courier New"/>
          <w:sz w:val="18"/>
          <w:szCs w:val="18"/>
        </w:rPr>
        <w:t xml:space="preserve">            n_left &lt;- ci + 1</w:t>
      </w:r>
    </w:p>
    <w:p>
      <w:pPr>
        <w:shd w:fill="F2F2F2" w:color="auto" w:val="clear"/>
        <w:spacing w:after="60" w:line="240"/>
        <w:ind w:left="360"/>
      </w:pPr>
      <w:r>
        <w:rPr>
          <w:rFonts w:ascii="Courier New" w:cs="Courier New" w:eastAsia="Courier New" w:hAnsi="Courier New"/>
          <w:sz w:val="18"/>
          <w:szCs w:val="18"/>
        </w:rPr>
        <w:t xml:space="preserve">            n_right &lt;- n_seg - ci - 1</w:t>
      </w:r>
    </w:p>
    <w:p>
      <w:pPr>
        <w:shd w:fill="F2F2F2" w:color="auto" w:val="clear"/>
        <w:spacing w:after="60" w:line="240"/>
        <w:ind w:left="360"/>
      </w:pPr>
      <w:r>
        <w:rPr>
          <w:rFonts w:ascii="Courier New" w:cs="Courier New" w:eastAsia="Courier New" w:hAnsi="Courier New"/>
          <w:sz w:val="18"/>
          <w:szCs w:val="18"/>
        </w:rPr>
        <w:t xml:space="preserve">            IF n_left &lt; min_support OR n_right &lt; min_support: CONTINUE</w:t>
      </w:r>
    </w:p>
    <w:p>
      <w:pPr>
        <w:shd w:fill="F2F2F2" w:color="auto" w:val="clear"/>
        <w:spacing w:after="60" w:line="240"/>
        <w:ind w:left="360"/>
      </w:pPr>
      <w:r>
        <w:rPr>
          <w:rFonts w:ascii="Courier New" w:cs="Courier New" w:eastAsia="Courier New" w:hAnsi="Courier New"/>
          <w:sz w:val="18"/>
          <w:szCs w:val="18"/>
        </w:rPr>
        <w:t xml:space="preserve">            t_left &lt;- cum_t[ci]</w:t>
      </w:r>
    </w:p>
    <w:p>
      <w:pPr>
        <w:shd w:fill="F2F2F2" w:color="auto" w:val="clear"/>
        <w:spacing w:after="60" w:line="240"/>
        <w:ind w:left="360"/>
      </w:pPr>
      <w:r>
        <w:rPr>
          <w:rFonts w:ascii="Courier New" w:cs="Courier New" w:eastAsia="Courier New" w:hAnsi="Courier New"/>
          <w:sz w:val="18"/>
          <w:szCs w:val="18"/>
        </w:rPr>
        <w:t xml:space="preserve">            Compute 2x2 contingency table expected values</w:t>
      </w:r>
    </w:p>
    <w:p>
      <w:pPr>
        <w:shd w:fill="F2F2F2" w:color="auto" w:val="clear"/>
        <w:spacing w:after="60" w:line="240"/>
        <w:ind w:left="360"/>
      </w:pPr>
      <w:r>
        <w:rPr>
          <w:rFonts w:ascii="Courier New" w:cs="Courier New" w:eastAsia="Courier New" w:hAnsi="Courier New"/>
          <w:sz w:val="18"/>
          <w:szCs w:val="18"/>
        </w:rPr>
        <w:t xml:space="preserve">            chi2 &lt;- sum((o-e)^2/e) for all 4 cells where e &gt; 0</w:t>
      </w:r>
    </w:p>
    <w:p>
      <w:pPr>
        <w:shd w:fill="F2F2F2" w:color="auto" w:val="clear"/>
        <w:spacing w:after="60" w:line="240"/>
        <w:ind w:left="360"/>
      </w:pPr>
      <w:r>
        <w:rPr>
          <w:rFonts w:ascii="Courier New" w:cs="Courier New" w:eastAsia="Courier New" w:hAnsi="Courier New"/>
          <w:sz w:val="18"/>
          <w:szCs w:val="18"/>
        </w:rPr>
        <w:t xml:space="preserve">            IF chi2 &gt; best_gain:</w:t>
      </w:r>
    </w:p>
    <w:p>
      <w:pPr>
        <w:shd w:fill="F2F2F2" w:color="auto" w:val="clear"/>
        <w:spacing w:after="60" w:line="240"/>
        <w:ind w:left="360"/>
      </w:pPr>
      <w:r>
        <w:rPr>
          <w:rFonts w:ascii="Courier New" w:cs="Courier New" w:eastAsia="Courier New" w:hAnsi="Courier New"/>
          <w:sz w:val="18"/>
          <w:szCs w:val="18"/>
        </w:rPr>
        <w:t xml:space="preserve">                best_gain &lt;- chi2</w:t>
      </w:r>
    </w:p>
    <w:p>
      <w:pPr>
        <w:shd w:fill="F2F2F2" w:color="auto" w:val="clear"/>
        <w:spacing w:after="60" w:line="240"/>
        <w:ind w:left="360"/>
      </w:pPr>
      <w:r>
        <w:rPr>
          <w:rFonts w:ascii="Courier New" w:cs="Courier New" w:eastAsia="Courier New" w:hAnsi="Courier New"/>
          <w:sz w:val="18"/>
          <w:szCs w:val="18"/>
        </w:rPr>
        <w:t xml:space="preserve">                best_split &lt;- (sv[ci] + sv[ci+1]) / 2</w:t>
      </w:r>
    </w:p>
    <w:p>
      <w:pPr>
        <w:shd w:fill="F2F2F2" w:color="auto" w:val="clear"/>
        <w:spacing w:after="60" w:line="240"/>
        <w:ind w:left="360"/>
      </w:pPr>
      <w:r>
        <w:rPr>
          <w:rFonts w:ascii="Courier New" w:cs="Courier New" w:eastAsia="Courier New" w:hAnsi="Courier New"/>
          <w:sz w:val="18"/>
          <w:szCs w:val="18"/>
        </w:rPr>
        <w:t xml:space="preserve">    IF best_split is None OR best_gain &lt; 0.5: BREAK</w:t>
      </w:r>
    </w:p>
    <w:p>
      <w:pPr>
        <w:shd w:fill="F2F2F2" w:color="auto" w:val="clear"/>
        <w:spacing w:after="60" w:line="240"/>
        <w:ind w:left="360"/>
      </w:pPr>
      <w:r>
        <w:rPr>
          <w:rFonts w:ascii="Courier New" w:cs="Courier New" w:eastAsia="Courier New" w:hAnsi="Courier New"/>
          <w:sz w:val="18"/>
          <w:szCs w:val="18"/>
        </w:rPr>
        <w:t xml:space="preserve">    Insert best_split into edges at correct position</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edges[0] &lt;- vmin - 1e-10   // ensure boundary inclusion</w:t>
      </w:r>
    </w:p>
    <w:p>
      <w:pPr>
        <w:shd w:fill="F2F2F2" w:color="auto" w:val="clear"/>
        <w:spacing w:after="60" w:line="240"/>
        <w:ind w:left="360"/>
      </w:pPr>
      <w:r>
        <w:rPr>
          <w:rFonts w:ascii="Courier New" w:cs="Courier New" w:eastAsia="Courier New" w:hAnsi="Courier New"/>
          <w:sz w:val="18"/>
          <w:szCs w:val="18"/>
        </w:rPr>
        <w:t xml:space="preserve">edges[-1] &lt;- vmax + 1e-10</w:t>
      </w:r>
    </w:p>
    <w:p>
      <w:pPr>
        <w:shd w:fill="F2F2F2" w:color="auto" w:val="clear"/>
        <w:spacing w:after="60" w:line="240"/>
        <w:ind w:left="360"/>
      </w:pPr>
      <w:r>
        <w:rPr>
          <w:rFonts w:ascii="Courier New" w:cs="Courier New" w:eastAsia="Courier New" w:hAnsi="Courier New"/>
          <w:sz w:val="18"/>
          <w:szCs w:val="18"/>
        </w:rPr>
        <w:t xml:space="preserve">RETURN sorted(unique(edges))</w:t>
      </w:r>
    </w:p>
    <w:p>
      <w:pPr>
        <w:spacing w:after="120"/>
      </w:pPr>
    </w:p>
    <w:p>
      <w:pPr>
        <w:spacing w:after="100" w:before="200"/>
        <w:jc w:val="center"/>
      </w:pPr>
      <w:r>
        <w:rPr>
          <w:rFonts w:ascii="Calibri" w:cs="Calibri" w:eastAsia="Calibri" w:hAnsi="Calibri"/>
          <w:b/>
          <w:bCs/>
          <w:i/>
          <w:iCs/>
          <w:sz w:val="20"/>
          <w:szCs w:val="20"/>
        </w:rPr>
        <w:t xml:space="preserve">Figure 3: Iterative Bin Edge Placement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Iteration 0:  |&lt;============== full range ==============&gt;|</w:t>
            </w:r>
          </w:p>
          <w:p>
            <w:pPr>
              <w:spacing w:after="0" w:line="220"/>
              <w:jc w:val="left"/>
            </w:pPr>
            <w:r>
              <w:rPr>
                <w:rFonts w:ascii="Courier New" w:cs="Courier New" w:eastAsia="Courier New" w:hAnsi="Courier New"/>
                <w:sz w:val="16"/>
                <w:szCs w:val="16"/>
              </w:rPr>
              <w:t xml:space="preserve">              vmin                                      vmax</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Iteration 1:  |&lt;======= seg 1 ======&gt;|&lt;===== seg 2 =====&gt;|</w:t>
            </w:r>
          </w:p>
          <w:p>
            <w:pPr>
              <w:spacing w:after="0" w:line="220"/>
              <w:jc w:val="left"/>
            </w:pPr>
            <w:r>
              <w:rPr>
                <w:rFonts w:ascii="Courier New" w:cs="Courier New" w:eastAsia="Courier New" w:hAnsi="Courier New"/>
                <w:sz w:val="16"/>
                <w:szCs w:val="16"/>
              </w:rPr>
              <w:t xml:space="preserve">              vmin        split_1                        vmax</w:t>
            </w:r>
          </w:p>
          <w:p>
            <w:pPr>
              <w:spacing w:after="0" w:line="220"/>
              <w:jc w:val="left"/>
            </w:pPr>
            <w:r>
              <w:rPr>
                <w:rFonts w:ascii="Courier New" w:cs="Courier New" w:eastAsia="Courier New" w:hAnsi="Courier New"/>
                <w:sz w:val="16"/>
                <w:szCs w:val="16"/>
              </w:rPr>
              <w:t xml:space="preserve">                     (best chi2 gain)</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Iteration 2:  |&lt;=== s1 ===&gt;|&lt;=== s2 ==&gt;|&lt;===== s3 ======&gt;|</w:t>
            </w:r>
          </w:p>
          <w:p>
            <w:pPr>
              <w:spacing w:after="0" w:line="220"/>
              <w:jc w:val="left"/>
            </w:pPr>
            <w:r>
              <w:rPr>
                <w:rFonts w:ascii="Courier New" w:cs="Courier New" w:eastAsia="Courier New" w:hAnsi="Courier New"/>
                <w:sz w:val="16"/>
                <w:szCs w:val="16"/>
              </w:rPr>
              <w:t xml:space="preserve">              vmin    split_2   split_1                  vmax</w:t>
            </w:r>
          </w:p>
          <w:p>
            <w:pPr>
              <w:spacing w:after="0" w:line="220"/>
              <w:jc w:val="left"/>
            </w:pPr>
            <w:r>
              <w:rPr>
                <w:rFonts w:ascii="Courier New" w:cs="Courier New" w:eastAsia="Courier New" w:hAnsi="Courier New"/>
                <w:sz w:val="16"/>
                <w:szCs w:val="16"/>
              </w:rPr>
              <w:t xml:space="preserve">                   (next best gain)</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Terminates when: best_gain &lt; 0.5, or max_bins reached,</w:t>
            </w:r>
          </w:p>
          <w:p>
            <w:pPr>
              <w:spacing w:after="0" w:line="220"/>
              <w:jc w:val="left"/>
            </w:pPr>
            <w:r>
              <w:rPr>
                <w:rFonts w:ascii="Courier New" w:cs="Courier New" w:eastAsia="Courier New" w:hAnsi="Courier New"/>
                <w:sz w:val="16"/>
                <w:szCs w:val="16"/>
              </w:rPr>
              <w:t xml:space="preserve">                 or no valid split satisfies min_support.</w:t>
            </w:r>
          </w:p>
        </w:tc>
      </w:tr>
    </w:tbl>
    <w:p>
      <w:pPr>
        <w:spacing w:after="200"/>
      </w:pPr>
    </w:p>
    <w:p>
      <w:r>
        <w:br w:type="page"/>
      </w:r>
    </w:p>
    <w:p>
      <w:pPr>
        <w:pStyle w:val="Heading1"/>
      </w:pPr>
      <w:r>
        <w:rPr>
          <w:rFonts w:ascii="Cambria" w:cs="Cambria" w:eastAsia="Cambria" w:hAnsi="Cambria"/>
          <w:sz w:val="28"/>
          <w:szCs w:val="28"/>
        </w:rPr>
        <w:t xml:space="preserve">5. Feature Scoring and Action Score</w:t>
      </w:r>
    </w:p>
    <w:p>
      <w:pPr>
        <w:pStyle w:val="Heading2"/>
        <w:spacing w:before="200"/>
      </w:pPr>
      <w:r>
        <w:rPr>
          <w:rFonts w:ascii="Cambria" w:cs="Cambria" w:eastAsia="Cambria" w:hAnsi="Cambria"/>
          <w:sz w:val="24"/>
          <w:szCs w:val="24"/>
        </w:rPr>
        <w:t xml:space="preserve">5.1 Per-Feature Per-Class Scoring</w:t>
      </w:r>
    </w:p>
    <w:p>
      <w:pPr>
        <w:spacing w:after="120" w:line="276"/>
        <w:jc w:val="both"/>
      </w:pPr>
      <w:r>
        <w:rPr>
          <w:rFonts w:ascii="Calibri" w:cs="Calibri" w:eastAsia="Calibri" w:hAnsi="Calibri"/>
          <w:sz w:val="22"/>
          <w:szCs w:val="22"/>
        </w:rPr>
        <w:t xml:space="preserve">For each feature f, each tree node, and each target class, the algorithm computes a score that quantifies how discriminative the feature is for identifying the target class. This scoring operates on the binned representation of the feature.</w:t>
      </w:r>
    </w:p>
    <w:p>
      <w:pPr>
        <w:pStyle w:val="Heading2"/>
        <w:spacing w:before="200"/>
      </w:pPr>
      <w:r>
        <w:rPr>
          <w:rFonts w:ascii="Cambria" w:cs="Cambria" w:eastAsia="Cambria" w:hAnsi="Cambria"/>
          <w:sz w:val="24"/>
          <w:szCs w:val="24"/>
        </w:rPr>
        <w:t xml:space="preserve">5.2 Laplace-Smoothed Posterior</w:t>
      </w:r>
    </w:p>
    <w:p>
      <w:pPr>
        <w:spacing w:after="120" w:line="276"/>
        <w:jc w:val="both"/>
      </w:pPr>
      <w:r>
        <w:rPr>
          <w:rFonts w:ascii="Calibri" w:cs="Calibri" w:eastAsia="Calibri" w:hAnsi="Calibri"/>
          <w:sz w:val="22"/>
          <w:szCs w:val="22"/>
        </w:rPr>
        <w:t xml:space="preserve">After binning, the class-conditional posterior probability for each bin is computed with Laplace smoothing:</w:t>
      </w:r>
    </w:p>
    <w:p>
      <w:pPr>
        <w:spacing w:after="120" w:line="276"/>
        <w:jc w:val="both"/>
      </w:pPr>
      <w:r>
        <w:rPr>
          <w:rFonts w:ascii="Calibri" w:cs="Calibri" w:eastAsia="Calibri" w:hAnsi="Calibri"/>
          <w:sz w:val="22"/>
          <w:szCs w:val="22"/>
        </w:rPr>
        <w:t xml:space="preserve">    P(class | bin_b) = (target_counts[b] + alpha * prior) / (bin_counts[b] + alpha)</w:t>
      </w:r>
    </w:p>
    <w:p>
      <w:pPr>
        <w:spacing w:after="120" w:line="276"/>
        <w:jc w:val="both"/>
      </w:pPr>
      <w:r>
        <w:rPr>
          <w:rFonts w:ascii="Calibri" w:cs="Calibri" w:eastAsia="Calibri" w:hAnsi="Calibri"/>
          <w:sz w:val="22"/>
          <w:szCs w:val="22"/>
        </w:rPr>
        <w:t xml:space="preserve">where:</w:t>
      </w:r>
    </w:p>
    <w:p>
      <w:pPr>
        <w:spacing w:after="120" w:line="276"/>
        <w:jc w:val="both"/>
      </w:pPr>
      <w:r>
        <w:rPr>
          <w:rFonts w:ascii="Calibri" w:cs="Calibri" w:eastAsia="Calibri" w:hAnsi="Calibri"/>
          <w:sz w:val="22"/>
          <w:szCs w:val="22"/>
        </w:rPr>
        <w:t xml:space="preserve">    target_counts[b] = number of target class patients in bin b</w:t>
      </w:r>
    </w:p>
    <w:p>
      <w:pPr>
        <w:spacing w:after="120" w:line="276"/>
        <w:jc w:val="both"/>
      </w:pPr>
      <w:r>
        <w:rPr>
          <w:rFonts w:ascii="Calibri" w:cs="Calibri" w:eastAsia="Calibri" w:hAnsi="Calibri"/>
          <w:sz w:val="22"/>
          <w:szCs w:val="22"/>
        </w:rPr>
        <w:t xml:space="preserve">    bin_counts[b] = total number of patients in bin b</w:t>
      </w:r>
    </w:p>
    <w:p>
      <w:pPr>
        <w:spacing w:after="120" w:line="276"/>
        <w:jc w:val="both"/>
      </w:pPr>
      <w:r>
        <w:rPr>
          <w:rFonts w:ascii="Calibri" w:cs="Calibri" w:eastAsia="Calibri" w:hAnsi="Calibri"/>
          <w:sz w:val="22"/>
          <w:szCs w:val="22"/>
        </w:rPr>
        <w:t xml:space="preserve">    alpha = LAPLACE_ALPHA = 1.0</w:t>
      </w:r>
    </w:p>
    <w:p>
      <w:pPr>
        <w:spacing w:after="120" w:line="276"/>
        <w:jc w:val="both"/>
      </w:pPr>
      <w:r>
        <w:rPr>
          <w:rFonts w:ascii="Calibri" w:cs="Calibri" w:eastAsia="Calibri" w:hAnsi="Calibri"/>
          <w:sz w:val="22"/>
          <w:szCs w:val="22"/>
        </w:rPr>
        <w:t xml:space="preserve">    prior = n_target / n_node (class prior within the tree node)</w:t>
      </w:r>
    </w:p>
    <w:p>
      <w:pPr>
        <w:spacing w:after="120" w:line="276"/>
        <w:jc w:val="both"/>
      </w:pPr>
      <w:r>
        <w:rPr>
          <w:rFonts w:ascii="Calibri" w:cs="Calibri" w:eastAsia="Calibri" w:hAnsi="Calibri"/>
          <w:sz w:val="22"/>
          <w:szCs w:val="22"/>
        </w:rPr>
        <w:t xml:space="preserve">This smoothing ensures that bins with few observations are regularized toward the prior, preventing overconfident estimates from sparse bins.</w:t>
      </w:r>
    </w:p>
    <w:p>
      <w:pPr>
        <w:pStyle w:val="Heading2"/>
        <w:spacing w:before="200"/>
      </w:pPr>
      <w:r>
        <w:rPr>
          <w:rFonts w:ascii="Cambria" w:cs="Cambria" w:eastAsia="Cambria" w:hAnsi="Cambria"/>
          <w:sz w:val="24"/>
          <w:szCs w:val="24"/>
        </w:rPr>
        <w:t xml:space="preserve">5.3 Action Score Formula</w:t>
      </w:r>
    </w:p>
    <w:p>
      <w:pPr>
        <w:spacing w:after="120" w:line="276"/>
        <w:jc w:val="both"/>
      </w:pPr>
      <w:r>
        <w:rPr>
          <w:rFonts w:ascii="Calibri" w:cs="Calibri" w:eastAsia="Calibri" w:hAnsi="Calibri"/>
          <w:sz w:val="22"/>
          <w:szCs w:val="22"/>
        </w:rPr>
        <w:t xml:space="preserve">The action score for a feature-class-node combination quantifies the total discriminative power of the feature:</w:t>
      </w:r>
    </w:p>
    <w:p>
      <w:pPr>
        <w:spacing w:after="120" w:line="276"/>
        <w:jc w:val="both"/>
      </w:pPr>
      <w:r>
        <w:rPr>
          <w:rFonts w:ascii="Calibri" w:cs="Calibri" w:eastAsia="Calibri" w:hAnsi="Calibri"/>
          <w:sz w:val="22"/>
          <w:szCs w:val="22"/>
        </w:rPr>
        <w:t xml:space="preserve">    action_score = SUM over bins b of: |P(class|bin_b) - prior| * min(1, count_b / conf_support)</w:t>
      </w:r>
    </w:p>
    <w:p>
      <w:pPr>
        <w:spacing w:after="120" w:line="276"/>
        <w:jc w:val="both"/>
      </w:pPr>
      <w:r>
        <w:rPr>
          <w:rFonts w:ascii="Calibri" w:cs="Calibri" w:eastAsia="Calibri" w:hAnsi="Calibri"/>
          <w:sz w:val="22"/>
          <w:szCs w:val="22"/>
        </w:rPr>
        <w:t xml:space="preserve">where:</w:t>
      </w:r>
    </w:p>
    <w:p>
      <w:pPr>
        <w:spacing w:after="120" w:line="276"/>
        <w:jc w:val="both"/>
      </w:pPr>
      <w:r>
        <w:rPr>
          <w:rFonts w:ascii="Calibri" w:cs="Calibri" w:eastAsia="Calibri" w:hAnsi="Calibri"/>
          <w:sz w:val="22"/>
          <w:szCs w:val="22"/>
        </w:rPr>
        <w:t xml:space="preserve">    |P(class|bin_b) - prior| is the absolute posterior shift from the prior</w:t>
      </w:r>
    </w:p>
    <w:p>
      <w:pPr>
        <w:spacing w:after="120" w:line="276"/>
        <w:jc w:val="both"/>
      </w:pPr>
      <w:r>
        <w:rPr>
          <w:rFonts w:ascii="Calibri" w:cs="Calibri" w:eastAsia="Calibri" w:hAnsi="Calibri"/>
          <w:sz w:val="22"/>
          <w:szCs w:val="22"/>
        </w:rPr>
        <w:t xml:space="preserve">    min(1, count_b / conf_support) is a confidence weight that penalizes bins with few observations</w:t>
      </w:r>
    </w:p>
    <w:p>
      <w:pPr>
        <w:spacing w:after="120" w:line="276"/>
        <w:jc w:val="both"/>
      </w:pPr>
      <w:r>
        <w:rPr>
          <w:rFonts w:ascii="Calibri" w:cs="Calibri" w:eastAsia="Calibri" w:hAnsi="Calibri"/>
          <w:sz w:val="22"/>
          <w:szCs w:val="22"/>
        </w:rPr>
        <w:t xml:space="preserve">    conf_support is a class-specific parameter (5 for rare classes, 10 for common classes)</w:t>
      </w:r>
    </w:p>
    <w:p>
      <w:pPr>
        <w:spacing w:after="120" w:line="276"/>
        <w:jc w:val="both"/>
      </w:pPr>
      <w:r>
        <w:rPr>
          <w:rFonts w:ascii="Calibri" w:cs="Calibri" w:eastAsia="Calibri" w:hAnsi="Calibri"/>
          <w:sz w:val="22"/>
          <w:szCs w:val="22"/>
        </w:rPr>
        <w:t xml:space="preserve">Only bins with bin_counts[b] &gt;= min_support contribute to the action score.</w:t>
      </w:r>
    </w:p>
    <w:p>
      <w:pPr>
        <w:pStyle w:val="Heading2"/>
        <w:spacing w:before="200"/>
      </w:pPr>
      <w:r>
        <w:rPr>
          <w:rFonts w:ascii="Cambria" w:cs="Cambria" w:eastAsia="Cambria" w:hAnsi="Cambria"/>
          <w:sz w:val="24"/>
          <w:szCs w:val="24"/>
        </w:rPr>
        <w:t xml:space="preserve">5.4 Fisher Discriminant Ratio</w:t>
      </w:r>
    </w:p>
    <w:p>
      <w:pPr>
        <w:spacing w:after="120" w:line="276"/>
        <w:jc w:val="both"/>
      </w:pPr>
      <w:r>
        <w:rPr>
          <w:rFonts w:ascii="Calibri" w:cs="Calibri" w:eastAsia="Calibri" w:hAnsi="Calibri"/>
          <w:sz w:val="22"/>
          <w:szCs w:val="22"/>
        </w:rPr>
        <w:t xml:space="preserve">In addition to the action score, the Fisher Discriminant Ratio (FDR) is computed for each feature:</w:t>
      </w:r>
    </w:p>
    <w:p>
      <w:pPr>
        <w:spacing w:after="120" w:line="276"/>
        <w:jc w:val="both"/>
      </w:pPr>
      <w:r>
        <w:rPr>
          <w:rFonts w:ascii="Calibri" w:cs="Calibri" w:eastAsia="Calibri" w:hAnsi="Calibri"/>
          <w:sz w:val="22"/>
          <w:szCs w:val="22"/>
        </w:rPr>
        <w:t xml:space="preserve">    FDR = (mu_target - mu_rest)^2 / (var_target + var_rest + 1e-10)</w:t>
      </w:r>
    </w:p>
    <w:p>
      <w:pPr>
        <w:spacing w:after="120" w:line="276"/>
        <w:jc w:val="both"/>
      </w:pPr>
      <w:r>
        <w:rPr>
          <w:rFonts w:ascii="Calibri" w:cs="Calibri" w:eastAsia="Calibri" w:hAnsi="Calibri"/>
          <w:sz w:val="22"/>
          <w:szCs w:val="22"/>
        </w:rPr>
        <w:t xml:space="preserve">where mu_target and mu_rest are the means of the feature values for target and non-target patients respectively, and var_target and var_rest are their variances. The FDR requires at least 2 observations in both the target and rest groups; otherwise it defaults to 0.</w:t>
      </w:r>
    </w:p>
    <w:p>
      <w:pPr>
        <w:spacing w:after="120" w:line="276"/>
        <w:jc w:val="both"/>
      </w:pPr>
      <w:r>
        <w:rPr>
          <w:rFonts w:ascii="Calibri" w:cs="Calibri" w:eastAsia="Calibri" w:hAnsi="Calibri"/>
          <w:sz w:val="22"/>
          <w:szCs w:val="22"/>
        </w:rPr>
        <w:t xml:space="preserve">The FDR is not used for feature selection but is stored for later use as a weighting factor during evidence accumulation (Section 8).</w:t>
      </w:r>
    </w:p>
    <w:p>
      <w:pPr>
        <w:pStyle w:val="Heading2"/>
        <w:spacing w:before="200"/>
      </w:pPr>
      <w:r>
        <w:rPr>
          <w:rFonts w:ascii="Cambria" w:cs="Cambria" w:eastAsia="Cambria" w:hAnsi="Cambria"/>
          <w:sz w:val="24"/>
          <w:szCs w:val="24"/>
        </w:rPr>
        <w:t xml:space="preserve">5.5 Feature Filtering</w:t>
      </w:r>
    </w:p>
    <w:p>
      <w:pPr>
        <w:spacing w:after="120" w:line="276"/>
        <w:jc w:val="both"/>
      </w:pPr>
      <w:r>
        <w:rPr>
          <w:rFonts w:ascii="Calibri" w:cs="Calibri" w:eastAsia="Calibri" w:hAnsi="Calibri"/>
          <w:sz w:val="22"/>
          <w:szCs w:val="22"/>
        </w:rPr>
        <w:t xml:space="preserve">A feature is retained as an "action" (a candidate for selection) only if its action_score exceeds 0.001. This threshold eliminates features with negligible discriminative power, reducing computational cost in subsequent selection steps.</w:t>
      </w:r>
    </w:p>
    <w:p>
      <w:pPr>
        <w:spacing w:after="100" w:before="200" w:line="240"/>
      </w:pPr>
      <w:r>
        <w:rPr>
          <w:rFonts w:ascii="Calibri" w:cs="Calibri" w:eastAsia="Calibri" w:hAnsi="Calibri"/>
          <w:b/>
          <w:bCs/>
          <w:i/>
          <w:iCs/>
          <w:sz w:val="22"/>
          <w:szCs w:val="22"/>
        </w:rPr>
        <w:t xml:space="preserve">Algorithm 3: _train_ovr_node(node, data, labels, is_bin, target_class, min_support, conf_support)</w:t>
      </w:r>
    </w:p>
    <w:p>
      <w:pPr>
        <w:shd w:fill="F2F2F2" w:color="auto" w:val="clear"/>
        <w:spacing w:after="60" w:line="240"/>
        <w:ind w:left="360"/>
      </w:pPr>
      <w:r>
        <w:rPr>
          <w:rFonts w:ascii="Courier New" w:cs="Courier New" w:eastAsia="Courier New" w:hAnsi="Courier New"/>
          <w:sz w:val="18"/>
          <w:szCs w:val="18"/>
        </w:rPr>
        <w:t xml:space="preserve">Input: tree node, data matrix, labels, binary feature flags, target class,</w:t>
      </w:r>
    </w:p>
    <w:p>
      <w:pPr>
        <w:shd w:fill="F2F2F2" w:color="auto" w:val="clear"/>
        <w:spacing w:after="60" w:line="240"/>
        <w:ind w:left="360"/>
      </w:pPr>
      <w:r>
        <w:rPr>
          <w:rFonts w:ascii="Courier New" w:cs="Courier New" w:eastAsia="Courier New" w:hAnsi="Courier New"/>
          <w:sz w:val="18"/>
          <w:szCs w:val="18"/>
        </w:rPr>
        <w:t xml:space="preserve">       min_support, conf_support</w:t>
      </w:r>
    </w:p>
    <w:p>
      <w:pPr>
        <w:shd w:fill="F2F2F2" w:color="auto" w:val="clear"/>
        <w:spacing w:after="60" w:line="240"/>
        <w:ind w:left="360"/>
      </w:pPr>
      <w:r>
        <w:rPr>
          <w:rFonts w:ascii="Courier New" w:cs="Courier New" w:eastAsia="Courier New" w:hAnsi="Courier New"/>
          <w:sz w:val="18"/>
          <w:szCs w:val="18"/>
        </w:rPr>
        <w:t xml:space="preserve">Output: models dict (keyed by (node_id, feature)), actions list</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nd_data, nd_labels &lt;- data and labels restricted to node.user_indices</w:t>
      </w:r>
    </w:p>
    <w:p>
      <w:pPr>
        <w:shd w:fill="F2F2F2" w:color="auto" w:val="clear"/>
        <w:spacing w:after="60" w:line="240"/>
        <w:ind w:left="360"/>
      </w:pPr>
      <w:r>
        <w:rPr>
          <w:rFonts w:ascii="Courier New" w:cs="Courier New" w:eastAsia="Courier New" w:hAnsi="Courier New"/>
          <w:sz w:val="18"/>
          <w:szCs w:val="18"/>
        </w:rPr>
        <w:t xml:space="preserve">n_target &lt;- count of target_class in nd_labels</w:t>
      </w:r>
    </w:p>
    <w:p>
      <w:pPr>
        <w:shd w:fill="F2F2F2" w:color="auto" w:val="clear"/>
        <w:spacing w:after="60" w:line="240"/>
        <w:ind w:left="360"/>
      </w:pPr>
      <w:r>
        <w:rPr>
          <w:rFonts w:ascii="Courier New" w:cs="Courier New" w:eastAsia="Courier New" w:hAnsi="Courier New"/>
          <w:sz w:val="18"/>
          <w:szCs w:val="18"/>
        </w:rPr>
        <w:t xml:space="preserve">IF n_target &lt; 1: RETURN empty</w:t>
      </w:r>
    </w:p>
    <w:p>
      <w:pPr>
        <w:shd w:fill="F2F2F2" w:color="auto" w:val="clear"/>
        <w:spacing w:after="60" w:line="240"/>
        <w:ind w:left="360"/>
      </w:pPr>
      <w:r>
        <w:rPr>
          <w:rFonts w:ascii="Courier New" w:cs="Courier New" w:eastAsia="Courier New" w:hAnsi="Courier New"/>
          <w:sz w:val="18"/>
          <w:szCs w:val="18"/>
        </w:rPr>
        <w:t xml:space="preserve">prior &lt;- n_target / |node.user_indices|</w:t>
      </w:r>
    </w:p>
    <w:p>
      <w:pPr>
        <w:shd w:fill="F2F2F2" w:color="auto" w:val="clear"/>
        <w:spacing w:after="60" w:line="240"/>
        <w:ind w:left="360"/>
      </w:pPr>
      <w:r>
        <w:rPr>
          <w:rFonts w:ascii="Courier New" w:cs="Courier New" w:eastAsia="Courier New" w:hAnsi="Courier New"/>
          <w:sz w:val="18"/>
          <w:szCs w:val="18"/>
        </w:rPr>
        <w:t xml:space="preserve">is_target &lt;- (nd_labels == target_class)</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FOR f = 0 TO N_FEAT-1:</w:t>
      </w:r>
    </w:p>
    <w:p>
      <w:pPr>
        <w:shd w:fill="F2F2F2" w:color="auto" w:val="clear"/>
        <w:spacing w:after="60" w:line="240"/>
        <w:ind w:left="360"/>
      </w:pPr>
      <w:r>
        <w:rPr>
          <w:rFonts w:ascii="Courier New" w:cs="Courier New" w:eastAsia="Courier New" w:hAnsi="Courier New"/>
          <w:sz w:val="18"/>
          <w:szCs w:val="18"/>
        </w:rPr>
        <w:t xml:space="preserve">    col &lt;- nd_data[:, f]</w:t>
      </w:r>
    </w:p>
    <w:p>
      <w:pPr>
        <w:shd w:fill="F2F2F2" w:color="auto" w:val="clear"/>
        <w:spacing w:after="60" w:line="240"/>
        <w:ind w:left="360"/>
      </w:pPr>
      <w:r>
        <w:rPr>
          <w:rFonts w:ascii="Courier New" w:cs="Courier New" w:eastAsia="Courier New" w:hAnsi="Courier New"/>
          <w:sz w:val="18"/>
          <w:szCs w:val="18"/>
        </w:rPr>
        <w:t xml:space="preserve">    valid values &lt;- col[not NaN]</w:t>
      </w:r>
    </w:p>
    <w:p>
      <w:pPr>
        <w:shd w:fill="F2F2F2" w:color="auto" w:val="clear"/>
        <w:spacing w:after="60" w:line="240"/>
        <w:ind w:left="360"/>
      </w:pPr>
      <w:r>
        <w:rPr>
          <w:rFonts w:ascii="Courier New" w:cs="Courier New" w:eastAsia="Courier New" w:hAnsi="Courier New"/>
          <w:sz w:val="18"/>
          <w:szCs w:val="18"/>
        </w:rPr>
        <w:t xml:space="preserve">    IF no valid values: CONTINUE</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Determine binning</w:t>
      </w:r>
    </w:p>
    <w:p>
      <w:pPr>
        <w:shd w:fill="F2F2F2" w:color="auto" w:val="clear"/>
        <w:spacing w:after="60" w:line="240"/>
        <w:ind w:left="360"/>
      </w:pPr>
      <w:r>
        <w:rPr>
          <w:rFonts w:ascii="Courier New" w:cs="Courier New" w:eastAsia="Courier New" w:hAnsi="Courier New"/>
          <w:sz w:val="18"/>
          <w:szCs w:val="18"/>
        </w:rPr>
        <w:t xml:space="preserve">    IF is_bin[f]:</w:t>
      </w:r>
    </w:p>
    <w:p>
      <w:pPr>
        <w:shd w:fill="F2F2F2" w:color="auto" w:val="clear"/>
        <w:spacing w:after="60" w:line="240"/>
        <w:ind w:left="360"/>
      </w:pPr>
      <w:r>
        <w:rPr>
          <w:rFonts w:ascii="Courier New" w:cs="Courier New" w:eastAsia="Courier New" w:hAnsi="Courier New"/>
          <w:sz w:val="18"/>
          <w:szCs w:val="18"/>
        </w:rPr>
        <w:t xml:space="preserve">        edges &lt;- [-0.5, 0.5, 1.5] (2 bins) or [vmin-0.5, vmin+0.5] (1 bin)</w:t>
      </w:r>
    </w:p>
    <w:p>
      <w:pPr>
        <w:shd w:fill="F2F2F2" w:color="auto" w:val="clear"/>
        <w:spacing w:after="60" w:line="240"/>
        <w:ind w:left="360"/>
      </w:pPr>
      <w:r>
        <w:rPr>
          <w:rFonts w:ascii="Courier New" w:cs="Courier New" w:eastAsia="Courier New" w:hAnsi="Courier New"/>
          <w:sz w:val="18"/>
          <w:szCs w:val="18"/>
        </w:rPr>
        <w:t xml:space="preserve">    ELSE IF constant feature:</w:t>
      </w:r>
    </w:p>
    <w:p>
      <w:pPr>
        <w:shd w:fill="F2F2F2" w:color="auto" w:val="clear"/>
        <w:spacing w:after="60" w:line="240"/>
        <w:ind w:left="360"/>
      </w:pPr>
      <w:r>
        <w:rPr>
          <w:rFonts w:ascii="Courier New" w:cs="Courier New" w:eastAsia="Courier New" w:hAnsi="Courier New"/>
          <w:sz w:val="18"/>
          <w:szCs w:val="18"/>
        </w:rPr>
        <w:t xml:space="preserve">        edges &lt;- [vmin-0.5, vmin+0.5] (1 bin)</w:t>
      </w:r>
    </w:p>
    <w:p>
      <w:pPr>
        <w:shd w:fill="F2F2F2" w:color="auto" w:val="clear"/>
        <w:spacing w:after="60" w:line="240"/>
        <w:ind w:left="360"/>
      </w:pPr>
      <w:r>
        <w:rPr>
          <w:rFonts w:ascii="Courier New" w:cs="Courier New" w:eastAsia="Courier New" w:hAnsi="Courier New"/>
          <w:sz w:val="18"/>
          <w:szCs w:val="18"/>
        </w:rPr>
        <w:t xml:space="preserve">    ELSE:</w:t>
      </w:r>
    </w:p>
    <w:p>
      <w:pPr>
        <w:shd w:fill="F2F2F2" w:color="auto" w:val="clear"/>
        <w:spacing w:after="60" w:line="240"/>
        <w:ind w:left="360"/>
      </w:pPr>
      <w:r>
        <w:rPr>
          <w:rFonts w:ascii="Courier New" w:cs="Courier New" w:eastAsia="Courier New" w:hAnsi="Courier New"/>
          <w:sz w:val="18"/>
          <w:szCs w:val="18"/>
        </w:rPr>
        <w:t xml:space="preserve">        max_nb &lt;- min(max(2, ceil(1 + log2(n_valid))), MAX_BINS)</w:t>
      </w:r>
    </w:p>
    <w:p>
      <w:pPr>
        <w:shd w:fill="F2F2F2" w:color="auto" w:val="clear"/>
        <w:spacing w:after="60" w:line="240"/>
        <w:ind w:left="360"/>
      </w:pPr>
      <w:r>
        <w:rPr>
          <w:rFonts w:ascii="Courier New" w:cs="Courier New" w:eastAsia="Courier New" w:hAnsi="Courier New"/>
          <w:sz w:val="18"/>
          <w:szCs w:val="18"/>
        </w:rPr>
        <w:t xml:space="preserve">        edges &lt;- _supervised_bin_edges(values, is_target, max_nb, min_support)</w:t>
      </w:r>
    </w:p>
    <w:p>
      <w:pPr>
        <w:shd w:fill="F2F2F2" w:color="auto" w:val="clear"/>
        <w:spacing w:after="60" w:line="240"/>
        <w:ind w:left="360"/>
      </w:pPr>
      <w:r>
        <w:rPr>
          <w:rFonts w:ascii="Courier New" w:cs="Courier New" w:eastAsia="Courier New" w:hAnsi="Courier New"/>
          <w:sz w:val="18"/>
          <w:szCs w:val="18"/>
        </w:rPr>
        <w:t xml:space="preserve">    nb &lt;- len(edges) - 1</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Assign bins and compute statistics</w:t>
      </w:r>
    </w:p>
    <w:p>
      <w:pPr>
        <w:shd w:fill="F2F2F2" w:color="auto" w:val="clear"/>
        <w:spacing w:after="60" w:line="240"/>
        <w:ind w:left="360"/>
      </w:pPr>
      <w:r>
        <w:rPr>
          <w:rFonts w:ascii="Courier New" w:cs="Courier New" w:eastAsia="Courier New" w:hAnsi="Courier New"/>
          <w:sz w:val="18"/>
          <w:szCs w:val="18"/>
        </w:rPr>
        <w:t xml:space="preserve">    bin_assignments &lt;- searchsorted(edges[1:], values, side="right"), clipped to [0, nb-1]</w:t>
      </w:r>
    </w:p>
    <w:p>
      <w:pPr>
        <w:shd w:fill="F2F2F2" w:color="auto" w:val="clear"/>
        <w:spacing w:after="60" w:line="240"/>
        <w:ind w:left="360"/>
      </w:pPr>
      <w:r>
        <w:rPr>
          <w:rFonts w:ascii="Courier New" w:cs="Courier New" w:eastAsia="Courier New" w:hAnsi="Courier New"/>
          <w:sz w:val="18"/>
          <w:szCs w:val="18"/>
        </w:rPr>
        <w:t xml:space="preserve">    bin_counts &lt;- histogram of bin_assignments</w:t>
      </w:r>
    </w:p>
    <w:p>
      <w:pPr>
        <w:shd w:fill="F2F2F2" w:color="auto" w:val="clear"/>
        <w:spacing w:after="60" w:line="240"/>
        <w:ind w:left="360"/>
      </w:pPr>
      <w:r>
        <w:rPr>
          <w:rFonts w:ascii="Courier New" w:cs="Courier New" w:eastAsia="Courier New" w:hAnsi="Courier New"/>
          <w:sz w:val="18"/>
          <w:szCs w:val="18"/>
        </w:rPr>
        <w:t xml:space="preserve">    target_counts &lt;- histogram of bin_assignments for target patients only</w:t>
      </w:r>
    </w:p>
    <w:p>
      <w:pPr>
        <w:shd w:fill="F2F2F2" w:color="auto" w:val="clear"/>
        <w:spacing w:after="60" w:line="240"/>
        <w:ind w:left="360"/>
      </w:pPr>
      <w:r>
        <w:rPr>
          <w:rFonts w:ascii="Courier New" w:cs="Courier New" w:eastAsia="Courier New" w:hAnsi="Courier New"/>
          <w:sz w:val="18"/>
          <w:szCs w:val="18"/>
        </w:rPr>
        <w:t xml:space="preserve">    p_class[b] &lt;- (target_counts[b] + alpha * prior) / (bin_counts[b] + alpha)</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Store model</w:t>
      </w:r>
    </w:p>
    <w:p>
      <w:pPr>
        <w:shd w:fill="F2F2F2" w:color="auto" w:val="clear"/>
        <w:spacing w:after="60" w:line="240"/>
        <w:ind w:left="360"/>
      </w:pPr>
      <w:r>
        <w:rPr>
          <w:rFonts w:ascii="Courier New" w:cs="Courier New" w:eastAsia="Courier New" w:hAnsi="Courier New"/>
          <w:sz w:val="18"/>
          <w:szCs w:val="18"/>
        </w:rPr>
        <w:t xml:space="preserve">    models[(node.id, f)] &lt;- BinModel(nb, edges, bin_counts, target_counts, p_class, prior)</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Compute action score</w:t>
      </w:r>
    </w:p>
    <w:p>
      <w:pPr>
        <w:shd w:fill="F2F2F2" w:color="auto" w:val="clear"/>
        <w:spacing w:after="60" w:line="240"/>
        <w:ind w:left="360"/>
      </w:pPr>
      <w:r>
        <w:rPr>
          <w:rFonts w:ascii="Courier New" w:cs="Courier New" w:eastAsia="Courier New" w:hAnsi="Courier New"/>
          <w:sz w:val="18"/>
          <w:szCs w:val="18"/>
        </w:rPr>
        <w:t xml:space="preserve">    score &lt;- 0</w:t>
      </w:r>
    </w:p>
    <w:p>
      <w:pPr>
        <w:shd w:fill="F2F2F2" w:color="auto" w:val="clear"/>
        <w:spacing w:after="60" w:line="240"/>
        <w:ind w:left="360"/>
      </w:pPr>
      <w:r>
        <w:rPr>
          <w:rFonts w:ascii="Courier New" w:cs="Courier New" w:eastAsia="Courier New" w:hAnsi="Courier New"/>
          <w:sz w:val="18"/>
          <w:szCs w:val="18"/>
        </w:rPr>
        <w:t xml:space="preserve">    FOR b = 0 TO nb-1:</w:t>
      </w:r>
    </w:p>
    <w:p>
      <w:pPr>
        <w:shd w:fill="F2F2F2" w:color="auto" w:val="clear"/>
        <w:spacing w:after="60" w:line="240"/>
        <w:ind w:left="360"/>
      </w:pPr>
      <w:r>
        <w:rPr>
          <w:rFonts w:ascii="Courier New" w:cs="Courier New" w:eastAsia="Courier New" w:hAnsi="Courier New"/>
          <w:sz w:val="18"/>
          <w:szCs w:val="18"/>
        </w:rPr>
        <w:t xml:space="preserve">        IF bin_counts[b] &gt;= min_support:</w:t>
      </w:r>
    </w:p>
    <w:p>
      <w:pPr>
        <w:shd w:fill="F2F2F2" w:color="auto" w:val="clear"/>
        <w:spacing w:after="60" w:line="240"/>
        <w:ind w:left="360"/>
      </w:pPr>
      <w:r>
        <w:rPr>
          <w:rFonts w:ascii="Courier New" w:cs="Courier New" w:eastAsia="Courier New" w:hAnsi="Courier New"/>
          <w:sz w:val="18"/>
          <w:szCs w:val="18"/>
        </w:rPr>
        <w:t xml:space="preserve">            shift &lt;- |p_class[b] - prior|</w:t>
      </w:r>
    </w:p>
    <w:p>
      <w:pPr>
        <w:shd w:fill="F2F2F2" w:color="auto" w:val="clear"/>
        <w:spacing w:after="60" w:line="240"/>
        <w:ind w:left="360"/>
      </w:pPr>
      <w:r>
        <w:rPr>
          <w:rFonts w:ascii="Courier New" w:cs="Courier New" w:eastAsia="Courier New" w:hAnsi="Courier New"/>
          <w:sz w:val="18"/>
          <w:szCs w:val="18"/>
        </w:rPr>
        <w:t xml:space="preserve">            confidence &lt;- min(1.0, bin_counts[b] / conf_support)</w:t>
      </w:r>
    </w:p>
    <w:p>
      <w:pPr>
        <w:shd w:fill="F2F2F2" w:color="auto" w:val="clear"/>
        <w:spacing w:after="60" w:line="240"/>
        <w:ind w:left="360"/>
      </w:pPr>
      <w:r>
        <w:rPr>
          <w:rFonts w:ascii="Courier New" w:cs="Courier New" w:eastAsia="Courier New" w:hAnsi="Courier New"/>
          <w:sz w:val="18"/>
          <w:szCs w:val="18"/>
        </w:rPr>
        <w:t xml:space="preserve">            score += shift * confidence</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Compute Fisher Discriminant Ratio</w:t>
      </w:r>
    </w:p>
    <w:p>
      <w:pPr>
        <w:shd w:fill="F2F2F2" w:color="auto" w:val="clear"/>
        <w:spacing w:after="60" w:line="240"/>
        <w:ind w:left="360"/>
      </w:pPr>
      <w:r>
        <w:rPr>
          <w:rFonts w:ascii="Courier New" w:cs="Courier New" w:eastAsia="Courier New" w:hAnsi="Courier New"/>
          <w:sz w:val="18"/>
          <w:szCs w:val="18"/>
        </w:rPr>
        <w:t xml:space="preserve">    target_vals &lt;- feature values for target patients</w:t>
      </w:r>
    </w:p>
    <w:p>
      <w:pPr>
        <w:shd w:fill="F2F2F2" w:color="auto" w:val="clear"/>
        <w:spacing w:after="60" w:line="240"/>
        <w:ind w:left="360"/>
      </w:pPr>
      <w:r>
        <w:rPr>
          <w:rFonts w:ascii="Courier New" w:cs="Courier New" w:eastAsia="Courier New" w:hAnsi="Courier New"/>
          <w:sz w:val="18"/>
          <w:szCs w:val="18"/>
        </w:rPr>
        <w:t xml:space="preserve">    rest_vals &lt;- feature values for non-target patients</w:t>
      </w:r>
    </w:p>
    <w:p>
      <w:pPr>
        <w:shd w:fill="F2F2F2" w:color="auto" w:val="clear"/>
        <w:spacing w:after="60" w:line="240"/>
        <w:ind w:left="360"/>
      </w:pPr>
      <w:r>
        <w:rPr>
          <w:rFonts w:ascii="Courier New" w:cs="Courier New" w:eastAsia="Courier New" w:hAnsi="Courier New"/>
          <w:sz w:val="18"/>
          <w:szCs w:val="18"/>
        </w:rPr>
        <w:t xml:space="preserve">    IF |target_vals| &gt;= 2 AND |rest_vals| &gt;= 2:</w:t>
      </w:r>
    </w:p>
    <w:p>
      <w:pPr>
        <w:shd w:fill="F2F2F2" w:color="auto" w:val="clear"/>
        <w:spacing w:after="60" w:line="240"/>
        <w:ind w:left="360"/>
      </w:pPr>
      <w:r>
        <w:rPr>
          <w:rFonts w:ascii="Courier New" w:cs="Courier New" w:eastAsia="Courier New" w:hAnsi="Courier New"/>
          <w:sz w:val="18"/>
          <w:szCs w:val="18"/>
        </w:rPr>
        <w:t xml:space="preserve">        fisher &lt;- (mean(target_vals) - mean(rest_vals))^2 / (var(target) + var(rest) + 1e-10)</w:t>
      </w:r>
    </w:p>
    <w:p>
      <w:pPr>
        <w:shd w:fill="F2F2F2" w:color="auto" w:val="clear"/>
        <w:spacing w:after="60" w:line="240"/>
        <w:ind w:left="360"/>
      </w:pPr>
      <w:r>
        <w:rPr>
          <w:rFonts w:ascii="Courier New" w:cs="Courier New" w:eastAsia="Courier New" w:hAnsi="Courier New"/>
          <w:sz w:val="18"/>
          <w:szCs w:val="18"/>
        </w:rPr>
        <w:t xml:space="preserve">    ELSE: fisher &lt;- 0</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IF score &gt; 0.001:</w:t>
      </w:r>
    </w:p>
    <w:p>
      <w:pPr>
        <w:shd w:fill="F2F2F2" w:color="auto" w:val="clear"/>
        <w:spacing w:after="60" w:line="240"/>
        <w:ind w:left="360"/>
      </w:pPr>
      <w:r>
        <w:rPr>
          <w:rFonts w:ascii="Courier New" w:cs="Courier New" w:eastAsia="Courier New" w:hAnsi="Courier New"/>
          <w:sz w:val="18"/>
          <w:szCs w:val="18"/>
        </w:rPr>
        <w:t xml:space="preserve">        actions.append((f, node.id, score, fisher))</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RETURN models, actions</w:t>
      </w:r>
    </w:p>
    <w:p>
      <w:pPr>
        <w:spacing w:after="120"/>
      </w:pPr>
    </w:p>
    <w:p>
      <w:r>
        <w:br w:type="page"/>
      </w:r>
    </w:p>
    <w:p>
      <w:pPr>
        <w:pStyle w:val="Heading1"/>
      </w:pPr>
      <w:r>
        <w:rPr>
          <w:rFonts w:ascii="Cambria" w:cs="Cambria" w:eastAsia="Cambria" w:hAnsi="Cambria"/>
          <w:sz w:val="28"/>
          <w:szCs w:val="28"/>
        </w:rPr>
        <w:t xml:space="preserve">6. Correlation-Based Feature Selection</w:t>
      </w:r>
    </w:p>
    <w:p>
      <w:pPr>
        <w:pStyle w:val="Heading2"/>
        <w:spacing w:before="200"/>
      </w:pPr>
      <w:r>
        <w:rPr>
          <w:rFonts w:ascii="Cambria" w:cs="Cambria" w:eastAsia="Cambria" w:hAnsi="Cambria"/>
          <w:sz w:val="24"/>
          <w:szCs w:val="24"/>
        </w:rPr>
        <w:t xml:space="preserve">6.1 Motivation</w:t>
      </w:r>
    </w:p>
    <w:p>
      <w:pPr>
        <w:spacing w:after="120" w:line="276"/>
        <w:jc w:val="both"/>
      </w:pPr>
      <w:r>
        <w:rPr>
          <w:rFonts w:ascii="Calibri" w:cs="Calibri" w:eastAsia="Calibri" w:hAnsi="Calibri"/>
          <w:sz w:val="22"/>
          <w:szCs w:val="22"/>
        </w:rPr>
        <w:t xml:space="preserve">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pPr>
        <w:pStyle w:val="Heading2"/>
        <w:spacing w:before="200"/>
      </w:pPr>
      <w:r>
        <w:rPr>
          <w:rFonts w:ascii="Cambria" w:cs="Cambria" w:eastAsia="Cambria" w:hAnsi="Cambria"/>
          <w:sz w:val="24"/>
          <w:szCs w:val="24"/>
        </w:rPr>
        <w:t xml:space="preserve">6.2 Greedy Selection Algorithm</w:t>
      </w:r>
    </w:p>
    <w:p>
      <w:pPr>
        <w:spacing w:after="120" w:line="276"/>
        <w:jc w:val="both"/>
      </w:pPr>
      <w:r>
        <w:rPr>
          <w:rFonts w:ascii="Calibri" w:cs="Calibri" w:eastAsia="Calibri" w:hAnsi="Calibri"/>
          <w:sz w:val="22"/>
          <w:szCs w:val="22"/>
        </w:rPr>
        <w:t xml:space="preserve">The selection algorithm operates greedily in descending order of action score:</w:t>
      </w:r>
    </w:p>
    <w:p>
      <w:pPr>
        <w:spacing w:after="120" w:line="276"/>
        <w:jc w:val="both"/>
      </w:pPr>
      <w:r>
        <w:rPr>
          <w:rFonts w:ascii="Calibri" w:cs="Calibri" w:eastAsia="Calibri" w:hAnsi="Calibri"/>
          <w:sz w:val="22"/>
          <w:szCs w:val="22"/>
        </w:rPr>
        <w:t xml:space="preserve">(1) Rank all actions (feature-node pairs) for the target class by action score, descending.</w:t>
      </w:r>
    </w:p>
    <w:p>
      <w:pPr>
        <w:spacing w:after="120" w:line="276"/>
        <w:jc w:val="both"/>
      </w:pPr>
      <w:r>
        <w:rPr>
          <w:rFonts w:ascii="Calibri" w:cs="Calibri" w:eastAsia="Calibri" w:hAnsi="Calibri"/>
          <w:sz w:val="22"/>
          <w:szCs w:val="22"/>
        </w:rPr>
        <w:t xml:space="preserve">(2) Take the top 3 * FEATURES_PER_CLASS = 54 candidates as the working set.</w:t>
      </w:r>
    </w:p>
    <w:p>
      <w:pPr>
        <w:spacing w:after="120" w:line="276"/>
        <w:jc w:val="both"/>
      </w:pPr>
      <w:r>
        <w:rPr>
          <w:rFonts w:ascii="Calibri" w:cs="Calibri" w:eastAsia="Calibri" w:hAnsi="Calibri"/>
          <w:sz w:val="22"/>
          <w:szCs w:val="22"/>
        </w:rPr>
        <w:t xml:space="preserve">(3) Pre-compute the pairwise absolute Pearson correlation matrix for all features in the working set, using only observations valid in both features (at least 10 shared observations required).</w:t>
      </w:r>
    </w:p>
    <w:p>
      <w:pPr>
        <w:spacing w:after="120" w:line="276"/>
        <w:jc w:val="both"/>
      </w:pPr>
      <w:r>
        <w:rPr>
          <w:rFonts w:ascii="Calibri" w:cs="Calibri" w:eastAsia="Calibri" w:hAnsi="Calibri"/>
          <w:sz w:val="22"/>
          <w:szCs w:val="22"/>
        </w:rPr>
        <w:t xml:space="preserve">(4) Initialize the selected set as empty.</w:t>
      </w:r>
    </w:p>
    <w:p>
      <w:pPr>
        <w:spacing w:after="120" w:line="276"/>
        <w:jc w:val="both"/>
      </w:pPr>
      <w:r>
        <w:rPr>
          <w:rFonts w:ascii="Calibri" w:cs="Calibri" w:eastAsia="Calibri" w:hAnsi="Calibri"/>
          <w:sz w:val="22"/>
          <w:szCs w:val="22"/>
        </w:rPr>
        <w:t xml:space="preserve">(5) For each candidate in score-ranked order:</w:t>
      </w:r>
    </w:p>
    <w:p>
      <w:pPr>
        <w:spacing w:after="120" w:line="276"/>
        <w:jc w:val="both"/>
      </w:pPr>
      <w:r>
        <w:rPr>
          <w:rFonts w:ascii="Calibri" w:cs="Calibri" w:eastAsia="Calibri" w:hAnsi="Calibri"/>
          <w:sz w:val="22"/>
          <w:szCs w:val="22"/>
        </w:rPr>
        <w:t xml:space="preserve">    (a) Skip if the feature is already selected (from a different node).</w:t>
      </w:r>
    </w:p>
    <w:p>
      <w:pPr>
        <w:spacing w:after="120" w:line="276"/>
        <w:jc w:val="both"/>
      </w:pPr>
      <w:r>
        <w:rPr>
          <w:rFonts w:ascii="Calibri" w:cs="Calibri" w:eastAsia="Calibri" w:hAnsi="Calibri"/>
          <w:sz w:val="22"/>
          <w:szCs w:val="22"/>
        </w:rPr>
        <w:t xml:space="preserve">    (b) Skip if the feature has no valid observations.</w:t>
      </w:r>
    </w:p>
    <w:p>
      <w:pPr>
        <w:spacing w:after="120" w:line="276"/>
        <w:jc w:val="both"/>
      </w:pPr>
      <w:r>
        <w:rPr>
          <w:rFonts w:ascii="Calibri" w:cs="Calibri" w:eastAsia="Calibri" w:hAnsi="Calibri"/>
          <w:sz w:val="22"/>
          <w:szCs w:val="22"/>
        </w:rPr>
        <w:t xml:space="preserve">    (c) Compute the maximum absolute correlation between this feature and all already-selected features.</w:t>
      </w:r>
    </w:p>
    <w:p>
      <w:pPr>
        <w:spacing w:after="120" w:line="276"/>
        <w:jc w:val="both"/>
      </w:pPr>
      <w:r>
        <w:rPr>
          <w:rFonts w:ascii="Calibri" w:cs="Calibri" w:eastAsia="Calibri" w:hAnsi="Calibri"/>
          <w:sz w:val="22"/>
          <w:szCs w:val="22"/>
        </w:rPr>
        <w:t xml:space="preserve">    (d) If max_correlation &gt; CORR_THRESHOLD (0.8), skip this feature.</w:t>
      </w:r>
    </w:p>
    <w:p>
      <w:pPr>
        <w:spacing w:after="120" w:line="276"/>
        <w:jc w:val="both"/>
      </w:pPr>
      <w:r>
        <w:rPr>
          <w:rFonts w:ascii="Calibri" w:cs="Calibri" w:eastAsia="Calibri" w:hAnsi="Calibri"/>
          <w:sz w:val="22"/>
          <w:szCs w:val="22"/>
        </w:rPr>
        <w:t xml:space="preserve">    (e) Otherwise, add this feature to the selected set.</w:t>
      </w:r>
    </w:p>
    <w:p>
      <w:pPr>
        <w:spacing w:after="120" w:line="276"/>
        <w:jc w:val="both"/>
      </w:pPr>
      <w:r>
        <w:rPr>
          <w:rFonts w:ascii="Calibri" w:cs="Calibri" w:eastAsia="Calibri" w:hAnsi="Calibri"/>
          <w:sz w:val="22"/>
          <w:szCs w:val="22"/>
        </w:rPr>
        <w:t xml:space="preserve">(6) Stop when FEATURES_PER_CLASS = 18 features have been selected or candidates are exhausted.</w:t>
      </w:r>
    </w:p>
    <w:p>
      <w:pPr>
        <w:pStyle w:val="Heading2"/>
        <w:spacing w:before="200"/>
      </w:pPr>
      <w:r>
        <w:rPr>
          <w:rFonts w:ascii="Cambria" w:cs="Cambria" w:eastAsia="Cambria" w:hAnsi="Cambria"/>
          <w:sz w:val="24"/>
          <w:szCs w:val="24"/>
        </w:rPr>
        <w:t xml:space="preserve">6.3 Correlation Computation</w:t>
      </w:r>
    </w:p>
    <w:p>
      <w:pPr>
        <w:spacing w:after="120" w:line="276"/>
        <w:jc w:val="both"/>
      </w:pPr>
      <w:r>
        <w:rPr>
          <w:rFonts w:ascii="Calibri" w:cs="Calibri" w:eastAsia="Calibri" w:hAnsi="Calibri"/>
          <w:sz w:val="22"/>
          <w:szCs w:val="22"/>
        </w:rPr>
        <w:t xml:space="preserve">The absolute Pearson correlation between features x and y is computed as:</w:t>
      </w:r>
    </w:p>
    <w:p>
      <w:pPr>
        <w:spacing w:after="120" w:line="276"/>
        <w:jc w:val="both"/>
      </w:pPr>
      <w:r>
        <w:rPr>
          <w:rFonts w:ascii="Calibri" w:cs="Calibri" w:eastAsia="Calibri" w:hAnsi="Calibri"/>
          <w:sz w:val="22"/>
          <w:szCs w:val="22"/>
        </w:rPr>
        <w:t xml:space="preserve">    |r(x, y)| = |SUM((x_i - mean(x)) * (y_i - mean(y)))| / sqrt(SUM((x_i - mean(x))^2) * SUM((y_i - mean(y))^2))</w:t>
      </w:r>
    </w:p>
    <w:p>
      <w:pPr>
        <w:spacing w:after="120" w:line="276"/>
        <w:jc w:val="both"/>
      </w:pPr>
      <w:r>
        <w:rPr>
          <w:rFonts w:ascii="Calibri" w:cs="Calibri" w:eastAsia="Calibri" w:hAnsi="Calibri"/>
          <w:sz w:val="22"/>
          <w:szCs w:val="22"/>
        </w:rPr>
        <w:t xml:space="preserve">Only observations where both x and y are non-missing are used. If the denominator is zero (constant feature), the correlation is defined as 0.</w:t>
      </w:r>
    </w:p>
    <w:p>
      <w:pPr>
        <w:spacing w:after="100" w:before="200" w:line="240"/>
      </w:pPr>
      <w:r>
        <w:rPr>
          <w:rFonts w:ascii="Calibri" w:cs="Calibri" w:eastAsia="Calibri" w:hAnsi="Calibri"/>
          <w:b/>
          <w:bCs/>
          <w:i/>
          <w:iCs/>
          <w:sz w:val="22"/>
          <w:szCs w:val="22"/>
        </w:rPr>
        <w:t xml:space="preserve">Algorithm 4: _refine_ovr_node(node, models, node_actions, data, fpc=18)</w:t>
      </w:r>
    </w:p>
    <w:p>
      <w:pPr>
        <w:shd w:fill="F2F2F2" w:color="auto" w:val="clear"/>
        <w:spacing w:after="60" w:line="240"/>
        <w:ind w:left="360"/>
      </w:pPr>
      <w:r>
        <w:rPr>
          <w:rFonts w:ascii="Courier New" w:cs="Courier New" w:eastAsia="Courier New" w:hAnsi="Courier New"/>
          <w:sz w:val="18"/>
          <w:szCs w:val="18"/>
        </w:rPr>
        <w:t xml:space="preserve">Input: tree node, models dict, actions for this node, data matrix, fpc (features per class)</w:t>
      </w:r>
    </w:p>
    <w:p>
      <w:pPr>
        <w:shd w:fill="F2F2F2" w:color="auto" w:val="clear"/>
        <w:spacing w:after="60" w:line="240"/>
        <w:ind w:left="360"/>
      </w:pPr>
      <w:r>
        <w:rPr>
          <w:rFonts w:ascii="Courier New" w:cs="Courier New" w:eastAsia="Courier New" w:hAnsi="Courier New"/>
          <w:sz w:val="18"/>
          <w:szCs w:val="18"/>
        </w:rPr>
        <w:t xml:space="preserve">Output: list of retained actions</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scored &lt;- [(action, action.score) for action in node_actions]</w:t>
      </w:r>
    </w:p>
    <w:p>
      <w:pPr>
        <w:shd w:fill="F2F2F2" w:color="auto" w:val="clear"/>
        <w:spacing w:after="60" w:line="240"/>
        <w:ind w:left="360"/>
      </w:pPr>
      <w:r>
        <w:rPr>
          <w:rFonts w:ascii="Courier New" w:cs="Courier New" w:eastAsia="Courier New" w:hAnsi="Courier New"/>
          <w:sz w:val="18"/>
          <w:szCs w:val="18"/>
        </w:rPr>
        <w:t xml:space="preserve">Sort scored by score descending</w:t>
      </w:r>
    </w:p>
    <w:p>
      <w:pPr>
        <w:shd w:fill="F2F2F2" w:color="auto" w:val="clear"/>
        <w:spacing w:after="60" w:line="240"/>
        <w:ind w:left="360"/>
      </w:pPr>
      <w:r>
        <w:rPr>
          <w:rFonts w:ascii="Courier New" w:cs="Courier New" w:eastAsia="Courier New" w:hAnsi="Courier New"/>
          <w:sz w:val="18"/>
          <w:szCs w:val="18"/>
        </w:rPr>
        <w:t xml:space="preserve">IF scored is empty: RETURN []</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top_scored &lt;- scored[0 : 3*fpc]   // Top 54 candidates</w:t>
      </w:r>
    </w:p>
    <w:p>
      <w:pPr>
        <w:shd w:fill="F2F2F2" w:color="auto" w:val="clear"/>
        <w:spacing w:after="60" w:line="240"/>
        <w:ind w:left="360"/>
      </w:pPr>
      <w:r>
        <w:rPr>
          <w:rFonts w:ascii="Courier New" w:cs="Courier New" w:eastAsia="Courier New" w:hAnsi="Courier New"/>
          <w:sz w:val="18"/>
          <w:szCs w:val="18"/>
        </w:rPr>
        <w:t xml:space="preserve">top_feats &lt;- unique feature indices from top_scored</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Pre-compute pairwise correlations</w:t>
      </w:r>
    </w:p>
    <w:p>
      <w:pPr>
        <w:shd w:fill="F2F2F2" w:color="auto" w:val="clear"/>
        <w:spacing w:after="60" w:line="240"/>
        <w:ind w:left="360"/>
      </w:pPr>
      <w:r>
        <w:rPr>
          <w:rFonts w:ascii="Courier New" w:cs="Courier New" w:eastAsia="Courier New" w:hAnsi="Courier New"/>
          <w:sz w:val="18"/>
          <w:szCs w:val="18"/>
        </w:rPr>
        <w:t xml:space="preserve">correlations &lt;- {}</w:t>
      </w:r>
    </w:p>
    <w:p>
      <w:pPr>
        <w:shd w:fill="F2F2F2" w:color="auto" w:val="clear"/>
        <w:spacing w:after="60" w:line="240"/>
        <w:ind w:left="360"/>
      </w:pPr>
      <w:r>
        <w:rPr>
          <w:rFonts w:ascii="Courier New" w:cs="Courier New" w:eastAsia="Courier New" w:hAnsi="Courier New"/>
          <w:sz w:val="18"/>
          <w:szCs w:val="18"/>
        </w:rPr>
        <w:t xml:space="preserve">FOR EACH pair (f1, f2) in top_feats:</w:t>
      </w:r>
    </w:p>
    <w:p>
      <w:pPr>
        <w:shd w:fill="F2F2F2" w:color="auto" w:val="clear"/>
        <w:spacing w:after="60" w:line="240"/>
        <w:ind w:left="360"/>
      </w:pPr>
      <w:r>
        <w:rPr>
          <w:rFonts w:ascii="Courier New" w:cs="Courier New" w:eastAsia="Courier New" w:hAnsi="Courier New"/>
          <w:sz w:val="18"/>
          <w:szCs w:val="18"/>
        </w:rPr>
        <w:t xml:space="preserve">    valid &lt;- not NaN(data[:, f1]) AND not NaN(data[:, f2])</w:t>
      </w:r>
    </w:p>
    <w:p>
      <w:pPr>
        <w:shd w:fill="F2F2F2" w:color="auto" w:val="clear"/>
        <w:spacing w:after="60" w:line="240"/>
        <w:ind w:left="360"/>
      </w:pPr>
      <w:r>
        <w:rPr>
          <w:rFonts w:ascii="Courier New" w:cs="Courier New" w:eastAsia="Courier New" w:hAnsi="Courier New"/>
          <w:sz w:val="18"/>
          <w:szCs w:val="18"/>
        </w:rPr>
        <w:t xml:space="preserve">    IF sum(valid) &gt; 10:</w:t>
      </w:r>
    </w:p>
    <w:p>
      <w:pPr>
        <w:shd w:fill="F2F2F2" w:color="auto" w:val="clear"/>
        <w:spacing w:after="60" w:line="240"/>
        <w:ind w:left="360"/>
      </w:pPr>
      <w:r>
        <w:rPr>
          <w:rFonts w:ascii="Courier New" w:cs="Courier New" w:eastAsia="Courier New" w:hAnsi="Courier New"/>
          <w:sz w:val="18"/>
          <w:szCs w:val="18"/>
        </w:rPr>
        <w:t xml:space="preserve">        c &lt;- |pearson_correlation(data[valid, f1], data[valid, f2])|</w:t>
      </w:r>
    </w:p>
    <w:p>
      <w:pPr>
        <w:shd w:fill="F2F2F2" w:color="auto" w:val="clear"/>
        <w:spacing w:after="60" w:line="240"/>
        <w:ind w:left="360"/>
      </w:pPr>
      <w:r>
        <w:rPr>
          <w:rFonts w:ascii="Courier New" w:cs="Courier New" w:eastAsia="Courier New" w:hAnsi="Courier New"/>
          <w:sz w:val="18"/>
          <w:szCs w:val="18"/>
        </w:rPr>
        <w:t xml:space="preserve">        correlations[(f1,f2)] &lt;- c</w:t>
      </w:r>
    </w:p>
    <w:p>
      <w:pPr>
        <w:shd w:fill="F2F2F2" w:color="auto" w:val="clear"/>
        <w:spacing w:after="60" w:line="240"/>
        <w:ind w:left="360"/>
      </w:pPr>
      <w:r>
        <w:rPr>
          <w:rFonts w:ascii="Courier New" w:cs="Courier New" w:eastAsia="Courier New" w:hAnsi="Courier New"/>
          <w:sz w:val="18"/>
          <w:szCs w:val="18"/>
        </w:rPr>
        <w:t xml:space="preserve">        correlations[(f2,f1)] &lt;- c</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Greedy selection</w:t>
      </w:r>
    </w:p>
    <w:p>
      <w:pPr>
        <w:shd w:fill="F2F2F2" w:color="auto" w:val="clear"/>
        <w:spacing w:after="60" w:line="240"/>
        <w:ind w:left="360"/>
      </w:pPr>
      <w:r>
        <w:rPr>
          <w:rFonts w:ascii="Courier New" w:cs="Courier New" w:eastAsia="Courier New" w:hAnsi="Courier New"/>
          <w:sz w:val="18"/>
          <w:szCs w:val="18"/>
        </w:rPr>
        <w:t xml:space="preserve">kept &lt;- []</w:t>
      </w:r>
    </w:p>
    <w:p>
      <w:pPr>
        <w:shd w:fill="F2F2F2" w:color="auto" w:val="clear"/>
        <w:spacing w:after="60" w:line="240"/>
        <w:ind w:left="360"/>
      </w:pPr>
      <w:r>
        <w:rPr>
          <w:rFonts w:ascii="Courier New" w:cs="Courier New" w:eastAsia="Courier New" w:hAnsi="Courier New"/>
          <w:sz w:val="18"/>
          <w:szCs w:val="18"/>
        </w:rPr>
        <w:t xml:space="preserve">kept_features &lt;- {}</w:t>
      </w:r>
    </w:p>
    <w:p>
      <w:pPr>
        <w:shd w:fill="F2F2F2" w:color="auto" w:val="clear"/>
        <w:spacing w:after="60" w:line="240"/>
        <w:ind w:left="360"/>
      </w:pPr>
      <w:r>
        <w:rPr>
          <w:rFonts w:ascii="Courier New" w:cs="Courier New" w:eastAsia="Courier New" w:hAnsi="Courier New"/>
          <w:sz w:val="18"/>
          <w:szCs w:val="18"/>
        </w:rPr>
        <w:t xml:space="preserve">FOR EACH (action, score) IN top_scored:</w:t>
      </w:r>
    </w:p>
    <w:p>
      <w:pPr>
        <w:shd w:fill="F2F2F2" w:color="auto" w:val="clear"/>
        <w:spacing w:after="60" w:line="240"/>
        <w:ind w:left="360"/>
      </w:pPr>
      <w:r>
        <w:rPr>
          <w:rFonts w:ascii="Courier New" w:cs="Courier New" w:eastAsia="Courier New" w:hAnsi="Courier New"/>
          <w:sz w:val="18"/>
          <w:szCs w:val="18"/>
        </w:rPr>
        <w:t xml:space="preserve">    f &lt;- action.feature_index</w:t>
      </w:r>
    </w:p>
    <w:p>
      <w:pPr>
        <w:shd w:fill="F2F2F2" w:color="auto" w:val="clear"/>
        <w:spacing w:after="60" w:line="240"/>
        <w:ind w:left="360"/>
      </w:pPr>
      <w:r>
        <w:rPr>
          <w:rFonts w:ascii="Courier New" w:cs="Courier New" w:eastAsia="Courier New" w:hAnsi="Courier New"/>
          <w:sz w:val="18"/>
          <w:szCs w:val="18"/>
        </w:rPr>
        <w:t xml:space="preserve">    IF f IN kept_features: CONTINUE</w:t>
      </w:r>
    </w:p>
    <w:p>
      <w:pPr>
        <w:shd w:fill="F2F2F2" w:color="auto" w:val="clear"/>
        <w:spacing w:after="60" w:line="240"/>
        <w:ind w:left="360"/>
      </w:pPr>
      <w:r>
        <w:rPr>
          <w:rFonts w:ascii="Courier New" w:cs="Courier New" w:eastAsia="Courier New" w:hAnsi="Courier New"/>
          <w:sz w:val="18"/>
          <w:szCs w:val="18"/>
        </w:rPr>
        <w:t xml:space="preserve">    IF no valid observations for f: CONTINUE</w:t>
      </w:r>
    </w:p>
    <w:p>
      <w:pPr>
        <w:shd w:fill="F2F2F2" w:color="auto" w:val="clear"/>
        <w:spacing w:after="60" w:line="240"/>
        <w:ind w:left="360"/>
      </w:pPr>
      <w:r>
        <w:rPr>
          <w:rFonts w:ascii="Courier New" w:cs="Courier New" w:eastAsia="Courier New" w:hAnsi="Courier New"/>
          <w:sz w:val="18"/>
          <w:szCs w:val="18"/>
        </w:rPr>
        <w:t xml:space="preserve">    IF kept_features is not empty:</w:t>
      </w:r>
    </w:p>
    <w:p>
      <w:pPr>
        <w:shd w:fill="F2F2F2" w:color="auto" w:val="clear"/>
        <w:spacing w:after="60" w:line="240"/>
        <w:ind w:left="360"/>
      </w:pPr>
      <w:r>
        <w:rPr>
          <w:rFonts w:ascii="Courier New" w:cs="Courier New" w:eastAsia="Courier New" w:hAnsi="Courier New"/>
          <w:sz w:val="18"/>
          <w:szCs w:val="18"/>
        </w:rPr>
        <w:t xml:space="preserve">        max_corr &lt;- max(correlations.get((f, kf), 0) for kf in kept_features)</w:t>
      </w:r>
    </w:p>
    <w:p>
      <w:pPr>
        <w:shd w:fill="F2F2F2" w:color="auto" w:val="clear"/>
        <w:spacing w:after="60" w:line="240"/>
        <w:ind w:left="360"/>
      </w:pPr>
      <w:r>
        <w:rPr>
          <w:rFonts w:ascii="Courier New" w:cs="Courier New" w:eastAsia="Courier New" w:hAnsi="Courier New"/>
          <w:sz w:val="18"/>
          <w:szCs w:val="18"/>
        </w:rPr>
        <w:t xml:space="preserve">        IF max_corr &gt; CORR_THRESHOLD: CONTINUE</w:t>
      </w:r>
    </w:p>
    <w:p>
      <w:pPr>
        <w:shd w:fill="F2F2F2" w:color="auto" w:val="clear"/>
        <w:spacing w:after="60" w:line="240"/>
        <w:ind w:left="360"/>
      </w:pPr>
      <w:r>
        <w:rPr>
          <w:rFonts w:ascii="Courier New" w:cs="Courier New" w:eastAsia="Courier New" w:hAnsi="Courier New"/>
          <w:sz w:val="18"/>
          <w:szCs w:val="18"/>
        </w:rPr>
        <w:t xml:space="preserve">    kept.append(action)</w:t>
      </w:r>
    </w:p>
    <w:p>
      <w:pPr>
        <w:shd w:fill="F2F2F2" w:color="auto" w:val="clear"/>
        <w:spacing w:after="60" w:line="240"/>
        <w:ind w:left="360"/>
      </w:pPr>
      <w:r>
        <w:rPr>
          <w:rFonts w:ascii="Courier New" w:cs="Courier New" w:eastAsia="Courier New" w:hAnsi="Courier New"/>
          <w:sz w:val="18"/>
          <w:szCs w:val="18"/>
        </w:rPr>
        <w:t xml:space="preserve">    kept_features.add(f)</w:t>
      </w:r>
    </w:p>
    <w:p>
      <w:pPr>
        <w:shd w:fill="F2F2F2" w:color="auto" w:val="clear"/>
        <w:spacing w:after="60" w:line="240"/>
        <w:ind w:left="360"/>
      </w:pPr>
      <w:r>
        <w:rPr>
          <w:rFonts w:ascii="Courier New" w:cs="Courier New" w:eastAsia="Courier New" w:hAnsi="Courier New"/>
          <w:sz w:val="18"/>
          <w:szCs w:val="18"/>
        </w:rPr>
        <w:t xml:space="preserve">    IF |kept| &gt;= fpc: BREAK</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RETURN kept</w:t>
      </w:r>
    </w:p>
    <w:p>
      <w:pPr>
        <w:spacing w:after="120"/>
      </w:pPr>
    </w:p>
    <w:p>
      <w:pPr>
        <w:spacing w:after="100" w:before="200"/>
        <w:jc w:val="center"/>
      </w:pPr>
      <w:r>
        <w:rPr>
          <w:rFonts w:ascii="Calibri" w:cs="Calibri" w:eastAsia="Calibri" w:hAnsi="Calibri"/>
          <w:b/>
          <w:bCs/>
          <w:i/>
          <w:iCs/>
          <w:sz w:val="20"/>
          <w:szCs w:val="20"/>
        </w:rPr>
        <w:t xml:space="preserve">Figure 4: Greedy Correlation-Based Feature Selection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All actions for class C, node N (ranked by action score):</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  Rank  Feature  Score   Decision</w:t>
            </w:r>
          </w:p>
          <w:p>
            <w:pPr>
              <w:spacing w:after="0" w:line="220"/>
              <w:jc w:val="left"/>
            </w:pPr>
            <w:r>
              <w:rPr>
                <w:rFonts w:ascii="Courier New" w:cs="Courier New" w:eastAsia="Courier New" w:hAnsi="Courier New"/>
                <w:sz w:val="16"/>
                <w:szCs w:val="16"/>
              </w:rPr>
              <w:t xml:space="preserve">  ----  -------  ------  --------</w:t>
            </w:r>
          </w:p>
          <w:p>
            <w:pPr>
              <w:spacing w:after="0" w:line="220"/>
              <w:jc w:val="left"/>
            </w:pPr>
            <w:r>
              <w:rPr>
                <w:rFonts w:ascii="Courier New" w:cs="Courier New" w:eastAsia="Courier New" w:hAnsi="Courier New"/>
                <w:sz w:val="16"/>
                <w:szCs w:val="16"/>
              </w:rPr>
              <w:t xml:space="preserve">   1     f_42    0.85    SELECTED (first feature, always accepted)</w:t>
            </w:r>
          </w:p>
          <w:p>
            <w:pPr>
              <w:spacing w:after="0" w:line="220"/>
              <w:jc w:val="left"/>
            </w:pPr>
            <w:r>
              <w:rPr>
                <w:rFonts w:ascii="Courier New" w:cs="Courier New" w:eastAsia="Courier New" w:hAnsi="Courier New"/>
                <w:sz w:val="16"/>
                <w:szCs w:val="16"/>
              </w:rPr>
              <w:t xml:space="preserve">   2     f_17    0.79    SELECTED (corr with f_42 = 0.32 &lt; 0.8)</w:t>
            </w:r>
          </w:p>
          <w:p>
            <w:pPr>
              <w:spacing w:after="0" w:line="220"/>
              <w:jc w:val="left"/>
            </w:pPr>
            <w:r>
              <w:rPr>
                <w:rFonts w:ascii="Courier New" w:cs="Courier New" w:eastAsia="Courier New" w:hAnsi="Courier New"/>
                <w:sz w:val="16"/>
                <w:szCs w:val="16"/>
              </w:rPr>
              <w:t xml:space="preserve">   3     f_43    0.75    REJECTED (corr with f_42 = 0.91 &gt; 0.8)</w:t>
            </w:r>
          </w:p>
          <w:p>
            <w:pPr>
              <w:spacing w:after="0" w:line="220"/>
              <w:jc w:val="left"/>
            </w:pPr>
            <w:r>
              <w:rPr>
                <w:rFonts w:ascii="Courier New" w:cs="Courier New" w:eastAsia="Courier New" w:hAnsi="Courier New"/>
                <w:sz w:val="16"/>
                <w:szCs w:val="16"/>
              </w:rPr>
              <w:t xml:space="preserve">   4     f_102   0.71    SELECTED (max corr with {f_42, f_17} = 0.45)</w:t>
            </w:r>
          </w:p>
          <w:p>
            <w:pPr>
              <w:spacing w:after="0" w:line="220"/>
              <w:jc w:val="left"/>
            </w:pPr>
            <w:r>
              <w:rPr>
                <w:rFonts w:ascii="Courier New" w:cs="Courier New" w:eastAsia="Courier New" w:hAnsi="Courier New"/>
                <w:sz w:val="16"/>
                <w:szCs w:val="16"/>
              </w:rPr>
              <w:t xml:space="preserve">   5     f_18    0.68    REJECTED (corr with f_17 = 0.88 &gt; 0.8)</w:t>
            </w:r>
          </w:p>
          <w:p>
            <w:pPr>
              <w:spacing w:after="0" w:line="220"/>
              <w:jc w:val="left"/>
            </w:pPr>
            <w:r>
              <w:rPr>
                <w:rFonts w:ascii="Courier New" w:cs="Courier New" w:eastAsia="Courier New" w:hAnsi="Courier New"/>
                <w:sz w:val="16"/>
                <w:szCs w:val="16"/>
              </w:rPr>
              <w:t xml:space="preserve">   ...   ...     ...     ...</w:t>
            </w:r>
          </w:p>
          <w:p>
            <w:pPr>
              <w:spacing w:after="0" w:line="220"/>
              <w:jc w:val="left"/>
            </w:pPr>
            <w:r>
              <w:rPr>
                <w:rFonts w:ascii="Courier New" w:cs="Courier New" w:eastAsia="Courier New" w:hAnsi="Courier New"/>
                <w:sz w:val="16"/>
                <w:szCs w:val="16"/>
              </w:rPr>
              <w:t xml:space="preserve">   N     ...     ...     STOP (18 features selected)</w:t>
            </w:r>
          </w:p>
        </w:tc>
      </w:tr>
    </w:tbl>
    <w:p>
      <w:pPr>
        <w:spacing w:after="200"/>
      </w:pPr>
    </w:p>
    <w:p>
      <w:r>
        <w:br w:type="page"/>
      </w:r>
    </w:p>
    <w:p>
      <w:pPr>
        <w:pStyle w:val="Heading1"/>
      </w:pPr>
      <w:r>
        <w:rPr>
          <w:rFonts w:ascii="Cambria" w:cs="Cambria" w:eastAsia="Cambria" w:hAnsi="Cambria"/>
          <w:sz w:val="28"/>
          <w:szCs w:val="28"/>
        </w:rPr>
        <w:t xml:space="preserve">7. One-vs-Rest Training Architecture</w:t>
      </w:r>
    </w:p>
    <w:p>
      <w:pPr>
        <w:pStyle w:val="Heading2"/>
        <w:spacing w:before="200"/>
      </w:pPr>
      <w:r>
        <w:rPr>
          <w:rFonts w:ascii="Cambria" w:cs="Cambria" w:eastAsia="Cambria" w:hAnsi="Cambria"/>
          <w:sz w:val="24"/>
          <w:szCs w:val="24"/>
        </w:rPr>
        <w:t xml:space="preserve">7.1 Per-Class Model Independence</w:t>
      </w:r>
    </w:p>
    <w:p>
      <w:pPr>
        <w:spacing w:after="120" w:line="276"/>
        <w:jc w:val="both"/>
      </w:pPr>
      <w:r>
        <w:rPr>
          <w:rFonts w:ascii="Calibri" w:cs="Calibri" w:eastAsia="Calibri" w:hAnsi="Calibri"/>
          <w:sz w:val="22"/>
          <w:szCs w:val="22"/>
        </w:rPr>
        <w:t xml:space="preserve">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pPr>
        <w:pStyle w:val="Heading2"/>
        <w:spacing w:before="200"/>
      </w:pPr>
      <w:r>
        <w:rPr>
          <w:rFonts w:ascii="Cambria" w:cs="Cambria" w:eastAsia="Cambria" w:hAnsi="Cambria"/>
          <w:sz w:val="24"/>
          <w:szCs w:val="24"/>
        </w:rPr>
        <w:t xml:space="preserve">7.2 Per-Class Parameter Maps</w:t>
      </w:r>
    </w:p>
    <w:p>
      <w:pPr>
        <w:spacing w:after="120" w:line="276"/>
        <w:jc w:val="both"/>
      </w:pPr>
      <w:r>
        <w:rPr>
          <w:rFonts w:ascii="Calibri" w:cs="Calibri" w:eastAsia="Calibri" w:hAnsi="Calibri"/>
          <w:sz w:val="22"/>
          <w:szCs w:val="22"/>
        </w:rPr>
        <w:t xml:space="preserve">Three hyperparameters vary by class to accommodate the different statistical characteristics of rare versus common classes:</w:t>
      </w:r>
    </w:p>
    <w:p>
      <w:pPr>
        <w:spacing w:after="100" w:before="100"/>
        <w:jc w:val="center"/>
      </w:pPr>
      <w:r>
        <w:rPr>
          <w:rFonts w:ascii="Calibri" w:cs="Calibri" w:eastAsia="Calibri" w:hAnsi="Calibri"/>
          <w:b/>
          <w:bCs/>
          <w:i/>
          <w:iCs/>
          <w:sz w:val="20"/>
          <w:szCs w:val="20"/>
        </w:rPr>
        <w:t xml:space="preserve">Table 3: Per-Class Parameter Maps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200"/>
      </w:tblGrid>
      <w:tr>
        <w:tc>
          <w:tcPr>
            <w:tcW w:type="dxa" w:w="3000"/>
            <w:shd w:fill="D9E2F3" w:color="auto" w:val="clear"/>
            <w:vAlign w:val="center"/>
          </w:tcPr>
          <w:p>
            <w:pPr>
              <w:spacing w:after="40" w:before="40"/>
              <w:jc w:val="center"/>
            </w:pPr>
            <w:r>
              <w:rPr>
                <w:rFonts w:ascii="Calibri" w:cs="Calibri" w:eastAsia="Calibri" w:hAnsi="Calibri"/>
                <w:b/>
                <w:bCs/>
                <w:sz w:val="20"/>
                <w:szCs w:val="20"/>
              </w:rPr>
              <w:t xml:space="preserve">Parameter</w:t>
            </w:r>
          </w:p>
        </w:tc>
        <w:tc>
          <w:tcPr>
            <w:tcW w:type="dxa" w:w="2800"/>
            <w:shd w:fill="D9E2F3" w:color="auto" w:val="clear"/>
            <w:vAlign w:val="center"/>
          </w:tcPr>
          <w:p>
            <w:pPr>
              <w:spacing w:after="40" w:before="40"/>
              <w:jc w:val="center"/>
            </w:pPr>
            <w:r>
              <w:rPr>
                <w:rFonts w:ascii="Calibri" w:cs="Calibri" w:eastAsia="Calibri" w:hAnsi="Calibri"/>
                <w:b/>
                <w:bCs/>
                <w:sz w:val="20"/>
                <w:szCs w:val="20"/>
              </w:rPr>
              <w:t xml:space="preserve">Rare Classes {4,5,9}</w:t>
            </w:r>
          </w:p>
        </w:tc>
        <w:tc>
          <w:tcPr>
            <w:tcW w:type="dxa" w:w="3200"/>
            <w:shd w:fill="D9E2F3" w:color="auto" w:val="clear"/>
            <w:vAlign w:val="center"/>
          </w:tcPr>
          <w:p>
            <w:pPr>
              <w:spacing w:after="40" w:before="40"/>
              <w:jc w:val="center"/>
            </w:pPr>
            <w:r>
              <w:rPr>
                <w:rFonts w:ascii="Calibri" w:cs="Calibri" w:eastAsia="Calibri" w:hAnsi="Calibri"/>
                <w:b/>
                <w:bCs/>
                <w:sz w:val="20"/>
                <w:szCs w:val="20"/>
              </w:rPr>
              <w:t xml:space="preserve">Common Classes {1,2,3,6,10}</w:t>
            </w:r>
          </w:p>
        </w:tc>
      </w:tr>
      <w:tr>
        <w:tc>
          <w:tcPr>
            <w:tcW w:type="dxa" w:w="3000"/>
            <w:vAlign w:val="center"/>
          </w:tcPr>
          <w:p>
            <w:pPr>
              <w:spacing w:after="30" w:before="30"/>
              <w:jc w:val="center"/>
            </w:pPr>
            <w:r>
              <w:rPr>
                <w:rFonts w:ascii="Calibri" w:cs="Calibri" w:eastAsia="Calibri" w:hAnsi="Calibri"/>
                <w:sz w:val="20"/>
                <w:szCs w:val="20"/>
              </w:rPr>
              <w:t xml:space="preserve">MIN_SUPPORT (training)</w:t>
            </w:r>
          </w:p>
        </w:tc>
        <w:tc>
          <w:tcPr>
            <w:tcW w:type="dxa" w:w="2800"/>
            <w:vAlign w:val="center"/>
          </w:tcPr>
          <w:p>
            <w:pPr>
              <w:spacing w:after="30" w:before="30"/>
              <w:jc w:val="center"/>
            </w:pPr>
            <w:r>
              <w:rPr>
                <w:rFonts w:ascii="Calibri" w:cs="Calibri" w:eastAsia="Calibri" w:hAnsi="Calibri"/>
                <w:sz w:val="20"/>
                <w:szCs w:val="20"/>
              </w:rPr>
              <w:t xml:space="preserve">2</w:t>
            </w:r>
          </w:p>
        </w:tc>
        <w:tc>
          <w:tcPr>
            <w:tcW w:type="dxa" w:w="3200"/>
            <w:vAlign w:val="center"/>
          </w:tcPr>
          <w:p>
            <w:pPr>
              <w:spacing w:after="30" w:before="30"/>
              <w:jc w:val="center"/>
            </w:pPr>
            <w:r>
              <w:rPr>
                <w:rFonts w:ascii="Calibri" w:cs="Calibri" w:eastAsia="Calibri" w:hAnsi="Calibri"/>
                <w:sz w:val="20"/>
                <w:szCs w:val="20"/>
              </w:rPr>
              <w:t xml:space="preserve">3</w:t>
            </w:r>
          </w:p>
        </w:tc>
      </w:tr>
      <w:tr>
        <w:tc>
          <w:tcPr>
            <w:tcW w:type="dxa" w:w="3000"/>
            <w:vAlign w:val="center"/>
          </w:tcPr>
          <w:p>
            <w:pPr>
              <w:spacing w:after="30" w:before="30"/>
              <w:jc w:val="center"/>
            </w:pPr>
            <w:r>
              <w:rPr>
                <w:rFonts w:ascii="Calibri" w:cs="Calibri" w:eastAsia="Calibri" w:hAnsi="Calibri"/>
                <w:sz w:val="20"/>
                <w:szCs w:val="20"/>
              </w:rPr>
              <w:t xml:space="preserve">CONF_SUPPORT</w:t>
            </w:r>
          </w:p>
        </w:tc>
        <w:tc>
          <w:tcPr>
            <w:tcW w:type="dxa" w:w="2800"/>
            <w:vAlign w:val="center"/>
          </w:tcPr>
          <w:p>
            <w:pPr>
              <w:spacing w:after="30" w:before="30"/>
              <w:jc w:val="center"/>
            </w:pPr>
            <w:r>
              <w:rPr>
                <w:rFonts w:ascii="Calibri" w:cs="Calibri" w:eastAsia="Calibri" w:hAnsi="Calibri"/>
                <w:sz w:val="20"/>
                <w:szCs w:val="20"/>
              </w:rPr>
              <w:t xml:space="preserve">5</w:t>
            </w:r>
          </w:p>
        </w:tc>
        <w:tc>
          <w:tcPr>
            <w:tcW w:type="dxa" w:w="3200"/>
            <w:vAlign w:val="center"/>
          </w:tcPr>
          <w:p>
            <w:pPr>
              <w:spacing w:after="30" w:before="30"/>
              <w:jc w:val="center"/>
            </w:pPr>
            <w:r>
              <w:rPr>
                <w:rFonts w:ascii="Calibri" w:cs="Calibri" w:eastAsia="Calibri" w:hAnsi="Calibri"/>
                <w:sz w:val="20"/>
                <w:szCs w:val="20"/>
              </w:rPr>
              <w:t xml:space="preserve">10</w:t>
            </w:r>
          </w:p>
        </w:tc>
      </w:tr>
      <w:tr>
        <w:tc>
          <w:tcPr>
            <w:tcW w:type="dxa" w:w="3000"/>
            <w:vAlign w:val="center"/>
          </w:tcPr>
          <w:p>
            <w:pPr>
              <w:spacing w:after="30" w:before="30"/>
              <w:jc w:val="center"/>
            </w:pPr>
            <w:r>
              <w:rPr>
                <w:rFonts w:ascii="Calibri" w:cs="Calibri" w:eastAsia="Calibri" w:hAnsi="Calibri"/>
                <w:sz w:val="20"/>
                <w:szCs w:val="20"/>
              </w:rPr>
              <w:t xml:space="preserve">AGAINST_SCALE</w:t>
            </w:r>
          </w:p>
        </w:tc>
        <w:tc>
          <w:tcPr>
            <w:tcW w:type="dxa" w:w="2800"/>
            <w:vAlign w:val="center"/>
          </w:tcPr>
          <w:p>
            <w:pPr>
              <w:spacing w:after="30" w:before="30"/>
              <w:jc w:val="center"/>
            </w:pPr>
            <w:r>
              <w:rPr>
                <w:rFonts w:ascii="Calibri" w:cs="Calibri" w:eastAsia="Calibri" w:hAnsi="Calibri"/>
                <w:sz w:val="20"/>
                <w:szCs w:val="20"/>
              </w:rPr>
              <w:t xml:space="preserve">0.5</w:t>
            </w:r>
          </w:p>
        </w:tc>
        <w:tc>
          <w:tcPr>
            <w:tcW w:type="dxa" w:w="3200"/>
            <w:vAlign w:val="center"/>
          </w:tcPr>
          <w:p>
            <w:pPr>
              <w:spacing w:after="30" w:before="30"/>
              <w:jc w:val="center"/>
            </w:pPr>
            <w:r>
              <w:rPr>
                <w:rFonts w:ascii="Calibri" w:cs="Calibri" w:eastAsia="Calibri" w:hAnsi="Calibri"/>
                <w:sz w:val="20"/>
                <w:szCs w:val="20"/>
              </w:rPr>
              <w:t xml:space="preserve">0.8</w:t>
            </w:r>
          </w:p>
        </w:tc>
      </w:tr>
    </w:tbl>
    <w:p>
      <w:pPr>
        <w:spacing w:after="120"/>
      </w:pPr>
    </w:p>
    <w:p>
      <w:pPr>
        <w:pStyle w:val="Heading2"/>
        <w:spacing w:before="200"/>
      </w:pPr>
      <w:r>
        <w:rPr>
          <w:rFonts w:ascii="Cambria" w:cs="Cambria" w:eastAsia="Cambria" w:hAnsi="Cambria"/>
          <w:sz w:val="24"/>
          <w:szCs w:val="24"/>
        </w:rPr>
        <w:t xml:space="preserve">7.3 Training Procedure</w:t>
      </w:r>
    </w:p>
    <w:p>
      <w:pPr>
        <w:spacing w:after="120" w:line="276"/>
        <w:jc w:val="both"/>
      </w:pPr>
      <w:r>
        <w:rPr>
          <w:rFonts w:ascii="Calibri" w:cs="Calibri" w:eastAsia="Calibri" w:hAnsi="Calibri"/>
          <w:sz w:val="22"/>
          <w:szCs w:val="22"/>
        </w:rPr>
        <w:t xml:space="preserve">For each class, training proceeds as follows:</w:t>
      </w:r>
    </w:p>
    <w:p>
      <w:pPr>
        <w:spacing w:after="120" w:line="276"/>
        <w:jc w:val="both"/>
      </w:pPr>
      <w:r>
        <w:rPr>
          <w:rFonts w:ascii="Calibri" w:cs="Calibri" w:eastAsia="Calibri" w:hAnsi="Calibri"/>
          <w:sz w:val="22"/>
          <w:szCs w:val="22"/>
        </w:rPr>
        <w:t xml:space="preserve">(1) Retrieve class-specific min_support and conf_support values.</w:t>
      </w:r>
    </w:p>
    <w:p>
      <w:pPr>
        <w:spacing w:after="120" w:line="276"/>
        <w:jc w:val="both"/>
      </w:pPr>
      <w:r>
        <w:rPr>
          <w:rFonts w:ascii="Calibri" w:cs="Calibri" w:eastAsia="Calibri" w:hAnsi="Calibri"/>
          <w:sz w:val="22"/>
          <w:szCs w:val="22"/>
        </w:rPr>
        <w:t xml:space="preserve">(2) For each tree node, call _train_ovr_node to compute bin models and action scores for all 279 features.</w:t>
      </w:r>
    </w:p>
    <w:p>
      <w:pPr>
        <w:spacing w:after="120" w:line="276"/>
        <w:jc w:val="both"/>
      </w:pPr>
      <w:r>
        <w:rPr>
          <w:rFonts w:ascii="Calibri" w:cs="Calibri" w:eastAsia="Calibri" w:hAnsi="Calibri"/>
          <w:sz w:val="22"/>
          <w:szCs w:val="22"/>
        </w:rPr>
        <w:t xml:space="preserve">(3) Aggregate all actions across nodes, grouped by node ID.</w:t>
      </w:r>
    </w:p>
    <w:p>
      <w:pPr>
        <w:spacing w:after="120" w:line="276"/>
        <w:jc w:val="both"/>
      </w:pPr>
      <w:r>
        <w:rPr>
          <w:rFonts w:ascii="Calibri" w:cs="Calibri" w:eastAsia="Calibri" w:hAnsi="Calibri"/>
          <w:sz w:val="22"/>
          <w:szCs w:val="22"/>
        </w:rPr>
        <w:t xml:space="preserve">(4) For each tree node, call _refine_ovr_node to perform correlation-based feature selection.</w:t>
      </w:r>
    </w:p>
    <w:p>
      <w:pPr>
        <w:spacing w:after="120" w:line="276"/>
        <w:jc w:val="both"/>
      </w:pPr>
      <w:r>
        <w:rPr>
          <w:rFonts w:ascii="Calibri" w:cs="Calibri" w:eastAsia="Calibri" w:hAnsi="Calibri"/>
          <w:sz w:val="22"/>
          <w:szCs w:val="22"/>
        </w:rPr>
        <w:t xml:space="preserve">(5) Collect the union of all retained actions across nodes as the class retained feature list.</w:t>
      </w:r>
    </w:p>
    <w:p>
      <w:pPr>
        <w:spacing w:after="120" w:line="276"/>
        <w:jc w:val="both"/>
      </w:pPr>
      <w:r>
        <w:rPr>
          <w:rFonts w:ascii="Calibri" w:cs="Calibri" w:eastAsia="Calibri" w:hAnsi="Calibri"/>
          <w:sz w:val="22"/>
          <w:szCs w:val="22"/>
        </w:rPr>
        <w:t xml:space="preserve">The output is two dictionaries: class_models (mapping (node_id, feature) pairs to BinModel objects) and class_retained (mapping class labels to their retained action lists).</w:t>
      </w:r>
    </w:p>
    <w:p>
      <w:pPr>
        <w:spacing w:after="100" w:before="200" w:line="240"/>
      </w:pPr>
      <w:r>
        <w:rPr>
          <w:rFonts w:ascii="Calibri" w:cs="Calibri" w:eastAsia="Calibri" w:hAnsi="Calibri"/>
          <w:b/>
          <w:bCs/>
          <w:i/>
          <w:iCs/>
          <w:sz w:val="22"/>
          <w:szCs w:val="22"/>
        </w:rPr>
        <w:t xml:space="preserve">Algorithm 5: train(nodes, data, labels, is_bin, all_classes)</w:t>
      </w:r>
    </w:p>
    <w:p>
      <w:pPr>
        <w:shd w:fill="F2F2F2" w:color="auto" w:val="clear"/>
        <w:spacing w:after="60" w:line="240"/>
        <w:ind w:left="360"/>
      </w:pPr>
      <w:r>
        <w:rPr>
          <w:rFonts w:ascii="Courier New" w:cs="Courier New" w:eastAsia="Courier New" w:hAnsi="Courier New"/>
          <w:sz w:val="18"/>
          <w:szCs w:val="18"/>
        </w:rPr>
        <w:t xml:space="preserve">Input: tree nodes, data matrix, labels, binary flags, class list</w:t>
      </w:r>
    </w:p>
    <w:p>
      <w:pPr>
        <w:shd w:fill="F2F2F2" w:color="auto" w:val="clear"/>
        <w:spacing w:after="60" w:line="240"/>
        <w:ind w:left="360"/>
      </w:pPr>
      <w:r>
        <w:rPr>
          <w:rFonts w:ascii="Courier New" w:cs="Courier New" w:eastAsia="Courier New" w:hAnsi="Courier New"/>
          <w:sz w:val="18"/>
          <w:szCs w:val="18"/>
        </w:rPr>
        <w:t xml:space="preserve">Output: class_models dict, class_retained dict</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FOR EACH cls IN all_classes:</w:t>
      </w:r>
    </w:p>
    <w:p>
      <w:pPr>
        <w:shd w:fill="F2F2F2" w:color="auto" w:val="clear"/>
        <w:spacing w:after="60" w:line="240"/>
        <w:ind w:left="360"/>
      </w:pPr>
      <w:r>
        <w:rPr>
          <w:rFonts w:ascii="Courier New" w:cs="Courier New" w:eastAsia="Courier New" w:hAnsi="Courier New"/>
          <w:sz w:val="18"/>
          <w:szCs w:val="18"/>
        </w:rPr>
        <w:t xml:space="preserve">    ms &lt;- MIN_SUPPORT_MAP[cls]   // 2 for rare, 3 for common</w:t>
      </w:r>
    </w:p>
    <w:p>
      <w:pPr>
        <w:shd w:fill="F2F2F2" w:color="auto" w:val="clear"/>
        <w:spacing w:after="60" w:line="240"/>
        <w:ind w:left="360"/>
      </w:pPr>
      <w:r>
        <w:rPr>
          <w:rFonts w:ascii="Courier New" w:cs="Courier New" w:eastAsia="Courier New" w:hAnsi="Courier New"/>
          <w:sz w:val="18"/>
          <w:szCs w:val="18"/>
        </w:rPr>
        <w:t xml:space="preserve">    cs &lt;- CONF_SUPPORT_MAP[cls]  // 5 for rare, 10 for common</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cls_models &lt;- {}</w:t>
      </w:r>
    </w:p>
    <w:p>
      <w:pPr>
        <w:shd w:fill="F2F2F2" w:color="auto" w:val="clear"/>
        <w:spacing w:after="60" w:line="240"/>
        <w:ind w:left="360"/>
      </w:pPr>
      <w:r>
        <w:rPr>
          <w:rFonts w:ascii="Courier New" w:cs="Courier New" w:eastAsia="Courier New" w:hAnsi="Courier New"/>
          <w:sz w:val="18"/>
          <w:szCs w:val="18"/>
        </w:rPr>
        <w:t xml:space="preserve">    cls_actions &lt;- defaultdict(list)  // keyed by node_id</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FOR EACH node IN nodes:</w:t>
      </w:r>
    </w:p>
    <w:p>
      <w:pPr>
        <w:shd w:fill="F2F2F2" w:color="auto" w:val="clear"/>
        <w:spacing w:after="60" w:line="240"/>
        <w:ind w:left="360"/>
      </w:pPr>
      <w:r>
        <w:rPr>
          <w:rFonts w:ascii="Courier New" w:cs="Courier New" w:eastAsia="Courier New" w:hAnsi="Courier New"/>
          <w:sz w:val="18"/>
          <w:szCs w:val="18"/>
        </w:rPr>
        <w:t xml:space="preserve">        models, actions &lt;- _train_ovr_node(node, data, labels, is_bin, cls, ms, cs)</w:t>
      </w:r>
    </w:p>
    <w:p>
      <w:pPr>
        <w:shd w:fill="F2F2F2" w:color="auto" w:val="clear"/>
        <w:spacing w:after="60" w:line="240"/>
        <w:ind w:left="360"/>
      </w:pPr>
      <w:r>
        <w:rPr>
          <w:rFonts w:ascii="Courier New" w:cs="Courier New" w:eastAsia="Courier New" w:hAnsi="Courier New"/>
          <w:sz w:val="18"/>
          <w:szCs w:val="18"/>
        </w:rPr>
        <w:t xml:space="preserve">        cls_models.update(models)</w:t>
      </w:r>
    </w:p>
    <w:p>
      <w:pPr>
        <w:shd w:fill="F2F2F2" w:color="auto" w:val="clear"/>
        <w:spacing w:after="60" w:line="240"/>
        <w:ind w:left="360"/>
      </w:pPr>
      <w:r>
        <w:rPr>
          <w:rFonts w:ascii="Courier New" w:cs="Courier New" w:eastAsia="Courier New" w:hAnsi="Courier New"/>
          <w:sz w:val="18"/>
          <w:szCs w:val="18"/>
        </w:rPr>
        <w:t xml:space="preserve">        FOR EACH action IN actions:</w:t>
      </w:r>
    </w:p>
    <w:p>
      <w:pPr>
        <w:shd w:fill="F2F2F2" w:color="auto" w:val="clear"/>
        <w:spacing w:after="60" w:line="240"/>
        <w:ind w:left="360"/>
      </w:pPr>
      <w:r>
        <w:rPr>
          <w:rFonts w:ascii="Courier New" w:cs="Courier New" w:eastAsia="Courier New" w:hAnsi="Courier New"/>
          <w:sz w:val="18"/>
          <w:szCs w:val="18"/>
        </w:rPr>
        <w:t xml:space="preserve">            cls_actions[action.node_id].append(action)</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cls_retained &lt;- []</w:t>
      </w:r>
    </w:p>
    <w:p>
      <w:pPr>
        <w:shd w:fill="F2F2F2" w:color="auto" w:val="clear"/>
        <w:spacing w:after="60" w:line="240"/>
        <w:ind w:left="360"/>
      </w:pPr>
      <w:r>
        <w:rPr>
          <w:rFonts w:ascii="Courier New" w:cs="Courier New" w:eastAsia="Courier New" w:hAnsi="Courier New"/>
          <w:sz w:val="18"/>
          <w:szCs w:val="18"/>
        </w:rPr>
        <w:t xml:space="preserve">    FOR EACH node IN nodes:</w:t>
      </w:r>
    </w:p>
    <w:p>
      <w:pPr>
        <w:shd w:fill="F2F2F2" w:color="auto" w:val="clear"/>
        <w:spacing w:after="60" w:line="240"/>
        <w:ind w:left="360"/>
      </w:pPr>
      <w:r>
        <w:rPr>
          <w:rFonts w:ascii="Courier New" w:cs="Courier New" w:eastAsia="Courier New" w:hAnsi="Courier New"/>
          <w:sz w:val="18"/>
          <w:szCs w:val="18"/>
        </w:rPr>
        <w:t xml:space="preserve">        cls_retained.extend(_refine_ovr_node(node, cls_models,</w:t>
      </w:r>
    </w:p>
    <w:p>
      <w:pPr>
        <w:shd w:fill="F2F2F2" w:color="auto" w:val="clear"/>
        <w:spacing w:after="60" w:line="240"/>
        <w:ind w:left="360"/>
      </w:pPr>
      <w:r>
        <w:rPr>
          <w:rFonts w:ascii="Courier New" w:cs="Courier New" w:eastAsia="Courier New" w:hAnsi="Courier New"/>
          <w:sz w:val="18"/>
          <w:szCs w:val="18"/>
        </w:rPr>
        <w:t xml:space="preserve">                            cls_actions[node.id], data))</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class_models[cls] &lt;- cls_models</w:t>
      </w:r>
    </w:p>
    <w:p>
      <w:pPr>
        <w:shd w:fill="F2F2F2" w:color="auto" w:val="clear"/>
        <w:spacing w:after="60" w:line="240"/>
        <w:ind w:left="360"/>
      </w:pPr>
      <w:r>
        <w:rPr>
          <w:rFonts w:ascii="Courier New" w:cs="Courier New" w:eastAsia="Courier New" w:hAnsi="Courier New"/>
          <w:sz w:val="18"/>
          <w:szCs w:val="18"/>
        </w:rPr>
        <w:t xml:space="preserve">    class_retained[cls] &lt;- cls_retained</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RETURN class_models, class_retained</w:t>
      </w:r>
    </w:p>
    <w:p>
      <w:pPr>
        <w:spacing w:after="120"/>
      </w:pPr>
    </w:p>
    <w:p>
      <w:pPr>
        <w:spacing w:after="100" w:before="200"/>
        <w:jc w:val="center"/>
      </w:pPr>
      <w:r>
        <w:rPr>
          <w:rFonts w:ascii="Calibri" w:cs="Calibri" w:eastAsia="Calibri" w:hAnsi="Calibri"/>
          <w:b/>
          <w:bCs/>
          <w:i/>
          <w:iCs/>
          <w:sz w:val="20"/>
          <w:szCs w:val="20"/>
        </w:rPr>
        <w:t xml:space="preserve">Figure 5: OVR Architecture (8 Independent Class Models)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w:t>
            </w:r>
          </w:p>
          <w:p>
            <w:pPr>
              <w:spacing w:after="0" w:line="220"/>
              <w:jc w:val="left"/>
            </w:pPr>
            <w:r>
              <w:rPr>
                <w:rFonts w:ascii="Courier New" w:cs="Courier New" w:eastAsia="Courier New" w:hAnsi="Courier New"/>
                <w:sz w:val="16"/>
                <w:szCs w:val="16"/>
              </w:rPr>
              <w:t xml:space="preserve">|                   Training Data (416 patients)                    |</w:t>
            </w:r>
          </w:p>
          <w:p>
            <w:pPr>
              <w:spacing w:after="0" w:line="220"/>
              <w:jc w:val="left"/>
            </w:pPr>
            <w:r>
              <w:rPr>
                <w:rFonts w:ascii="Courier New" w:cs="Courier New" w:eastAsia="Courier New" w:hAnsi="Courier New"/>
                <w:sz w:val="16"/>
                <w:szCs w:val="16"/>
              </w:rPr>
              <w:t xml:space="preserve">+------------------------------------------------------------------+</w:t>
            </w:r>
          </w:p>
          <w:p>
            <w:pPr>
              <w:spacing w:after="0" w:line="220"/>
              <w:jc w:val="left"/>
            </w:pPr>
            <w:r>
              <w:rPr>
                <w:rFonts w:ascii="Courier New" w:cs="Courier New" w:eastAsia="Courier New" w:hAnsi="Courier New"/>
                <w:sz w:val="16"/>
                <w:szCs w:val="16"/>
              </w:rPr>
              <w:t xml:space="preserve">         |          |         |         |         |        |       |</w:t>
            </w:r>
          </w:p>
          <w:p>
            <w:pPr>
              <w:spacing w:after="0" w:line="220"/>
              <w:jc w:val="left"/>
            </w:pPr>
            <w:r>
              <w:rPr>
                <w:rFonts w:ascii="Courier New" w:cs="Courier New" w:eastAsia="Courier New" w:hAnsi="Courier New"/>
                <w:sz w:val="16"/>
                <w:szCs w:val="16"/>
              </w:rPr>
              <w:t xml:space="preserve">         v          v         v         v         v        v       v</w:t>
            </w:r>
          </w:p>
          <w:p>
            <w:pPr>
              <w:spacing w:after="0" w:line="220"/>
              <w:jc w:val="left"/>
            </w:pPr>
            <w:r>
              <w:rPr>
                <w:rFonts w:ascii="Courier New" w:cs="Courier New" w:eastAsia="Courier New" w:hAnsi="Courier New"/>
                <w:sz w:val="16"/>
                <w:szCs w:val="16"/>
              </w:rPr>
              <w:t xml:space="preserve">  +----------+ +----------+ +------+ +------+ +------+ +------+ +------+</w:t>
            </w:r>
          </w:p>
          <w:p>
            <w:pPr>
              <w:spacing w:after="0" w:line="220"/>
              <w:jc w:val="left"/>
            </w:pPr>
            <w:r>
              <w:rPr>
                <w:rFonts w:ascii="Courier New" w:cs="Courier New" w:eastAsia="Courier New" w:hAnsi="Courier New"/>
                <w:sz w:val="16"/>
                <w:szCs w:val="16"/>
              </w:rPr>
              <w:t xml:space="preserve">  | Class 1  | | Class 2  | | Cl 3 | | Cl 4 | | Cl 5 | | Cl 6 | | ... |</w:t>
            </w:r>
          </w:p>
          <w:p>
            <w:pPr>
              <w:spacing w:after="0" w:line="220"/>
              <w:jc w:val="left"/>
            </w:pPr>
            <w:r>
              <w:rPr>
                <w:rFonts w:ascii="Courier New" w:cs="Courier New" w:eastAsia="Courier New" w:hAnsi="Courier New"/>
                <w:sz w:val="16"/>
                <w:szCs w:val="16"/>
              </w:rPr>
              <w:t xml:space="preserve">  | vs Rest  | | vs Rest  | | vs R | | vs R | | vs R | | vs R | |     |</w:t>
            </w:r>
          </w:p>
          <w:p>
            <w:pPr>
              <w:spacing w:after="0" w:line="220"/>
              <w:jc w:val="left"/>
            </w:pPr>
            <w:r>
              <w:rPr>
                <w:rFonts w:ascii="Courier New" w:cs="Courier New" w:eastAsia="Courier New" w:hAnsi="Courier New"/>
                <w:sz w:val="16"/>
                <w:szCs w:val="16"/>
              </w:rPr>
              <w:t xml:space="preserve">  |          | |          | |      | |      | |      | |      | |     |</w:t>
            </w:r>
          </w:p>
          <w:p>
            <w:pPr>
              <w:spacing w:after="0" w:line="220"/>
              <w:jc w:val="left"/>
            </w:pPr>
            <w:r>
              <w:rPr>
                <w:rFonts w:ascii="Courier New" w:cs="Courier New" w:eastAsia="Courier New" w:hAnsi="Courier New"/>
                <w:sz w:val="16"/>
                <w:szCs w:val="16"/>
              </w:rPr>
              <w:t xml:space="preserve">  | ms=3     | | ms=3     | | ms=3 | | ms=2 | | ms=2 | | ms=3 | |     |</w:t>
            </w:r>
          </w:p>
          <w:p>
            <w:pPr>
              <w:spacing w:after="0" w:line="220"/>
              <w:jc w:val="left"/>
            </w:pPr>
            <w:r>
              <w:rPr>
                <w:rFonts w:ascii="Courier New" w:cs="Courier New" w:eastAsia="Courier New" w:hAnsi="Courier New"/>
                <w:sz w:val="16"/>
                <w:szCs w:val="16"/>
              </w:rPr>
              <w:t xml:space="preserve">  | cs=10    | | cs=10    | | cs=10| | cs=5 | | cs=5 | | cs=10| |     |</w:t>
            </w:r>
          </w:p>
          <w:p>
            <w:pPr>
              <w:spacing w:after="0" w:line="220"/>
              <w:jc w:val="left"/>
            </w:pPr>
            <w:r>
              <w:rPr>
                <w:rFonts w:ascii="Courier New" w:cs="Courier New" w:eastAsia="Courier New" w:hAnsi="Courier New"/>
                <w:sz w:val="16"/>
                <w:szCs w:val="16"/>
              </w:rPr>
              <w:t xml:space="preserve">  | as=0.8   | | as=0.8   | | 0.8  | | 0.5  | | 0.5  | | 0.8  | |     |</w:t>
            </w:r>
          </w:p>
          <w:p>
            <w:pPr>
              <w:spacing w:after="0" w:line="220"/>
              <w:jc w:val="left"/>
            </w:pPr>
            <w:r>
              <w:rPr>
                <w:rFonts w:ascii="Courier New" w:cs="Courier New" w:eastAsia="Courier New" w:hAnsi="Courier New"/>
                <w:sz w:val="16"/>
                <w:szCs w:val="16"/>
              </w:rPr>
              <w:t xml:space="preserve">  +----------+ +----------+ +------+ +------+ +------+ +------+ +------+</w:t>
            </w:r>
          </w:p>
          <w:p>
            <w:pPr>
              <w:spacing w:after="0" w:line="220"/>
              <w:jc w:val="left"/>
            </w:pPr>
            <w:r>
              <w:rPr>
                <w:rFonts w:ascii="Courier New" w:cs="Courier New" w:eastAsia="Courier New" w:hAnsi="Courier New"/>
                <w:sz w:val="16"/>
                <w:szCs w:val="16"/>
              </w:rPr>
              <w:t xml:space="preserve">         |          |         |         |         |        |       |</w:t>
            </w:r>
          </w:p>
          <w:p>
            <w:pPr>
              <w:spacing w:after="0" w:line="220"/>
              <w:jc w:val="left"/>
            </w:pPr>
            <w:r>
              <w:rPr>
                <w:rFonts w:ascii="Courier New" w:cs="Courier New" w:eastAsia="Courier New" w:hAnsi="Courier New"/>
                <w:sz w:val="16"/>
                <w:szCs w:val="16"/>
              </w:rPr>
              <w:t xml:space="preserve">         v          v         v         v         v        v       v</w:t>
            </w:r>
          </w:p>
          <w:p>
            <w:pPr>
              <w:spacing w:after="0" w:line="220"/>
              <w:jc w:val="left"/>
            </w:pPr>
            <w:r>
              <w:rPr>
                <w:rFonts w:ascii="Courier New" w:cs="Courier New" w:eastAsia="Courier New" w:hAnsi="Courier New"/>
                <w:sz w:val="16"/>
                <w:szCs w:val="16"/>
              </w:rPr>
              <w:t xml:space="preserve">  [18 features] [18 feat.] [&lt;=18]  [&lt;=18]  [&lt;=18]  [&lt;=18]  [&lt;=18]</w:t>
            </w:r>
          </w:p>
          <w:p>
            <w:pPr>
              <w:spacing w:after="0" w:line="220"/>
              <w:jc w:val="left"/>
            </w:pPr>
            <w:r>
              <w:rPr>
                <w:rFonts w:ascii="Courier New" w:cs="Courier New" w:eastAsia="Courier New" w:hAnsi="Courier New"/>
                <w:sz w:val="16"/>
                <w:szCs w:val="16"/>
              </w:rPr>
              <w:t xml:space="preserve">  [bin models ] [bin mod.] [...]   [...]   [...]   [...]   [...]  </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  Note: ms=MIN_SUPPORT, cs=CONF_SUPPORT, as=AGAINST_SCALE</w:t>
            </w:r>
          </w:p>
        </w:tc>
      </w:tr>
    </w:tbl>
    <w:p>
      <w:pPr>
        <w:spacing w:after="200"/>
      </w:pPr>
    </w:p>
    <w:p>
      <w:r>
        <w:br w:type="page"/>
      </w:r>
    </w:p>
    <w:p>
      <w:pPr>
        <w:pStyle w:val="Heading1"/>
      </w:pPr>
      <w:r>
        <w:rPr>
          <w:rFonts w:ascii="Cambria" w:cs="Cambria" w:eastAsia="Cambria" w:hAnsi="Cambria"/>
          <w:sz w:val="28"/>
          <w:szCs w:val="28"/>
        </w:rPr>
        <w:t xml:space="preserve">8. Evidence Accumulation (Dual Accumulation Factor)</w:t>
      </w:r>
    </w:p>
    <w:p>
      <w:pPr>
        <w:pStyle w:val="Heading2"/>
        <w:spacing w:before="200"/>
      </w:pPr>
      <w:r>
        <w:rPr>
          <w:rFonts w:ascii="Cambria" w:cs="Cambria" w:eastAsia="Cambria" w:hAnsi="Cambria"/>
          <w:sz w:val="24"/>
          <w:szCs w:val="24"/>
        </w:rPr>
        <w:t xml:space="preserve">8.1 Patient Routing</w:t>
      </w:r>
    </w:p>
    <w:p>
      <w:pPr>
        <w:spacing w:after="120" w:line="276"/>
        <w:jc w:val="both"/>
      </w:pPr>
      <w:r>
        <w:rPr>
          <w:rFonts w:ascii="Calibri" w:cs="Calibri" w:eastAsia="Calibri" w:hAnsi="Calibri"/>
          <w:sz w:val="22"/>
          <w:szCs w:val="22"/>
        </w:rPr>
        <w:t xml:space="preserve">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splits, or falls within the specified range for continuous splits).</w:t>
      </w:r>
    </w:p>
    <w:p>
      <w:pPr>
        <w:spacing w:after="120" w:line="276"/>
        <w:jc w:val="both"/>
      </w:pPr>
      <w:r>
        <w:rPr>
          <w:rFonts w:ascii="Calibri" w:cs="Calibri" w:eastAsia="Calibri" w:hAnsi="Calibri"/>
          <w:sz w:val="22"/>
          <w:szCs w:val="22"/>
        </w:rPr>
        <w:t xml:space="preserve">If the patient has a missing value for the branch feature, the branch is not matched. The routing produces a dictionary mapping each level to the list of matched nodes at that level.</w:t>
      </w:r>
    </w:p>
    <w:p>
      <w:pPr>
        <w:pStyle w:val="Heading2"/>
        <w:spacing w:before="200"/>
      </w:pPr>
      <w:r>
        <w:rPr>
          <w:rFonts w:ascii="Cambria" w:cs="Cambria" w:eastAsia="Cambria" w:hAnsi="Cambria"/>
          <w:sz w:val="24"/>
          <w:szCs w:val="24"/>
        </w:rPr>
        <w:t xml:space="preserve">8.2 Dual Accumulation Factor Mechanism</w:t>
      </w:r>
    </w:p>
    <w:p>
      <w:pPr>
        <w:spacing w:after="120" w:line="276"/>
        <w:jc w:val="both"/>
      </w:pPr>
      <w:r>
        <w:rPr>
          <w:rFonts w:ascii="Calibri" w:cs="Calibri" w:eastAsia="Calibri" w:hAnsi="Calibri"/>
          <w:sz w:val="22"/>
          <w:szCs w:val="22"/>
        </w:rPr>
        <w:t xml:space="preserve">For each class model, the algorithm accumulates two running totals:</w:t>
      </w:r>
    </w:p>
    <w:p>
      <w:pPr>
        <w:spacing w:after="120" w:line="276"/>
        <w:jc w:val="both"/>
      </w:pPr>
      <w:r>
        <w:rPr>
          <w:rFonts w:ascii="Calibri" w:cs="Calibri" w:eastAsia="Calibri" w:hAnsi="Calibri"/>
          <w:sz w:val="22"/>
          <w:szCs w:val="22"/>
        </w:rPr>
        <w:t xml:space="preserve">    AF_for: evidence supporting the hypothesis that the patient belongs to this class</w:t>
      </w:r>
    </w:p>
    <w:p>
      <w:pPr>
        <w:spacing w:after="120" w:line="276"/>
        <w:jc w:val="both"/>
      </w:pPr>
      <w:r>
        <w:rPr>
          <w:rFonts w:ascii="Calibri" w:cs="Calibri" w:eastAsia="Calibri" w:hAnsi="Calibri"/>
          <w:sz w:val="22"/>
          <w:szCs w:val="22"/>
        </w:rPr>
        <w:t xml:space="preserve">    AF_against: evidence opposing the hypothesis</w:t>
      </w:r>
    </w:p>
    <w:p>
      <w:pPr>
        <w:spacing w:after="120" w:line="276"/>
        <w:jc w:val="both"/>
      </w:pPr>
      <w:r>
        <w:rPr>
          <w:rFonts w:ascii="Calibri" w:cs="Calibri" w:eastAsia="Calibri" w:hAnsi="Calibri"/>
          <w:sz w:val="22"/>
          <w:szCs w:val="22"/>
        </w:rPr>
        <w:t xml:space="preserve">These accumulators are computed by iterating over all retained features for the class, restricted to nodes that the patient matched during routing.</w:t>
      </w:r>
    </w:p>
    <w:p>
      <w:pPr>
        <w:pStyle w:val="Heading2"/>
        <w:spacing w:before="200"/>
      </w:pPr>
      <w:r>
        <w:rPr>
          <w:rFonts w:ascii="Cambria" w:cs="Cambria" w:eastAsia="Cambria" w:hAnsi="Cambria"/>
          <w:sz w:val="24"/>
          <w:szCs w:val="24"/>
        </w:rPr>
        <w:t xml:space="preserve">8.3 Fisher Weight Computation</w:t>
      </w:r>
    </w:p>
    <w:p>
      <w:pPr>
        <w:spacing w:after="120" w:line="276"/>
        <w:jc w:val="both"/>
      </w:pPr>
      <w:r>
        <w:rPr>
          <w:rFonts w:ascii="Calibri" w:cs="Calibri" w:eastAsia="Calibri" w:hAnsi="Calibri"/>
          <w:sz w:val="22"/>
          <w:szCs w:val="22"/>
        </w:rPr>
        <w:t xml:space="preserve">Each retained feature carries a Fisher weight derived from its Fisher Discriminant Ratio:</w:t>
      </w:r>
    </w:p>
    <w:p>
      <w:pPr>
        <w:spacing w:after="120" w:line="276"/>
        <w:jc w:val="both"/>
      </w:pPr>
      <w:r>
        <w:rPr>
          <w:rFonts w:ascii="Calibri" w:cs="Calibri" w:eastAsia="Calibri" w:hAnsi="Calibri"/>
          <w:sz w:val="22"/>
          <w:szCs w:val="22"/>
        </w:rPr>
        <w:t xml:space="preserve">    fw = max(sqrt(FDR_f / (max_FDR + 1e-10)), 0.1)</w:t>
      </w:r>
    </w:p>
    <w:p>
      <w:pPr>
        <w:spacing w:after="120" w:line="276"/>
        <w:jc w:val="both"/>
      </w:pPr>
      <w:r>
        <w:rPr>
          <w:rFonts w:ascii="Calibri" w:cs="Calibri" w:eastAsia="Calibri" w:hAnsi="Calibri"/>
          <w:sz w:val="22"/>
          <w:szCs w:val="22"/>
        </w:rPr>
        <w:t xml:space="preserve">where FDR_f is the Fisher Discriminant Ratio for feature f (computed during training), and max_FDR is the maximum FDR across all retained features for this class. The floor of 0.1 ensures that no feature is completely silenced.</w:t>
      </w:r>
    </w:p>
    <w:p>
      <w:pPr>
        <w:pStyle w:val="Heading2"/>
        <w:spacing w:before="200"/>
      </w:pPr>
      <w:r>
        <w:rPr>
          <w:rFonts w:ascii="Cambria" w:cs="Cambria" w:eastAsia="Cambria" w:hAnsi="Cambria"/>
          <w:sz w:val="24"/>
          <w:szCs w:val="24"/>
        </w:rPr>
        <w:t xml:space="preserve">8.4 Evidence Contribution Per Feature</w:t>
      </w:r>
    </w:p>
    <w:p>
      <w:pPr>
        <w:spacing w:after="120" w:line="276"/>
        <w:jc w:val="both"/>
      </w:pPr>
      <w:r>
        <w:rPr>
          <w:rFonts w:ascii="Calibri" w:cs="Calibri" w:eastAsia="Calibri" w:hAnsi="Calibri"/>
          <w:sz w:val="22"/>
          <w:szCs w:val="22"/>
        </w:rPr>
        <w:t xml:space="preserve">For each retained feature f at a matched node:</w:t>
      </w:r>
    </w:p>
    <w:p>
      <w:pPr>
        <w:spacing w:after="120" w:line="276"/>
        <w:jc w:val="both"/>
      </w:pPr>
      <w:r>
        <w:rPr>
          <w:rFonts w:ascii="Calibri" w:cs="Calibri" w:eastAsia="Calibri" w:hAnsi="Calibri"/>
          <w:sz w:val="22"/>
          <w:szCs w:val="22"/>
        </w:rPr>
        <w:t xml:space="preserve">(1) Look up the patient feature value v = data[patient, f]. Skip if NaN.</w:t>
      </w:r>
    </w:p>
    <w:p>
      <w:pPr>
        <w:spacing w:after="120" w:line="276"/>
        <w:jc w:val="both"/>
      </w:pPr>
      <w:r>
        <w:rPr>
          <w:rFonts w:ascii="Calibri" w:cs="Calibri" w:eastAsia="Calibri" w:hAnsi="Calibri"/>
          <w:sz w:val="22"/>
          <w:szCs w:val="22"/>
        </w:rPr>
        <w:t xml:space="preserve">(2) Retrieve the BinModel for (node_id, f). Skip if not found.</w:t>
      </w:r>
    </w:p>
    <w:p>
      <w:pPr>
        <w:spacing w:after="120" w:line="276"/>
        <w:jc w:val="both"/>
      </w:pPr>
      <w:r>
        <w:rPr>
          <w:rFonts w:ascii="Calibri" w:cs="Calibri" w:eastAsia="Calibri" w:hAnsi="Calibri"/>
          <w:sz w:val="22"/>
          <w:szCs w:val="22"/>
        </w:rPr>
        <w:t xml:space="preserve">(3) Determine the bin index by binary search: bin_idx = searchsorted(edges[1:], v, side="right"), clipped to [0, n_bins-1].</w:t>
      </w:r>
    </w:p>
    <w:p>
      <w:pPr>
        <w:spacing w:after="120" w:line="276"/>
        <w:jc w:val="both"/>
      </w:pPr>
      <w:r>
        <w:rPr>
          <w:rFonts w:ascii="Calibri" w:cs="Calibri" w:eastAsia="Calibri" w:hAnsi="Calibri"/>
          <w:sz w:val="22"/>
          <w:szCs w:val="22"/>
        </w:rPr>
        <w:t xml:space="preserve">(4) Check prediction-time minimum support: if bin_counts[bin_idx] &lt; 3, skip this feature (insufficient evidence).</w:t>
      </w:r>
    </w:p>
    <w:p>
      <w:pPr>
        <w:spacing w:after="120" w:line="276"/>
        <w:jc w:val="both"/>
      </w:pPr>
      <w:r>
        <w:rPr>
          <w:rFonts w:ascii="Calibri" w:cs="Calibri" w:eastAsia="Calibri" w:hAnsi="Calibri"/>
          <w:sz w:val="22"/>
          <w:szCs w:val="22"/>
        </w:rPr>
        <w:t xml:space="preserve">(5) Compute the posterior shift: shift = P(class|bin) - prior.</w:t>
      </w:r>
    </w:p>
    <w:p>
      <w:pPr>
        <w:spacing w:after="120" w:line="276"/>
        <w:jc w:val="both"/>
      </w:pPr>
      <w:r>
        <w:rPr>
          <w:rFonts w:ascii="Calibri" w:cs="Calibri" w:eastAsia="Calibri" w:hAnsi="Calibri"/>
          <w:sz w:val="22"/>
          <w:szCs w:val="22"/>
        </w:rPr>
        <w:t xml:space="preserve">(6) Compute confidence: confidence = min(1.0, bin_counts[bin_idx] / 10).</w:t>
      </w:r>
    </w:p>
    <w:p>
      <w:pPr>
        <w:spacing w:after="120" w:line="276"/>
        <w:jc w:val="both"/>
      </w:pPr>
      <w:r>
        <w:rPr>
          <w:rFonts w:ascii="Calibri" w:cs="Calibri" w:eastAsia="Calibri" w:hAnsi="Calibri"/>
          <w:sz w:val="22"/>
          <w:szCs w:val="22"/>
        </w:rPr>
        <w:t xml:space="preserve">(7) Compute the weighted contribution: weighted = |shift| * confidence * fw.</w:t>
      </w:r>
    </w:p>
    <w:p>
      <w:pPr>
        <w:spacing w:after="120" w:line="276"/>
        <w:jc w:val="both"/>
      </w:pPr>
      <w:r>
        <w:rPr>
          <w:rFonts w:ascii="Calibri" w:cs="Calibri" w:eastAsia="Calibri" w:hAnsi="Calibri"/>
          <w:sz w:val="22"/>
          <w:szCs w:val="22"/>
        </w:rPr>
        <w:t xml:space="preserve">(8) If shift &gt;= 0, add weighted to AF_for; otherwise, add weighted * against_scale to AF_against.</w:t>
      </w:r>
    </w:p>
    <w:p>
      <w:pPr>
        <w:pStyle w:val="Heading2"/>
        <w:spacing w:before="200"/>
      </w:pPr>
      <w:r>
        <w:rPr>
          <w:rFonts w:ascii="Cambria" w:cs="Cambria" w:eastAsia="Cambria" w:hAnsi="Cambria"/>
          <w:sz w:val="24"/>
          <w:szCs w:val="24"/>
        </w:rPr>
        <w:t xml:space="preserve">8.5 Against Scale Application</w:t>
      </w:r>
    </w:p>
    <w:p>
      <w:pPr>
        <w:spacing w:after="120" w:line="276"/>
        <w:jc w:val="both"/>
      </w:pPr>
      <w:r>
        <w:rPr>
          <w:rFonts w:ascii="Calibri" w:cs="Calibri" w:eastAsia="Calibri" w:hAnsi="Calibri"/>
          <w:sz w:val="22"/>
          <w:szCs w:val="22"/>
        </w:rPr>
        <w:t xml:space="preserve">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pPr>
        <w:spacing w:after="100" w:before="200" w:line="240"/>
      </w:pPr>
      <w:r>
        <w:rPr>
          <w:rFonts w:ascii="Calibri" w:cs="Calibri" w:eastAsia="Calibri" w:hAnsi="Calibri"/>
          <w:b/>
          <w:bCs/>
          <w:i/>
          <w:iCs/>
          <w:sz w:val="22"/>
          <w:szCs w:val="22"/>
        </w:rPr>
        <w:t xml:space="preserve">Algorithm 6: _compute_af(uid, data, nodes, models, retained, against_scale)</w:t>
      </w:r>
    </w:p>
    <w:p>
      <w:pPr>
        <w:shd w:fill="F2F2F2" w:color="auto" w:val="clear"/>
        <w:spacing w:after="60" w:line="240"/>
        <w:ind w:left="360"/>
      </w:pPr>
      <w:r>
        <w:rPr>
          <w:rFonts w:ascii="Courier New" w:cs="Courier New" w:eastAsia="Courier New" w:hAnsi="Courier New"/>
          <w:sz w:val="18"/>
          <w:szCs w:val="18"/>
        </w:rPr>
        <w:t xml:space="preserve">Input: patient index, data matrix, tree nodes, models dict, retained actions,</w:t>
      </w:r>
    </w:p>
    <w:p>
      <w:pPr>
        <w:shd w:fill="F2F2F2" w:color="auto" w:val="clear"/>
        <w:spacing w:after="60" w:line="240"/>
        <w:ind w:left="360"/>
      </w:pPr>
      <w:r>
        <w:rPr>
          <w:rFonts w:ascii="Courier New" w:cs="Courier New" w:eastAsia="Courier New" w:hAnsi="Courier New"/>
          <w:sz w:val="18"/>
          <w:szCs w:val="18"/>
        </w:rPr>
        <w:t xml:space="preserve">       against_scale</w:t>
      </w:r>
    </w:p>
    <w:p>
      <w:pPr>
        <w:shd w:fill="F2F2F2" w:color="auto" w:val="clear"/>
        <w:spacing w:after="60" w:line="240"/>
        <w:ind w:left="360"/>
      </w:pPr>
      <w:r>
        <w:rPr>
          <w:rFonts w:ascii="Courier New" w:cs="Courier New" w:eastAsia="Courier New" w:hAnsi="Courier New"/>
          <w:sz w:val="18"/>
          <w:szCs w:val="18"/>
        </w:rPr>
        <w:t xml:space="preserve">Output: AF_for, AF_against, n_used, n_for, n_against, max_for_contrib</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lvl_nodes &lt;- _route_user(uid, data, nodes)</w:t>
      </w:r>
    </w:p>
    <w:p>
      <w:pPr>
        <w:shd w:fill="F2F2F2" w:color="auto" w:val="clear"/>
        <w:spacing w:after="60" w:line="240"/>
        <w:ind w:left="360"/>
      </w:pPr>
      <w:r>
        <w:rPr>
          <w:rFonts w:ascii="Courier New" w:cs="Courier New" w:eastAsia="Courier New" w:hAnsi="Courier New"/>
          <w:sz w:val="18"/>
          <w:szCs w:val="18"/>
        </w:rPr>
        <w:t xml:space="preserve">af_for, af_against &lt;- 0.0, 0.0</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Build Fisher weight map</w:t>
      </w:r>
    </w:p>
    <w:p>
      <w:pPr>
        <w:shd w:fill="F2F2F2" w:color="auto" w:val="clear"/>
        <w:spacing w:after="60" w:line="240"/>
        <w:ind w:left="360"/>
      </w:pPr>
      <w:r>
        <w:rPr>
          <w:rFonts w:ascii="Courier New" w:cs="Courier New" w:eastAsia="Courier New" w:hAnsi="Courier New"/>
          <w:sz w:val="18"/>
          <w:szCs w:val="18"/>
        </w:rPr>
        <w:t xml:space="preserve">fisher_map &lt;- {f: max FDR for feature f across all retained actions}</w:t>
      </w:r>
    </w:p>
    <w:p>
      <w:pPr>
        <w:shd w:fill="F2F2F2" w:color="auto" w:val="clear"/>
        <w:spacing w:after="60" w:line="240"/>
        <w:ind w:left="360"/>
      </w:pPr>
      <w:r>
        <w:rPr>
          <w:rFonts w:ascii="Courier New" w:cs="Courier New" w:eastAsia="Courier New" w:hAnsi="Courier New"/>
          <w:sz w:val="18"/>
          <w:szCs w:val="18"/>
        </w:rPr>
        <w:t xml:space="preserve">max_fisher &lt;- max(fisher_map.values()) or 1.0</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FOR EACH level IN sorted(lvl_nodes.keys()):</w:t>
      </w:r>
    </w:p>
    <w:p>
      <w:pPr>
        <w:shd w:fill="F2F2F2" w:color="auto" w:val="clear"/>
        <w:spacing w:after="60" w:line="240"/>
        <w:ind w:left="360"/>
      </w:pPr>
      <w:r>
        <w:rPr>
          <w:rFonts w:ascii="Courier New" w:cs="Courier New" w:eastAsia="Courier New" w:hAnsi="Courier New"/>
          <w:sz w:val="18"/>
          <w:szCs w:val="18"/>
        </w:rPr>
        <w:t xml:space="preserve">    FOR EACH node IN lvl_nodes[level]:</w:t>
      </w:r>
    </w:p>
    <w:p>
      <w:pPr>
        <w:shd w:fill="F2F2F2" w:color="auto" w:val="clear"/>
        <w:spacing w:after="60" w:line="240"/>
        <w:ind w:left="360"/>
      </w:pPr>
      <w:r>
        <w:rPr>
          <w:rFonts w:ascii="Courier New" w:cs="Courier New" w:eastAsia="Courier New" w:hAnsi="Courier New"/>
          <w:sz w:val="18"/>
          <w:szCs w:val="18"/>
        </w:rPr>
        <w:t xml:space="preserve">        FOR EACH action IN retained WHERE action.node_id == node.id:</w:t>
      </w:r>
    </w:p>
    <w:p>
      <w:pPr>
        <w:shd w:fill="F2F2F2" w:color="auto" w:val="clear"/>
        <w:spacing w:after="60" w:line="240"/>
        <w:ind w:left="360"/>
      </w:pPr>
      <w:r>
        <w:rPr>
          <w:rFonts w:ascii="Courier New" w:cs="Courier New" w:eastAsia="Courier New" w:hAnsi="Courier New"/>
          <w:sz w:val="18"/>
          <w:szCs w:val="18"/>
        </w:rPr>
        <w:t xml:space="preserve">            f &lt;- action.feature_index</w:t>
      </w:r>
    </w:p>
    <w:p>
      <w:pPr>
        <w:shd w:fill="F2F2F2" w:color="auto" w:val="clear"/>
        <w:spacing w:after="60" w:line="240"/>
        <w:ind w:left="360"/>
      </w:pPr>
      <w:r>
        <w:rPr>
          <w:rFonts w:ascii="Courier New" w:cs="Courier New" w:eastAsia="Courier New" w:hAnsi="Courier New"/>
          <w:sz w:val="18"/>
          <w:szCs w:val="18"/>
        </w:rPr>
        <w:t xml:space="preserve">            v &lt;- data[uid, f]</w:t>
      </w:r>
    </w:p>
    <w:p>
      <w:pPr>
        <w:shd w:fill="F2F2F2" w:color="auto" w:val="clear"/>
        <w:spacing w:after="60" w:line="240"/>
        <w:ind w:left="360"/>
      </w:pPr>
      <w:r>
        <w:rPr>
          <w:rFonts w:ascii="Courier New" w:cs="Courier New" w:eastAsia="Courier New" w:hAnsi="Courier New"/>
          <w:sz w:val="18"/>
          <w:szCs w:val="18"/>
        </w:rPr>
        <w:t xml:space="preserve">            IF v is NaN: CONTINUE</w:t>
      </w:r>
    </w:p>
    <w:p>
      <w:pPr>
        <w:shd w:fill="F2F2F2" w:color="auto" w:val="clear"/>
        <w:spacing w:after="60" w:line="240"/>
        <w:ind w:left="360"/>
      </w:pPr>
      <w:r>
        <w:rPr>
          <w:rFonts w:ascii="Courier New" w:cs="Courier New" w:eastAsia="Courier New" w:hAnsi="Courier New"/>
          <w:sz w:val="18"/>
          <w:szCs w:val="18"/>
        </w:rPr>
        <w:t xml:space="preserve">            model &lt;- models[(node.id, f)]</w:t>
      </w:r>
    </w:p>
    <w:p>
      <w:pPr>
        <w:shd w:fill="F2F2F2" w:color="auto" w:val="clear"/>
        <w:spacing w:after="60" w:line="240"/>
        <w:ind w:left="360"/>
      </w:pPr>
      <w:r>
        <w:rPr>
          <w:rFonts w:ascii="Courier New" w:cs="Courier New" w:eastAsia="Courier New" w:hAnsi="Courier New"/>
          <w:sz w:val="18"/>
          <w:szCs w:val="18"/>
        </w:rPr>
        <w:t xml:space="preserve">            IF model is None: CONTINUE</w:t>
      </w:r>
    </w:p>
    <w:p>
      <w:pPr>
        <w:shd w:fill="F2F2F2" w:color="auto" w:val="clear"/>
        <w:spacing w:after="60" w:line="240"/>
        <w:ind w:left="360"/>
      </w:pPr>
      <w:r>
        <w:rPr>
          <w:rFonts w:ascii="Courier New" w:cs="Courier New" w:eastAsia="Courier New" w:hAnsi="Courier New"/>
          <w:sz w:val="18"/>
          <w:szCs w:val="18"/>
        </w:rPr>
        <w:t xml:space="preserve">            bin_idx &lt;- clip(searchsorted(model.edges[1:], v), 0, model.n_bins-1)</w:t>
      </w:r>
    </w:p>
    <w:p>
      <w:pPr>
        <w:shd w:fill="F2F2F2" w:color="auto" w:val="clear"/>
        <w:spacing w:after="60" w:line="240"/>
        <w:ind w:left="360"/>
      </w:pPr>
      <w:r>
        <w:rPr>
          <w:rFonts w:ascii="Courier New" w:cs="Courier New" w:eastAsia="Courier New" w:hAnsi="Courier New"/>
          <w:sz w:val="18"/>
          <w:szCs w:val="18"/>
        </w:rPr>
        <w:t xml:space="preserve">            bc &lt;- model.bin_counts[bin_idx]</w:t>
      </w:r>
    </w:p>
    <w:p>
      <w:pPr>
        <w:shd w:fill="F2F2F2" w:color="auto" w:val="clear"/>
        <w:spacing w:after="60" w:line="240"/>
        <w:ind w:left="360"/>
      </w:pPr>
      <w:r>
        <w:rPr>
          <w:rFonts w:ascii="Courier New" w:cs="Courier New" w:eastAsia="Courier New" w:hAnsi="Courier New"/>
          <w:sz w:val="18"/>
          <w:szCs w:val="18"/>
        </w:rPr>
        <w:t xml:space="preserve">            IF bc &lt; 3: CONTINUE   // prediction-time min support</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p_c &lt;- model.p_class[bin_idx]</w:t>
      </w:r>
    </w:p>
    <w:p>
      <w:pPr>
        <w:shd w:fill="F2F2F2" w:color="auto" w:val="clear"/>
        <w:spacing w:after="60" w:line="240"/>
        <w:ind w:left="360"/>
      </w:pPr>
      <w:r>
        <w:rPr>
          <w:rFonts w:ascii="Courier New" w:cs="Courier New" w:eastAsia="Courier New" w:hAnsi="Courier New"/>
          <w:sz w:val="18"/>
          <w:szCs w:val="18"/>
        </w:rPr>
        <w:t xml:space="preserve">            shift &lt;- p_c - model.prior</w:t>
      </w:r>
    </w:p>
    <w:p>
      <w:pPr>
        <w:shd w:fill="F2F2F2" w:color="auto" w:val="clear"/>
        <w:spacing w:after="60" w:line="240"/>
        <w:ind w:left="360"/>
      </w:pPr>
      <w:r>
        <w:rPr>
          <w:rFonts w:ascii="Courier New" w:cs="Courier New" w:eastAsia="Courier New" w:hAnsi="Courier New"/>
          <w:sz w:val="18"/>
          <w:szCs w:val="18"/>
        </w:rPr>
        <w:t xml:space="preserve">            confidence &lt;- min(1.0, bc / 10)</w:t>
      </w:r>
    </w:p>
    <w:p>
      <w:pPr>
        <w:shd w:fill="F2F2F2" w:color="auto" w:val="clear"/>
        <w:spacing w:after="60" w:line="240"/>
        <w:ind w:left="360"/>
      </w:pPr>
      <w:r>
        <w:rPr>
          <w:rFonts w:ascii="Courier New" w:cs="Courier New" w:eastAsia="Courier New" w:hAnsi="Courier New"/>
          <w:sz w:val="18"/>
          <w:szCs w:val="18"/>
        </w:rPr>
        <w:t xml:space="preserve">            fw &lt;- max(sqrt(fisher_map[f] / (max_fisher + 1e-10)), 0.1)</w:t>
      </w:r>
    </w:p>
    <w:p>
      <w:pPr>
        <w:shd w:fill="F2F2F2" w:color="auto" w:val="clear"/>
        <w:spacing w:after="60" w:line="240"/>
        <w:ind w:left="360"/>
      </w:pPr>
      <w:r>
        <w:rPr>
          <w:rFonts w:ascii="Courier New" w:cs="Courier New" w:eastAsia="Courier New" w:hAnsi="Courier New"/>
          <w:sz w:val="18"/>
          <w:szCs w:val="18"/>
        </w:rPr>
        <w:t xml:space="preserve">            weighted &lt;- |shift| * confidence * fw</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IF shift &gt;= 0:</w:t>
      </w:r>
    </w:p>
    <w:p>
      <w:pPr>
        <w:shd w:fill="F2F2F2" w:color="auto" w:val="clear"/>
        <w:spacing w:after="60" w:line="240"/>
        <w:ind w:left="360"/>
      </w:pPr>
      <w:r>
        <w:rPr>
          <w:rFonts w:ascii="Courier New" w:cs="Courier New" w:eastAsia="Courier New" w:hAnsi="Courier New"/>
          <w:sz w:val="18"/>
          <w:szCs w:val="18"/>
        </w:rPr>
        <w:t xml:space="preserve">                af_for += weighted</w:t>
      </w:r>
    </w:p>
    <w:p>
      <w:pPr>
        <w:shd w:fill="F2F2F2" w:color="auto" w:val="clear"/>
        <w:spacing w:after="60" w:line="240"/>
        <w:ind w:left="360"/>
      </w:pPr>
      <w:r>
        <w:rPr>
          <w:rFonts w:ascii="Courier New" w:cs="Courier New" w:eastAsia="Courier New" w:hAnsi="Courier New"/>
          <w:sz w:val="18"/>
          <w:szCs w:val="18"/>
        </w:rPr>
        <w:t xml:space="preserve">            ELSE:</w:t>
      </w:r>
    </w:p>
    <w:p>
      <w:pPr>
        <w:shd w:fill="F2F2F2" w:color="auto" w:val="clear"/>
        <w:spacing w:after="60" w:line="240"/>
        <w:ind w:left="360"/>
      </w:pPr>
      <w:r>
        <w:rPr>
          <w:rFonts w:ascii="Courier New" w:cs="Courier New" w:eastAsia="Courier New" w:hAnsi="Courier New"/>
          <w:sz w:val="18"/>
          <w:szCs w:val="18"/>
        </w:rPr>
        <w:t xml:space="preserve">                af_against += weighted * against_scale</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RETURN af_for, af_against, ...</w:t>
      </w:r>
    </w:p>
    <w:p>
      <w:pPr>
        <w:spacing w:after="120"/>
      </w:pPr>
    </w:p>
    <w:p>
      <w:pPr>
        <w:spacing w:after="100" w:before="200"/>
        <w:jc w:val="center"/>
      </w:pPr>
      <w:r>
        <w:rPr>
          <w:rFonts w:ascii="Calibri" w:cs="Calibri" w:eastAsia="Calibri" w:hAnsi="Calibri"/>
          <w:b/>
          <w:bCs/>
          <w:i/>
          <w:iCs/>
          <w:sz w:val="20"/>
          <w:szCs w:val="20"/>
        </w:rPr>
        <w:t xml:space="preserve">Figure 6: Evidence Flow for One Patient Through One Class Model</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Patient P, Class C model, matched nodes = {root, male_branch}</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  Retained features for class C: [f_42, f_17, f_102, ..., f_88] (18 total)</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  For each feature at each matched node:</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Node   | Feat | Value| Bin   | bc    | Shift| fw       | Contrib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root   | f_42 | 2.3  | bin_2 | 45    | +0.21| 0.85     | +0.179 FOR|</w:t>
            </w:r>
          </w:p>
          <w:p>
            <w:pPr>
              <w:spacing w:after="0" w:line="220"/>
              <w:jc w:val="left"/>
            </w:pPr>
            <w:r>
              <w:rPr>
                <w:rFonts w:ascii="Courier New" w:cs="Courier New" w:eastAsia="Courier New" w:hAnsi="Courier New"/>
                <w:sz w:val="16"/>
                <w:szCs w:val="16"/>
              </w:rPr>
              <w:t xml:space="preserve">  | root   | f_17 | 0.8  | bin_1 | 8     | -0.15| 0.62     | -0.074 AGT|</w:t>
            </w:r>
          </w:p>
          <w:p>
            <w:pPr>
              <w:spacing w:after="0" w:line="220"/>
              <w:jc w:val="left"/>
            </w:pPr>
            <w:r>
              <w:rPr>
                <w:rFonts w:ascii="Courier New" w:cs="Courier New" w:eastAsia="Courier New" w:hAnsi="Courier New"/>
                <w:sz w:val="16"/>
                <w:szCs w:val="16"/>
              </w:rPr>
              <w:t xml:space="preserve">  | root   | f_102| NaN  | ---   | ---   | skip | ---      | ---       |</w:t>
            </w:r>
          </w:p>
          <w:p>
            <w:pPr>
              <w:spacing w:after="0" w:line="220"/>
              <w:jc w:val="left"/>
            </w:pPr>
            <w:r>
              <w:rPr>
                <w:rFonts w:ascii="Courier New" w:cs="Courier New" w:eastAsia="Courier New" w:hAnsi="Courier New"/>
                <w:sz w:val="16"/>
                <w:szCs w:val="16"/>
              </w:rPr>
              <w:t xml:space="preserve">  | male   | f_42 | 2.3  | bin_3 | 22    | +0.31| 0.85     | +0.264 FOR|</w:t>
            </w:r>
          </w:p>
          <w:p>
            <w:pPr>
              <w:spacing w:after="0" w:line="220"/>
              <w:jc w:val="left"/>
            </w:pPr>
            <w:r>
              <w:rPr>
                <w:rFonts w:ascii="Courier New" w:cs="Courier New" w:eastAsia="Courier New" w:hAnsi="Courier New"/>
                <w:sz w:val="16"/>
                <w:szCs w:val="16"/>
              </w:rPr>
              <w:t xml:space="preserve">  | male   | f_17 | 0.8  | bin_0 | 2     | ---  | ---      | SKIP(bc&lt;3)|</w:t>
            </w:r>
          </w:p>
          <w:p>
            <w:pPr>
              <w:spacing w:after="0" w:line="220"/>
              <w:jc w:val="left"/>
            </w:pPr>
            <w:r>
              <w:rPr>
                <w:rFonts w:ascii="Courier New" w:cs="Courier New" w:eastAsia="Courier New" w:hAnsi="Courier New"/>
                <w:sz w:val="16"/>
                <w:szCs w:val="16"/>
              </w:rPr>
              <w:t xml:space="preserve">  | ...    | ...  | ...  | ...   | ...   | ...  | ...      | ...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r>
          </w:p>
          <w:p>
            <w:pPr>
              <w:spacing w:after="0" w:line="220"/>
              <w:jc w:val="left"/>
            </w:pPr>
            <w:r>
              <w:rPr>
                <w:rFonts w:ascii="Courier New" w:cs="Courier New" w:eastAsia="Courier New" w:hAnsi="Courier New"/>
                <w:sz w:val="16"/>
                <w:szCs w:val="16"/>
              </w:rPr>
              <w:t xml:space="preserve">  AF_for = 0.179 + 0.264 + ... = total positive evidence</w:t>
            </w:r>
          </w:p>
          <w:p>
            <w:pPr>
              <w:spacing w:after="0" w:line="220"/>
              <w:jc w:val="left"/>
            </w:pPr>
            <w:r>
              <w:rPr>
                <w:rFonts w:ascii="Courier New" w:cs="Courier New" w:eastAsia="Courier New" w:hAnsi="Courier New"/>
                <w:sz w:val="16"/>
                <w:szCs w:val="16"/>
              </w:rPr>
              <w:t xml:space="preserve">  AF_against = 0.074 * against_scale + ... = total negative evidence</w:t>
            </w:r>
          </w:p>
        </w:tc>
      </w:tr>
    </w:tbl>
    <w:p>
      <w:pPr>
        <w:spacing w:after="200"/>
      </w:pPr>
    </w:p>
    <w:p>
      <w:r>
        <w:br w:type="page"/>
      </w:r>
    </w:p>
    <w:p>
      <w:pPr>
        <w:pStyle w:val="Heading1"/>
      </w:pPr>
      <w:r>
        <w:rPr>
          <w:rFonts w:ascii="Cambria" w:cs="Cambria" w:eastAsia="Cambria" w:hAnsi="Cambria"/>
          <w:sz w:val="28"/>
          <w:szCs w:val="28"/>
        </w:rPr>
        <w:t xml:space="preserve">9. Decision Logic (Ratio Scoring, Healthy Bar, Suspicion)</w:t>
      </w:r>
    </w:p>
    <w:p>
      <w:pPr>
        <w:pStyle w:val="Heading2"/>
        <w:spacing w:before="200"/>
      </w:pPr>
      <w:r>
        <w:rPr>
          <w:rFonts w:ascii="Cambria" w:cs="Cambria" w:eastAsia="Cambria" w:hAnsi="Cambria"/>
          <w:sz w:val="24"/>
          <w:szCs w:val="24"/>
        </w:rPr>
        <w:t xml:space="preserve">9.1 Ratio Score Computation</w:t>
      </w:r>
    </w:p>
    <w:p>
      <w:pPr>
        <w:spacing w:after="120" w:line="276"/>
        <w:jc w:val="both"/>
      </w:pPr>
      <w:r>
        <w:rPr>
          <w:rFonts w:ascii="Calibri" w:cs="Calibri" w:eastAsia="Calibri" w:hAnsi="Calibri"/>
          <w:sz w:val="22"/>
          <w:szCs w:val="22"/>
        </w:rPr>
        <w:t xml:space="preserve">After computing AF_for and AF_against for each class, the ratio score is computed:</w:t>
      </w:r>
    </w:p>
    <w:p>
      <w:pPr>
        <w:spacing w:after="120" w:line="276"/>
        <w:jc w:val="both"/>
      </w:pPr>
      <w:r>
        <w:rPr>
          <w:rFonts w:ascii="Calibri" w:cs="Calibri" w:eastAsia="Calibri" w:hAnsi="Calibri"/>
          <w:sz w:val="22"/>
          <w:szCs w:val="22"/>
        </w:rPr>
        <w:t xml:space="preserve">    score_cls = (AF_for + epsilon) / (AF_against + epsilon)</w:t>
      </w:r>
    </w:p>
    <w:p>
      <w:pPr>
        <w:spacing w:after="120" w:line="276"/>
        <w:jc w:val="both"/>
      </w:pPr>
      <w:r>
        <w:rPr>
          <w:rFonts w:ascii="Calibri" w:cs="Calibri" w:eastAsia="Calibri" w:hAnsi="Calibri"/>
          <w:sz w:val="22"/>
          <w:szCs w:val="22"/>
        </w:rPr>
        <w:t xml:space="preserve">where epsilon = RATIO_EPS = 0.1. The epsilon term prevents division by zero and provides numerical stability when either accumulator is near zero.</w:t>
      </w:r>
    </w:p>
    <w:p>
      <w:pPr>
        <w:pStyle w:val="Heading2"/>
        <w:spacing w:before="200"/>
      </w:pPr>
      <w:r>
        <w:rPr>
          <w:rFonts w:ascii="Cambria" w:cs="Cambria" w:eastAsia="Cambria" w:hAnsi="Cambria"/>
          <w:sz w:val="24"/>
          <w:szCs w:val="24"/>
        </w:rPr>
        <w:t xml:space="preserve">9.2 Healthy Bar Computation</w:t>
      </w:r>
    </w:p>
    <w:p>
      <w:pPr>
        <w:spacing w:after="120" w:line="276"/>
        <w:jc w:val="both"/>
      </w:pPr>
      <w:r>
        <w:rPr>
          <w:rFonts w:ascii="Calibri" w:cs="Calibri" w:eastAsia="Calibri" w:hAnsi="Calibri"/>
          <w:sz w:val="22"/>
          <w:szCs w:val="22"/>
        </w:rPr>
        <w:t xml:space="preserve">The healthy bar provides a dynamic baseline threshold derived from the strength of healthy class evidence:</w:t>
      </w:r>
    </w:p>
    <w:p>
      <w:pPr>
        <w:spacing w:after="120" w:line="276"/>
        <w:jc w:val="both"/>
      </w:pPr>
      <w:r>
        <w:rPr>
          <w:rFonts w:ascii="Calibri" w:cs="Calibri" w:eastAsia="Calibri" w:hAnsi="Calibri"/>
          <w:sz w:val="22"/>
          <w:szCs w:val="22"/>
        </w:rPr>
        <w:t xml:space="preserve">    healthy_bar = min(HEALTHY_WEIGHT * h_score, HEALTHY_BAR_CAP)</w:t>
      </w:r>
    </w:p>
    <w:p>
      <w:pPr>
        <w:spacing w:after="120" w:line="276"/>
        <w:jc w:val="both"/>
      </w:pPr>
      <w:r>
        <w:rPr>
          <w:rFonts w:ascii="Calibri" w:cs="Calibri" w:eastAsia="Calibri" w:hAnsi="Calibri"/>
          <w:sz w:val="22"/>
          <w:szCs w:val="22"/>
        </w:rPr>
        <w:t xml:space="preserve">where h_score is the ratio score for class 1 (healthy), HEALTHY_WEIGHT = 1.05, and HEALTHY_BAR_CAP = 5.0. A patient with strong healthy evidence requires proportionally stronger disease evidence to receive a disease classification.</w:t>
      </w:r>
    </w:p>
    <w:p>
      <w:pPr>
        <w:pStyle w:val="Heading2"/>
        <w:spacing w:before="200"/>
      </w:pPr>
      <w:r>
        <w:rPr>
          <w:rFonts w:ascii="Cambria" w:cs="Cambria" w:eastAsia="Cambria" w:hAnsi="Cambria"/>
          <w:sz w:val="24"/>
          <w:szCs w:val="24"/>
        </w:rPr>
        <w:t xml:space="preserve">9.3 Suspicion Mechanism</w:t>
      </w:r>
    </w:p>
    <w:p>
      <w:pPr>
        <w:spacing w:after="120" w:line="276"/>
        <w:jc w:val="both"/>
      </w:pPr>
      <w:r>
        <w:rPr>
          <w:rFonts w:ascii="Calibri" w:cs="Calibri" w:eastAsia="Calibri" w:hAnsi="Calibri"/>
          <w:sz w:val="22"/>
          <w:szCs w:val="22"/>
        </w:rPr>
        <w:t xml:space="preserve">When the healthy score is low (below SUSPICION_HCUT = 2.0), indicating that the patient is unlikely to be healthy, the effective threshold for disease classes is reduced:</w:t>
      </w:r>
    </w:p>
    <w:p>
      <w:pPr>
        <w:spacing w:after="120" w:line="276"/>
        <w:jc w:val="both"/>
      </w:pPr>
      <w:r>
        <w:rPr>
          <w:rFonts w:ascii="Calibri" w:cs="Calibri" w:eastAsia="Calibri" w:hAnsi="Calibri"/>
          <w:sz w:val="22"/>
          <w:szCs w:val="22"/>
        </w:rPr>
        <w:t xml:space="preserve">    IF h_score &lt; SUSPICION_HCUT:</w:t>
      </w:r>
    </w:p>
    <w:p>
      <w:pPr>
        <w:spacing w:after="120" w:line="276"/>
        <w:jc w:val="both"/>
      </w:pPr>
      <w:r>
        <w:rPr>
          <w:rFonts w:ascii="Calibri" w:cs="Calibri" w:eastAsia="Calibri" w:hAnsi="Calibri"/>
          <w:sz w:val="22"/>
          <w:szCs w:val="22"/>
        </w:rPr>
        <w:t xml:space="preserve">        threshold_cls -= SUSPICION_OFFSET (= 0.3)</w:t>
      </w:r>
    </w:p>
    <w:p>
      <w:pPr>
        <w:spacing w:after="120" w:line="276"/>
        <w:jc w:val="both"/>
      </w:pPr>
      <w:r>
        <w:rPr>
          <w:rFonts w:ascii="Calibri" w:cs="Calibri" w:eastAsia="Calibri" w:hAnsi="Calibri"/>
          <w:sz w:val="22"/>
          <w:szCs w:val="22"/>
        </w:rPr>
        <w:t xml:space="preserve">This mechanism makes the classifier more sensitive to disease when the healthy evidence is weak, reflecting clinical reasoning that an abnormal ECG baseline warrants a lower bar for disease detection.</w:t>
      </w:r>
    </w:p>
    <w:p>
      <w:pPr>
        <w:pStyle w:val="Heading2"/>
        <w:spacing w:before="200"/>
      </w:pPr>
      <w:r>
        <w:rPr>
          <w:rFonts w:ascii="Cambria" w:cs="Cambria" w:eastAsia="Cambria" w:hAnsi="Cambria"/>
          <w:sz w:val="24"/>
          <w:szCs w:val="24"/>
        </w:rPr>
        <w:t xml:space="preserve">9.4 Effective Threshold and Candidate Selection</w:t>
      </w:r>
    </w:p>
    <w:p>
      <w:pPr>
        <w:spacing w:after="120" w:line="276"/>
        <w:jc w:val="both"/>
      </w:pPr>
      <w:r>
        <w:rPr>
          <w:rFonts w:ascii="Calibri" w:cs="Calibri" w:eastAsia="Calibri" w:hAnsi="Calibri"/>
          <w:sz w:val="22"/>
          <w:szCs w:val="22"/>
        </w:rPr>
        <w:t xml:space="preserve">The effective threshold for each disease class is:</w:t>
      </w:r>
    </w:p>
    <w:p>
      <w:pPr>
        <w:spacing w:after="120" w:line="276"/>
        <w:jc w:val="both"/>
      </w:pPr>
      <w:r>
        <w:rPr>
          <w:rFonts w:ascii="Calibri" w:cs="Calibri" w:eastAsia="Calibri" w:hAnsi="Calibri"/>
          <w:sz w:val="22"/>
          <w:szCs w:val="22"/>
        </w:rPr>
        <w:t xml:space="preserve">    T_eff = max(CLASS_THRESHOLD[cls], healthy_bar)</w:t>
      </w:r>
    </w:p>
    <w:p>
      <w:pPr>
        <w:spacing w:after="120" w:line="276"/>
        <w:jc w:val="both"/>
      </w:pPr>
      <w:r>
        <w:rPr>
          <w:rFonts w:ascii="Calibri" w:cs="Calibri" w:eastAsia="Calibri" w:hAnsi="Calibri"/>
          <w:sz w:val="22"/>
          <w:szCs w:val="22"/>
        </w:rPr>
        <w:t xml:space="preserve">after the suspicion offset has been applied. A class becomes a candidate if:</w:t>
      </w:r>
    </w:p>
    <w:p>
      <w:pPr>
        <w:spacing w:after="120" w:line="276"/>
        <w:jc w:val="both"/>
      </w:pPr>
      <w:r>
        <w:rPr>
          <w:rFonts w:ascii="Calibri" w:cs="Calibri" w:eastAsia="Calibri" w:hAnsi="Calibri"/>
          <w:sz w:val="22"/>
          <w:szCs w:val="22"/>
        </w:rPr>
        <w:t xml:space="preserve">    score_cls &gt;= T_eff</w:t>
      </w:r>
    </w:p>
    <w:p>
      <w:pPr>
        <w:pStyle w:val="Heading2"/>
        <w:spacing w:before="200"/>
      </w:pPr>
      <w:r>
        <w:rPr>
          <w:rFonts w:ascii="Cambria" w:cs="Cambria" w:eastAsia="Cambria" w:hAnsi="Cambria"/>
          <w:sz w:val="24"/>
          <w:szCs w:val="24"/>
        </w:rPr>
        <w:t xml:space="preserve">9.5 Per-Class Threshold Table</w:t>
      </w:r>
    </w:p>
    <w:p>
      <w:pPr>
        <w:spacing w:after="100" w:before="100"/>
        <w:jc w:val="center"/>
      </w:pPr>
      <w:r>
        <w:rPr>
          <w:rFonts w:ascii="Calibri" w:cs="Calibri" w:eastAsia="Calibri" w:hAnsi="Calibri"/>
          <w:b/>
          <w:bCs/>
          <w:i/>
          <w:iCs/>
          <w:sz w:val="20"/>
          <w:szCs w:val="20"/>
        </w:rPr>
        <w:t xml:space="preserve">Table 4: Per-Class Decision Thresholds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shd w:fill="D9E2F3" w:color="auto" w:val="clear"/>
            <w:vAlign w:val="center"/>
          </w:tcPr>
          <w:p>
            <w:pPr>
              <w:spacing w:after="40" w:before="40"/>
              <w:jc w:val="center"/>
            </w:pPr>
            <w:r>
              <w:rPr>
                <w:rFonts w:ascii="Calibri" w:cs="Calibri" w:eastAsia="Calibri" w:hAnsi="Calibri"/>
                <w:b/>
                <w:bCs/>
                <w:sz w:val="20"/>
                <w:szCs w:val="20"/>
              </w:rPr>
              <w:t xml:space="preserve">Class</w:t>
            </w:r>
          </w:p>
        </w:tc>
        <w:tc>
          <w:tcPr>
            <w:tcW w:type="dxa" w:w="2500"/>
            <w:shd w:fill="D9E2F3" w:color="auto" w:val="clear"/>
            <w:vAlign w:val="center"/>
          </w:tcPr>
          <w:p>
            <w:pPr>
              <w:spacing w:after="40" w:before="40"/>
              <w:jc w:val="center"/>
            </w:pPr>
            <w:r>
              <w:rPr>
                <w:rFonts w:ascii="Calibri" w:cs="Calibri" w:eastAsia="Calibri" w:hAnsi="Calibri"/>
                <w:b/>
                <w:bCs/>
                <w:sz w:val="20"/>
                <w:szCs w:val="20"/>
              </w:rPr>
              <w:t xml:space="preserve">CLASS_THRESHOLD</w:t>
            </w:r>
          </w:p>
        </w:tc>
        <w:tc>
          <w:tcPr>
            <w:tcW w:type="dxa" w:w="4000"/>
            <w:shd w:fill="D9E2F3" w:color="auto" w:val="clear"/>
            <w:vAlign w:val="center"/>
          </w:tcPr>
          <w:p>
            <w:pPr>
              <w:spacing w:after="40" w:before="40"/>
              <w:jc w:val="center"/>
            </w:pPr>
            <w:r>
              <w:rPr>
                <w:rFonts w:ascii="Calibri" w:cs="Calibri" w:eastAsia="Calibri" w:hAnsi="Calibri"/>
                <w:b/>
                <w:bCs/>
                <w:sz w:val="20"/>
                <w:szCs w:val="20"/>
              </w:rPr>
              <w:t xml:space="preserve">Rationale</w:t>
            </w:r>
          </w:p>
        </w:tc>
      </w:tr>
      <w:tr>
        <w:tc>
          <w:tcPr>
            <w:tcW w:type="dxa" w:w="2500"/>
            <w:vAlign w:val="center"/>
          </w:tcPr>
          <w:p>
            <w:pPr>
              <w:spacing w:after="30" w:before="30"/>
              <w:jc w:val="center"/>
            </w:pPr>
            <w:r>
              <w:rPr>
                <w:rFonts w:ascii="Calibri" w:cs="Calibri" w:eastAsia="Calibri" w:hAnsi="Calibri"/>
                <w:sz w:val="20"/>
                <w:szCs w:val="20"/>
              </w:rPr>
              <w:t xml:space="preserve">2 (Ischemic)</w:t>
            </w:r>
          </w:p>
        </w:tc>
        <w:tc>
          <w:tcPr>
            <w:tcW w:type="dxa" w:w="2500"/>
            <w:vAlign w:val="center"/>
          </w:tcPr>
          <w:p>
            <w:pPr>
              <w:spacing w:after="30" w:before="30"/>
              <w:jc w:val="center"/>
            </w:pPr>
            <w:r>
              <w:rPr>
                <w:rFonts w:ascii="Calibri" w:cs="Calibri" w:eastAsia="Calibri" w:hAnsi="Calibri"/>
                <w:sz w:val="20"/>
                <w:szCs w:val="20"/>
              </w:rPr>
              <w:t xml:space="preserve">3.5</w:t>
            </w:r>
          </w:p>
        </w:tc>
        <w:tc>
          <w:tcPr>
            <w:tcW w:type="dxa" w:w="4000"/>
            <w:vAlign w:val="center"/>
          </w:tcPr>
          <w:p>
            <w:pPr>
              <w:spacing w:after="30" w:before="30"/>
              <w:jc w:val="center"/>
            </w:pPr>
            <w:r>
              <w:rPr>
                <w:rFonts w:ascii="Calibri" w:cs="Calibri" w:eastAsia="Calibri" w:hAnsi="Calibri"/>
                <w:sz w:val="20"/>
                <w:szCs w:val="20"/>
              </w:rPr>
              <w:t xml:space="preserve">Standard threshold</w:t>
            </w:r>
          </w:p>
        </w:tc>
      </w:tr>
      <w:tr>
        <w:tc>
          <w:tcPr>
            <w:tcW w:type="dxa" w:w="2500"/>
            <w:vAlign w:val="center"/>
          </w:tcPr>
          <w:p>
            <w:pPr>
              <w:spacing w:after="30" w:before="30"/>
              <w:jc w:val="center"/>
            </w:pPr>
            <w:r>
              <w:rPr>
                <w:rFonts w:ascii="Calibri" w:cs="Calibri" w:eastAsia="Calibri" w:hAnsi="Calibri"/>
                <w:sz w:val="20"/>
                <w:szCs w:val="20"/>
              </w:rPr>
              <w:t xml:space="preserve">3 (Old anterior MI)</w:t>
            </w:r>
          </w:p>
        </w:tc>
        <w:tc>
          <w:tcPr>
            <w:tcW w:type="dxa" w:w="2500"/>
            <w:vAlign w:val="center"/>
          </w:tcPr>
          <w:p>
            <w:pPr>
              <w:spacing w:after="30" w:before="30"/>
              <w:jc w:val="center"/>
            </w:pPr>
            <w:r>
              <w:rPr>
                <w:rFonts w:ascii="Calibri" w:cs="Calibri" w:eastAsia="Calibri" w:hAnsi="Calibri"/>
                <w:sz w:val="20"/>
                <w:szCs w:val="20"/>
              </w:rPr>
              <w:t xml:space="preserve">5.0</w:t>
            </w:r>
          </w:p>
        </w:tc>
        <w:tc>
          <w:tcPr>
            <w:tcW w:type="dxa" w:w="4000"/>
            <w:vAlign w:val="center"/>
          </w:tcPr>
          <w:p>
            <w:pPr>
              <w:spacing w:after="30" w:before="30"/>
              <w:jc w:val="center"/>
            </w:pPr>
            <w:r>
              <w:rPr>
                <w:rFonts w:ascii="Calibri" w:cs="Calibri" w:eastAsia="Calibri" w:hAnsi="Calibri"/>
                <w:sz w:val="20"/>
                <w:szCs w:val="20"/>
              </w:rPr>
              <w:t xml:space="preserve">High threshold, avoid false positives</w:t>
            </w:r>
          </w:p>
        </w:tc>
      </w:tr>
      <w:tr>
        <w:tc>
          <w:tcPr>
            <w:tcW w:type="dxa" w:w="2500"/>
            <w:vAlign w:val="center"/>
          </w:tcPr>
          <w:p>
            <w:pPr>
              <w:spacing w:after="30" w:before="30"/>
              <w:jc w:val="center"/>
            </w:pPr>
            <w:r>
              <w:rPr>
                <w:rFonts w:ascii="Calibri" w:cs="Calibri" w:eastAsia="Calibri" w:hAnsi="Calibri"/>
                <w:sz w:val="20"/>
                <w:szCs w:val="20"/>
              </w:rPr>
              <w:t xml:space="preserve">4 (Old inferior MI)</w:t>
            </w:r>
          </w:p>
        </w:tc>
        <w:tc>
          <w:tcPr>
            <w:tcW w:type="dxa" w:w="2500"/>
            <w:vAlign w:val="center"/>
          </w:tcPr>
          <w:p>
            <w:pPr>
              <w:spacing w:after="30" w:before="30"/>
              <w:jc w:val="center"/>
            </w:pPr>
            <w:r>
              <w:rPr>
                <w:rFonts w:ascii="Calibri" w:cs="Calibri" w:eastAsia="Calibri" w:hAnsi="Calibri"/>
                <w:sz w:val="20"/>
                <w:szCs w:val="20"/>
              </w:rPr>
              <w:t xml:space="preserve">4.0</w:t>
            </w:r>
          </w:p>
        </w:tc>
        <w:tc>
          <w:tcPr>
            <w:tcW w:type="dxa" w:w="4000"/>
            <w:vAlign w:val="center"/>
          </w:tcPr>
          <w:p>
            <w:pPr>
              <w:spacing w:after="30" w:before="30"/>
              <w:jc w:val="center"/>
            </w:pPr>
            <w:r>
              <w:rPr>
                <w:rFonts w:ascii="Calibri" w:cs="Calibri" w:eastAsia="Calibri" w:hAnsi="Calibri"/>
                <w:sz w:val="20"/>
                <w:szCs w:val="20"/>
              </w:rPr>
              <w:t xml:space="preserve">Slightly elevated, rare class</w:t>
            </w:r>
          </w:p>
        </w:tc>
      </w:tr>
      <w:tr>
        <w:tc>
          <w:tcPr>
            <w:tcW w:type="dxa" w:w="2500"/>
            <w:vAlign w:val="center"/>
          </w:tcPr>
          <w:p>
            <w:pPr>
              <w:spacing w:after="30" w:before="30"/>
              <w:jc w:val="center"/>
            </w:pPr>
            <w:r>
              <w:rPr>
                <w:rFonts w:ascii="Calibri" w:cs="Calibri" w:eastAsia="Calibri" w:hAnsi="Calibri"/>
                <w:sz w:val="20"/>
                <w:szCs w:val="20"/>
              </w:rPr>
              <w:t xml:space="preserve">5 (Sinus tachycardia)</w:t>
            </w:r>
          </w:p>
        </w:tc>
        <w:tc>
          <w:tcPr>
            <w:tcW w:type="dxa" w:w="2500"/>
            <w:vAlign w:val="center"/>
          </w:tcPr>
          <w:p>
            <w:pPr>
              <w:spacing w:after="30" w:before="30"/>
              <w:jc w:val="center"/>
            </w:pPr>
            <w:r>
              <w:rPr>
                <w:rFonts w:ascii="Calibri" w:cs="Calibri" w:eastAsia="Calibri" w:hAnsi="Calibri"/>
                <w:sz w:val="20"/>
                <w:szCs w:val="20"/>
              </w:rPr>
              <w:t xml:space="preserve">3.5</w:t>
            </w:r>
          </w:p>
        </w:tc>
        <w:tc>
          <w:tcPr>
            <w:tcW w:type="dxa" w:w="4000"/>
            <w:vAlign w:val="center"/>
          </w:tcPr>
          <w:p>
            <w:pPr>
              <w:spacing w:after="30" w:before="30"/>
              <w:jc w:val="center"/>
            </w:pPr>
            <w:r>
              <w:rPr>
                <w:rFonts w:ascii="Calibri" w:cs="Calibri" w:eastAsia="Calibri" w:hAnsi="Calibri"/>
                <w:sz w:val="20"/>
                <w:szCs w:val="20"/>
              </w:rPr>
              <w:t xml:space="preserve">Standard threshold, rare class</w:t>
            </w:r>
          </w:p>
        </w:tc>
      </w:tr>
      <w:tr>
        <w:tc>
          <w:tcPr>
            <w:tcW w:type="dxa" w:w="2500"/>
            <w:vAlign w:val="center"/>
          </w:tcPr>
          <w:p>
            <w:pPr>
              <w:spacing w:after="30" w:before="30"/>
              <w:jc w:val="center"/>
            </w:pPr>
            <w:r>
              <w:rPr>
                <w:rFonts w:ascii="Calibri" w:cs="Calibri" w:eastAsia="Calibri" w:hAnsi="Calibri"/>
                <w:sz w:val="20"/>
                <w:szCs w:val="20"/>
              </w:rPr>
              <w:t xml:space="preserve">6 (Sinus bradycardia)</w:t>
            </w:r>
          </w:p>
        </w:tc>
        <w:tc>
          <w:tcPr>
            <w:tcW w:type="dxa" w:w="2500"/>
            <w:vAlign w:val="center"/>
          </w:tcPr>
          <w:p>
            <w:pPr>
              <w:spacing w:after="30" w:before="30"/>
              <w:jc w:val="center"/>
            </w:pPr>
            <w:r>
              <w:rPr>
                <w:rFonts w:ascii="Calibri" w:cs="Calibri" w:eastAsia="Calibri" w:hAnsi="Calibri"/>
                <w:sz w:val="20"/>
                <w:szCs w:val="20"/>
              </w:rPr>
              <w:t xml:space="preserve">3.5</w:t>
            </w:r>
          </w:p>
        </w:tc>
        <w:tc>
          <w:tcPr>
            <w:tcW w:type="dxa" w:w="4000"/>
            <w:vAlign w:val="center"/>
          </w:tcPr>
          <w:p>
            <w:pPr>
              <w:spacing w:after="30" w:before="30"/>
              <w:jc w:val="center"/>
            </w:pPr>
            <w:r>
              <w:rPr>
                <w:rFonts w:ascii="Calibri" w:cs="Calibri" w:eastAsia="Calibri" w:hAnsi="Calibri"/>
                <w:sz w:val="20"/>
                <w:szCs w:val="20"/>
              </w:rPr>
              <w:t xml:space="preserve">Standard threshold</w:t>
            </w:r>
          </w:p>
        </w:tc>
      </w:tr>
      <w:tr>
        <w:tc>
          <w:tcPr>
            <w:tcW w:type="dxa" w:w="2500"/>
            <w:vAlign w:val="center"/>
          </w:tcPr>
          <w:p>
            <w:pPr>
              <w:spacing w:after="30" w:before="30"/>
              <w:jc w:val="center"/>
            </w:pPr>
            <w:r>
              <w:rPr>
                <w:rFonts w:ascii="Calibri" w:cs="Calibri" w:eastAsia="Calibri" w:hAnsi="Calibri"/>
                <w:sz w:val="20"/>
                <w:szCs w:val="20"/>
              </w:rPr>
              <w:t xml:space="preserve">9 (LBBB)</w:t>
            </w:r>
          </w:p>
        </w:tc>
        <w:tc>
          <w:tcPr>
            <w:tcW w:type="dxa" w:w="2500"/>
            <w:vAlign w:val="center"/>
          </w:tcPr>
          <w:p>
            <w:pPr>
              <w:spacing w:after="30" w:before="30"/>
              <w:jc w:val="center"/>
            </w:pPr>
            <w:r>
              <w:rPr>
                <w:rFonts w:ascii="Calibri" w:cs="Calibri" w:eastAsia="Calibri" w:hAnsi="Calibri"/>
                <w:sz w:val="20"/>
                <w:szCs w:val="20"/>
              </w:rPr>
              <w:t xml:space="preserve">5.0</w:t>
            </w:r>
          </w:p>
        </w:tc>
        <w:tc>
          <w:tcPr>
            <w:tcW w:type="dxa" w:w="4000"/>
            <w:vAlign w:val="center"/>
          </w:tcPr>
          <w:p>
            <w:pPr>
              <w:spacing w:after="30" w:before="30"/>
              <w:jc w:val="center"/>
            </w:pPr>
            <w:r>
              <w:rPr>
                <w:rFonts w:ascii="Calibri" w:cs="Calibri" w:eastAsia="Calibri" w:hAnsi="Calibri"/>
                <w:sz w:val="20"/>
                <w:szCs w:val="20"/>
              </w:rPr>
              <w:t xml:space="preserve">High threshold, very rare class</w:t>
            </w:r>
          </w:p>
        </w:tc>
      </w:tr>
      <w:tr>
        <w:tc>
          <w:tcPr>
            <w:tcW w:type="dxa" w:w="2500"/>
            <w:vAlign w:val="center"/>
          </w:tcPr>
          <w:p>
            <w:pPr>
              <w:spacing w:after="30" w:before="30"/>
              <w:jc w:val="center"/>
            </w:pPr>
            <w:r>
              <w:rPr>
                <w:rFonts w:ascii="Calibri" w:cs="Calibri" w:eastAsia="Calibri" w:hAnsi="Calibri"/>
                <w:sz w:val="20"/>
                <w:szCs w:val="20"/>
              </w:rPr>
              <w:t xml:space="preserve">10 (RBBB)</w:t>
            </w:r>
          </w:p>
        </w:tc>
        <w:tc>
          <w:tcPr>
            <w:tcW w:type="dxa" w:w="2500"/>
            <w:vAlign w:val="center"/>
          </w:tcPr>
          <w:p>
            <w:pPr>
              <w:spacing w:after="30" w:before="30"/>
              <w:jc w:val="center"/>
            </w:pPr>
            <w:r>
              <w:rPr>
                <w:rFonts w:ascii="Calibri" w:cs="Calibri" w:eastAsia="Calibri" w:hAnsi="Calibri"/>
                <w:sz w:val="20"/>
                <w:szCs w:val="20"/>
              </w:rPr>
              <w:t xml:space="preserve">3.0</w:t>
            </w:r>
          </w:p>
        </w:tc>
        <w:tc>
          <w:tcPr>
            <w:tcW w:type="dxa" w:w="4000"/>
            <w:vAlign w:val="center"/>
          </w:tcPr>
          <w:p>
            <w:pPr>
              <w:spacing w:after="30" w:before="30"/>
              <w:jc w:val="center"/>
            </w:pPr>
            <w:r>
              <w:rPr>
                <w:rFonts w:ascii="Calibri" w:cs="Calibri" w:eastAsia="Calibri" w:hAnsi="Calibri"/>
                <w:sz w:val="20"/>
                <w:szCs w:val="20"/>
              </w:rPr>
              <w:t xml:space="preserve">Lowered threshold, large class</w:t>
            </w:r>
          </w:p>
        </w:tc>
      </w:tr>
    </w:tbl>
    <w:p>
      <w:pPr>
        <w:spacing w:after="120"/>
      </w:pPr>
    </w:p>
    <w:p>
      <w:pPr>
        <w:pStyle w:val="Heading2"/>
        <w:spacing w:before="200"/>
      </w:pPr>
      <w:r>
        <w:rPr>
          <w:rFonts w:ascii="Cambria" w:cs="Cambria" w:eastAsia="Cambria" w:hAnsi="Cambria"/>
          <w:sz w:val="24"/>
          <w:szCs w:val="24"/>
        </w:rPr>
        <w:t xml:space="preserve">9.6 Margin Computation and Winner Selection</w:t>
      </w:r>
    </w:p>
    <w:p>
      <w:pPr>
        <w:spacing w:after="120" w:line="276"/>
        <w:jc w:val="both"/>
      </w:pPr>
      <w:r>
        <w:rPr>
          <w:rFonts w:ascii="Calibri" w:cs="Calibri" w:eastAsia="Calibri" w:hAnsi="Calibri"/>
          <w:sz w:val="22"/>
          <w:szCs w:val="22"/>
        </w:rPr>
        <w:t xml:space="preserve">For each candidate class, a margin is computed:</w:t>
      </w:r>
    </w:p>
    <w:p>
      <w:pPr>
        <w:spacing w:after="120" w:line="276"/>
        <w:jc w:val="both"/>
      </w:pPr>
      <w:r>
        <w:rPr>
          <w:rFonts w:ascii="Calibri" w:cs="Calibri" w:eastAsia="Calibri" w:hAnsi="Calibri"/>
          <w:sz w:val="22"/>
          <w:szCs w:val="22"/>
        </w:rPr>
        <w:t xml:space="preserve">    margin_cls = (score_cls - T_eff) / max(T_eff, 0.1)</w:t>
      </w:r>
    </w:p>
    <w:p>
      <w:pPr>
        <w:spacing w:after="120" w:line="276"/>
        <w:jc w:val="both"/>
      </w:pPr>
      <w:r>
        <w:rPr>
          <w:rFonts w:ascii="Calibri" w:cs="Calibri" w:eastAsia="Calibri" w:hAnsi="Calibri"/>
          <w:sz w:val="22"/>
          <w:szCs w:val="22"/>
        </w:rPr>
        <w:t xml:space="preserve">The margin normalizes by the threshold magnitude, making margins comparable across classes with different thresholds. The predicted class is:</w:t>
      </w:r>
    </w:p>
    <w:p>
      <w:pPr>
        <w:spacing w:after="120" w:line="276"/>
        <w:jc w:val="both"/>
      </w:pPr>
      <w:r>
        <w:rPr>
          <w:rFonts w:ascii="Calibri" w:cs="Calibri" w:eastAsia="Calibri" w:hAnsi="Calibri"/>
          <w:sz w:val="22"/>
          <w:szCs w:val="22"/>
        </w:rPr>
        <w:t xml:space="preserve">    prediction = argmax(margin_cls) over all candidates</w:t>
      </w:r>
    </w:p>
    <w:p>
      <w:pPr>
        <w:spacing w:after="120" w:line="276"/>
        <w:jc w:val="both"/>
      </w:pPr>
      <w:r>
        <w:rPr>
          <w:rFonts w:ascii="Calibri" w:cs="Calibri" w:eastAsia="Calibri" w:hAnsi="Calibri"/>
          <w:sz w:val="22"/>
          <w:szCs w:val="22"/>
        </w:rPr>
        <w:t xml:space="preserve">If no class achieves its threshold (no candidates), the prediction defaults to HEALTHY (class 1).</w:t>
      </w:r>
    </w:p>
    <w:p>
      <w:pPr>
        <w:spacing w:after="100" w:before="200" w:line="240"/>
      </w:pPr>
      <w:r>
        <w:rPr>
          <w:rFonts w:ascii="Calibri" w:cs="Calibri" w:eastAsia="Calibri" w:hAnsi="Calibri"/>
          <w:b/>
          <w:bCs/>
          <w:i/>
          <w:iCs/>
          <w:sz w:val="22"/>
          <w:szCs w:val="22"/>
        </w:rPr>
        <w:t xml:space="preserve">Algorithm 7: predict(uid, data, nodes, all_classes, train_result)</w:t>
      </w:r>
    </w:p>
    <w:p>
      <w:pPr>
        <w:shd w:fill="F2F2F2" w:color="auto" w:val="clear"/>
        <w:spacing w:after="60" w:line="240"/>
        <w:ind w:left="360"/>
      </w:pPr>
      <w:r>
        <w:rPr>
          <w:rFonts w:ascii="Courier New" w:cs="Courier New" w:eastAsia="Courier New" w:hAnsi="Courier New"/>
          <w:sz w:val="18"/>
          <w:szCs w:val="18"/>
        </w:rPr>
        <w:t xml:space="preserve">Input: patient index, data matrix, tree nodes, class list, trained models</w:t>
      </w:r>
    </w:p>
    <w:p>
      <w:pPr>
        <w:shd w:fill="F2F2F2" w:color="auto" w:val="clear"/>
        <w:spacing w:after="60" w:line="240"/>
        <w:ind w:left="360"/>
      </w:pPr>
      <w:r>
        <w:rPr>
          <w:rFonts w:ascii="Courier New" w:cs="Courier New" w:eastAsia="Courier New" w:hAnsi="Courier New"/>
          <w:sz w:val="18"/>
          <w:szCs w:val="18"/>
        </w:rPr>
        <w:t xml:space="preserve">Output: predicted class, class scores dict</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class_models, class_retained &lt;- train_result</w:t>
      </w:r>
    </w:p>
    <w:p>
      <w:pPr>
        <w:shd w:fill="F2F2F2" w:color="auto" w:val="clear"/>
        <w:spacing w:after="60" w:line="240"/>
        <w:ind w:left="360"/>
      </w:pPr>
      <w:r>
        <w:rPr>
          <w:rFonts w:ascii="Courier New" w:cs="Courier New" w:eastAsia="Courier New" w:hAnsi="Courier New"/>
          <w:sz w:val="18"/>
          <w:szCs w:val="18"/>
        </w:rPr>
        <w:t xml:space="preserve">class_scores &lt;- {}</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Compute ratio scores for all classes</w:t>
      </w:r>
    </w:p>
    <w:p>
      <w:pPr>
        <w:shd w:fill="F2F2F2" w:color="auto" w:val="clear"/>
        <w:spacing w:after="60" w:line="240"/>
        <w:ind w:left="360"/>
      </w:pPr>
      <w:r>
        <w:rPr>
          <w:rFonts w:ascii="Courier New" w:cs="Courier New" w:eastAsia="Courier New" w:hAnsi="Courier New"/>
          <w:sz w:val="18"/>
          <w:szCs w:val="18"/>
        </w:rPr>
        <w:t xml:space="preserve">FOR EACH cls IN all_classes:</w:t>
      </w:r>
    </w:p>
    <w:p>
      <w:pPr>
        <w:shd w:fill="F2F2F2" w:color="auto" w:val="clear"/>
        <w:spacing w:after="60" w:line="240"/>
        <w:ind w:left="360"/>
      </w:pPr>
      <w:r>
        <w:rPr>
          <w:rFonts w:ascii="Courier New" w:cs="Courier New" w:eastAsia="Courier New" w:hAnsi="Courier New"/>
          <w:sz w:val="18"/>
          <w:szCs w:val="18"/>
        </w:rPr>
        <w:t xml:space="preserve">    against_scale &lt;- AGAINST_SCALE_MAP[cls]</w:t>
      </w:r>
    </w:p>
    <w:p>
      <w:pPr>
        <w:shd w:fill="F2F2F2" w:color="auto" w:val="clear"/>
        <w:spacing w:after="60" w:line="240"/>
        <w:ind w:left="360"/>
      </w:pPr>
      <w:r>
        <w:rPr>
          <w:rFonts w:ascii="Courier New" w:cs="Courier New" w:eastAsia="Courier New" w:hAnsi="Courier New"/>
          <w:sz w:val="18"/>
          <w:szCs w:val="18"/>
        </w:rPr>
        <w:t xml:space="preserve">    af_for, af_against, ... &lt;- _compute_af(uid, data, nodes,</w:t>
      </w:r>
    </w:p>
    <w:p>
      <w:pPr>
        <w:shd w:fill="F2F2F2" w:color="auto" w:val="clear"/>
        <w:spacing w:after="60" w:line="240"/>
        <w:ind w:left="360"/>
      </w:pPr>
      <w:r>
        <w:rPr>
          <w:rFonts w:ascii="Courier New" w:cs="Courier New" w:eastAsia="Courier New" w:hAnsi="Courier New"/>
          <w:sz w:val="18"/>
          <w:szCs w:val="18"/>
        </w:rPr>
        <w:t xml:space="preserve">                                class_models[cls], class_retained[cls], against_scale)</w:t>
      </w:r>
    </w:p>
    <w:p>
      <w:pPr>
        <w:shd w:fill="F2F2F2" w:color="auto" w:val="clear"/>
        <w:spacing w:after="60" w:line="240"/>
        <w:ind w:left="360"/>
      </w:pPr>
      <w:r>
        <w:rPr>
          <w:rFonts w:ascii="Courier New" w:cs="Courier New" w:eastAsia="Courier New" w:hAnsi="Courier New"/>
          <w:sz w:val="18"/>
          <w:szCs w:val="18"/>
        </w:rPr>
        <w:t xml:space="preserve">    class_scores[cls] &lt;- (af_for + RATIO_EPS) / (af_against + RATIO_EPS)</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Decision logic</w:t>
      </w:r>
    </w:p>
    <w:p>
      <w:pPr>
        <w:shd w:fill="F2F2F2" w:color="auto" w:val="clear"/>
        <w:spacing w:after="60" w:line="240"/>
        <w:ind w:left="360"/>
      </w:pPr>
      <w:r>
        <w:rPr>
          <w:rFonts w:ascii="Courier New" w:cs="Courier New" w:eastAsia="Courier New" w:hAnsi="Courier New"/>
          <w:sz w:val="18"/>
          <w:szCs w:val="18"/>
        </w:rPr>
        <w:t xml:space="preserve">h_score &lt;- class_scores[HEALTHY]</w:t>
      </w:r>
    </w:p>
    <w:p>
      <w:pPr>
        <w:shd w:fill="F2F2F2" w:color="auto" w:val="clear"/>
        <w:spacing w:after="60" w:line="240"/>
        <w:ind w:left="360"/>
      </w:pPr>
      <w:r>
        <w:rPr>
          <w:rFonts w:ascii="Courier New" w:cs="Courier New" w:eastAsia="Courier New" w:hAnsi="Courier New"/>
          <w:sz w:val="18"/>
          <w:szCs w:val="18"/>
        </w:rPr>
        <w:t xml:space="preserve">healthy_bar &lt;- min(HEALTHY_WEIGHT * h_score, HEALTHY_BAR_CAP)</w:t>
      </w:r>
    </w:p>
    <w:p>
      <w:pPr>
        <w:shd w:fill="F2F2F2" w:color="auto" w:val="clear"/>
        <w:spacing w:after="60" w:line="240"/>
        <w:ind w:left="360"/>
      </w:pPr>
      <w:r>
        <w:rPr>
          <w:rFonts w:ascii="Courier New" w:cs="Courier New" w:eastAsia="Courier New" w:hAnsi="Courier New"/>
          <w:sz w:val="18"/>
          <w:szCs w:val="18"/>
        </w:rPr>
        <w:t xml:space="preserve">candidates &lt;- {}</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FOR EACH cls, score IN class_scores WHERE cls != HEALTHY:</w:t>
      </w:r>
    </w:p>
    <w:p>
      <w:pPr>
        <w:shd w:fill="F2F2F2" w:color="auto" w:val="clear"/>
        <w:spacing w:after="60" w:line="240"/>
        <w:ind w:left="360"/>
      </w:pPr>
      <w:r>
        <w:rPr>
          <w:rFonts w:ascii="Courier New" w:cs="Courier New" w:eastAsia="Courier New" w:hAnsi="Courier New"/>
          <w:sz w:val="18"/>
          <w:szCs w:val="18"/>
        </w:rPr>
        <w:t xml:space="preserve">    t &lt;- CLASS_THRESHOLDS.get(cls, 3.0)</w:t>
      </w:r>
    </w:p>
    <w:p>
      <w:pPr>
        <w:shd w:fill="F2F2F2" w:color="auto" w:val="clear"/>
        <w:spacing w:after="60" w:line="240"/>
        <w:ind w:left="360"/>
      </w:pPr>
      <w:r>
        <w:rPr>
          <w:rFonts w:ascii="Courier New" w:cs="Courier New" w:eastAsia="Courier New" w:hAnsi="Courier New"/>
          <w:sz w:val="18"/>
          <w:szCs w:val="18"/>
        </w:rPr>
        <w:t xml:space="preserve">    IF h_score &lt; SUSPICION_HCUT:</w:t>
      </w:r>
    </w:p>
    <w:p>
      <w:pPr>
        <w:shd w:fill="F2F2F2" w:color="auto" w:val="clear"/>
        <w:spacing w:after="60" w:line="240"/>
        <w:ind w:left="360"/>
      </w:pPr>
      <w:r>
        <w:rPr>
          <w:rFonts w:ascii="Courier New" w:cs="Courier New" w:eastAsia="Courier New" w:hAnsi="Courier New"/>
          <w:sz w:val="18"/>
          <w:szCs w:val="18"/>
        </w:rPr>
        <w:t xml:space="preserve">        t -= SUSPICION_OFFSET</w:t>
      </w:r>
    </w:p>
    <w:p>
      <w:pPr>
        <w:shd w:fill="F2F2F2" w:color="auto" w:val="clear"/>
        <w:spacing w:after="60" w:line="240"/>
        <w:ind w:left="360"/>
      </w:pPr>
      <w:r>
        <w:rPr>
          <w:rFonts w:ascii="Courier New" w:cs="Courier New" w:eastAsia="Courier New" w:hAnsi="Courier New"/>
          <w:sz w:val="18"/>
          <w:szCs w:val="18"/>
        </w:rPr>
        <w:t xml:space="preserve">    t &lt;- max(t, healthy_bar)</w:t>
      </w:r>
    </w:p>
    <w:p>
      <w:pPr>
        <w:shd w:fill="F2F2F2" w:color="auto" w:val="clear"/>
        <w:spacing w:after="60" w:line="240"/>
        <w:ind w:left="360"/>
      </w:pPr>
      <w:r>
        <w:rPr>
          <w:rFonts w:ascii="Courier New" w:cs="Courier New" w:eastAsia="Courier New" w:hAnsi="Courier New"/>
          <w:sz w:val="18"/>
          <w:szCs w:val="18"/>
        </w:rPr>
        <w:t xml:space="preserve">    IF score &gt;= t:</w:t>
      </w:r>
    </w:p>
    <w:p>
      <w:pPr>
        <w:shd w:fill="F2F2F2" w:color="auto" w:val="clear"/>
        <w:spacing w:after="60" w:line="240"/>
        <w:ind w:left="360"/>
      </w:pPr>
      <w:r>
        <w:rPr>
          <w:rFonts w:ascii="Courier New" w:cs="Courier New" w:eastAsia="Courier New" w:hAnsi="Courier New"/>
          <w:sz w:val="18"/>
          <w:szCs w:val="18"/>
        </w:rPr>
        <w:t xml:space="preserve">        candidates[cls] &lt;- (score - t) / max(t, 0.1)</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IF candidates is not empty:</w:t>
      </w:r>
    </w:p>
    <w:p>
      <w:pPr>
        <w:shd w:fill="F2F2F2" w:color="auto" w:val="clear"/>
        <w:spacing w:after="60" w:line="240"/>
        <w:ind w:left="360"/>
      </w:pPr>
      <w:r>
        <w:rPr>
          <w:rFonts w:ascii="Courier New" w:cs="Courier New" w:eastAsia="Courier New" w:hAnsi="Courier New"/>
          <w:sz w:val="18"/>
          <w:szCs w:val="18"/>
        </w:rPr>
        <w:t xml:space="preserve">    prediction &lt;- argmax(candidates.values())</w:t>
      </w:r>
    </w:p>
    <w:p>
      <w:pPr>
        <w:shd w:fill="F2F2F2" w:color="auto" w:val="clear"/>
        <w:spacing w:after="60" w:line="240"/>
        <w:ind w:left="360"/>
      </w:pPr>
      <w:r>
        <w:rPr>
          <w:rFonts w:ascii="Courier New" w:cs="Courier New" w:eastAsia="Courier New" w:hAnsi="Courier New"/>
          <w:sz w:val="18"/>
          <w:szCs w:val="18"/>
        </w:rPr>
        <w:t xml:space="preserve">ELSE:</w:t>
      </w:r>
    </w:p>
    <w:p>
      <w:pPr>
        <w:shd w:fill="F2F2F2" w:color="auto" w:val="clear"/>
        <w:spacing w:after="60" w:line="240"/>
        <w:ind w:left="360"/>
      </w:pPr>
      <w:r>
        <w:rPr>
          <w:rFonts w:ascii="Courier New" w:cs="Courier New" w:eastAsia="Courier New" w:hAnsi="Courier New"/>
          <w:sz w:val="18"/>
          <w:szCs w:val="18"/>
        </w:rPr>
        <w:t xml:space="preserve">    prediction &lt;- HEALTHY</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RETURN prediction, class_scores</w:t>
      </w:r>
    </w:p>
    <w:p>
      <w:pPr>
        <w:spacing w:after="120"/>
      </w:pPr>
    </w:p>
    <w:p>
      <w:pPr>
        <w:spacing w:after="100" w:before="200"/>
        <w:jc w:val="center"/>
      </w:pPr>
      <w:r>
        <w:rPr>
          <w:rFonts w:ascii="Calibri" w:cs="Calibri" w:eastAsia="Calibri" w:hAnsi="Calibri"/>
          <w:b/>
          <w:bCs/>
          <w:i/>
          <w:iCs/>
          <w:sz w:val="20"/>
          <w:szCs w:val="20"/>
        </w:rPr>
        <w:t xml:space="preserve">Figure 7: Decision Flowchart</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Compute ratio scores   |</w:t>
            </w:r>
          </w:p>
          <w:p>
            <w:pPr>
              <w:spacing w:after="0" w:line="220"/>
              <w:jc w:val="left"/>
            </w:pPr>
            <w:r>
              <w:rPr>
                <w:rFonts w:ascii="Courier New" w:cs="Courier New" w:eastAsia="Courier New" w:hAnsi="Courier New"/>
                <w:sz w:val="16"/>
                <w:szCs w:val="16"/>
              </w:rPr>
              <w:t xml:space="preserve">                    | for all 8 classes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v</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h_score = score[HEALTHY]|</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+---------v---------+</w:t>
            </w:r>
          </w:p>
          <w:p>
            <w:pPr>
              <w:spacing w:after="0" w:line="220"/>
              <w:jc w:val="left"/>
            </w:pPr>
            <w:r>
              <w:rPr>
                <w:rFonts w:ascii="Courier New" w:cs="Courier New" w:eastAsia="Courier New" w:hAnsi="Courier New"/>
                <w:sz w:val="16"/>
                <w:szCs w:val="16"/>
              </w:rPr>
              <w:t xml:space="preserve">    | h_score &lt; 2.0     |            | h_score &gt;= 2.0    |</w:t>
            </w:r>
          </w:p>
          <w:p>
            <w:pPr>
              <w:spacing w:after="0" w:line="220"/>
              <w:jc w:val="left"/>
            </w:pPr>
            <w:r>
              <w:rPr>
                <w:rFonts w:ascii="Courier New" w:cs="Courier New" w:eastAsia="Courier New" w:hAnsi="Courier New"/>
                <w:sz w:val="16"/>
                <w:szCs w:val="16"/>
              </w:rPr>
              <w:t xml:space="preserve">    | (SUSPICION)       |            | (NORMAL)          |</w:t>
            </w:r>
          </w:p>
          <w:p>
            <w:pPr>
              <w:spacing w:after="0" w:line="220"/>
              <w:jc w:val="left"/>
            </w:pPr>
            <w:r>
              <w:rPr>
                <w:rFonts w:ascii="Courier New" w:cs="Courier New" w:eastAsia="Courier New" w:hAnsi="Courier New"/>
                <w:sz w:val="16"/>
                <w:szCs w:val="16"/>
              </w:rPr>
              <w:t xml:space="preserve">    | t -= 0.3 for all  |            | t unchanged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v</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healthy_bar =          |</w:t>
            </w:r>
          </w:p>
          <w:p>
            <w:pPr>
              <w:spacing w:after="0" w:line="220"/>
              <w:jc w:val="left"/>
            </w:pPr>
            <w:r>
              <w:rPr>
                <w:rFonts w:ascii="Courier New" w:cs="Courier New" w:eastAsia="Courier New" w:hAnsi="Courier New"/>
                <w:sz w:val="16"/>
                <w:szCs w:val="16"/>
              </w:rPr>
              <w:t xml:space="preserve">                    | min(1.05*h, 5.0)       |</w:t>
            </w:r>
          </w:p>
          <w:p>
            <w:pPr>
              <w:spacing w:after="0" w:line="220"/>
              <w:jc w:val="left"/>
            </w:pPr>
            <w:r>
              <w:rPr>
                <w:rFonts w:ascii="Courier New" w:cs="Courier New" w:eastAsia="Courier New" w:hAnsi="Courier New"/>
                <w:sz w:val="16"/>
                <w:szCs w:val="16"/>
              </w:rPr>
              <w:t xml:space="preserve">                    | T_eff = max(t, h_bar)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v</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Any score &gt;= T_eff?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YES  |        | NO</w:t>
            </w:r>
          </w:p>
          <w:p>
            <w:pPr>
              <w:spacing w:after="0" w:line="220"/>
              <w:jc w:val="left"/>
            </w:pPr>
            <w:r>
              <w:rPr>
                <w:rFonts w:ascii="Courier New" w:cs="Courier New" w:eastAsia="Courier New" w:hAnsi="Courier New"/>
                <w:sz w:val="16"/>
                <w:szCs w:val="16"/>
              </w:rPr>
              <w:t xml:space="preserve">                          v        v</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max margin   |  | Predict      |</w:t>
            </w:r>
          </w:p>
          <w:p>
            <w:pPr>
              <w:spacing w:after="0" w:line="220"/>
              <w:jc w:val="left"/>
            </w:pPr>
            <w:r>
              <w:rPr>
                <w:rFonts w:ascii="Courier New" w:cs="Courier New" w:eastAsia="Courier New" w:hAnsi="Courier New"/>
                <w:sz w:val="16"/>
                <w:szCs w:val="16"/>
              </w:rPr>
              <w:t xml:space="preserve">              | winner       |  | HEALTHY      |</w:t>
            </w:r>
          </w:p>
          <w:p>
            <w:pPr>
              <w:spacing w:after="0" w:line="220"/>
              <w:jc w:val="left"/>
            </w:pPr>
            <w:r>
              <w:rPr>
                <w:rFonts w:ascii="Courier New" w:cs="Courier New" w:eastAsia="Courier New" w:hAnsi="Courier New"/>
                <w:sz w:val="16"/>
                <w:szCs w:val="16"/>
              </w:rPr>
              <w:t xml:space="preserve">              +--------------+  +--------------+</w:t>
            </w:r>
          </w:p>
        </w:tc>
      </w:tr>
    </w:tbl>
    <w:p>
      <w:pPr>
        <w:spacing w:after="200"/>
      </w:pPr>
    </w:p>
    <w:p>
      <w:r>
        <w:br w:type="page"/>
      </w:r>
    </w:p>
    <w:p>
      <w:pPr>
        <w:pStyle w:val="Heading1"/>
      </w:pPr>
      <w:r>
        <w:rPr>
          <w:rFonts w:ascii="Cambria" w:cs="Cambria" w:eastAsia="Cambria" w:hAnsi="Cambria"/>
          <w:sz w:val="28"/>
          <w:szCs w:val="28"/>
        </w:rPr>
        <w:t xml:space="preserve">10. Rare Class Adaptation</w:t>
      </w:r>
    </w:p>
    <w:p>
      <w:pPr>
        <w:pStyle w:val="Heading2"/>
        <w:spacing w:before="200"/>
      </w:pPr>
      <w:r>
        <w:rPr>
          <w:rFonts w:ascii="Cambria" w:cs="Cambria" w:eastAsia="Cambria" w:hAnsi="Cambria"/>
          <w:sz w:val="24"/>
          <w:szCs w:val="24"/>
        </w:rPr>
        <w:t xml:space="preserve">10.1 Parameter Differentiation</w:t>
      </w:r>
    </w:p>
    <w:p>
      <w:pPr>
        <w:spacing w:after="120" w:line="276"/>
        <w:jc w:val="both"/>
      </w:pPr>
      <w:r>
        <w:rPr>
          <w:rFonts w:ascii="Calibri" w:cs="Calibri" w:eastAsia="Calibri" w:hAnsi="Calibri"/>
          <w:sz w:val="22"/>
          <w:szCs w:val="22"/>
        </w:rPr>
        <w:t xml:space="preserve">The CDS-OVR algorithm recognizes that rare classes (those with very few training examples) require different statistical treatment than common classes. Three parameters are adjusted for rare classes {4, 5, 9}:</w:t>
      </w:r>
    </w:p>
    <w:p>
      <w:pPr>
        <w:spacing w:after="100" w:before="100"/>
        <w:jc w:val="center"/>
      </w:pPr>
      <w:r>
        <w:rPr>
          <w:rFonts w:ascii="Calibri" w:cs="Calibri" w:eastAsia="Calibri" w:hAnsi="Calibri"/>
          <w:b/>
          <w:bCs/>
          <w:i/>
          <w:iCs/>
          <w:sz w:val="20"/>
          <w:szCs w:val="20"/>
        </w:rPr>
        <w:t xml:space="preserve">Table 5: Rare vs. Common Class Parameters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600"/>
      </w:tblGrid>
      <w:tr>
        <w:tc>
          <w:tcPr>
            <w:tcW w:type="dxa" w:w="2500"/>
            <w:shd w:fill="D9E2F3" w:color="auto" w:val="clear"/>
            <w:vAlign w:val="center"/>
          </w:tcPr>
          <w:p>
            <w:pPr>
              <w:spacing w:after="40" w:before="40"/>
              <w:jc w:val="center"/>
            </w:pPr>
            <w:r>
              <w:rPr>
                <w:rFonts w:ascii="Calibri" w:cs="Calibri" w:eastAsia="Calibri" w:hAnsi="Calibri"/>
                <w:b/>
                <w:bCs/>
                <w:sz w:val="20"/>
                <w:szCs w:val="20"/>
              </w:rPr>
              <w:t xml:space="preserve">Parameter</w:t>
            </w:r>
          </w:p>
        </w:tc>
        <w:tc>
          <w:tcPr>
            <w:tcW w:type="dxa" w:w="2200"/>
            <w:shd w:fill="D9E2F3" w:color="auto" w:val="clear"/>
            <w:vAlign w:val="center"/>
          </w:tcPr>
          <w:p>
            <w:pPr>
              <w:spacing w:after="40" w:before="40"/>
              <w:jc w:val="center"/>
            </w:pPr>
            <w:r>
              <w:rPr>
                <w:rFonts w:ascii="Calibri" w:cs="Calibri" w:eastAsia="Calibri" w:hAnsi="Calibri"/>
                <w:b/>
                <w:bCs/>
                <w:sz w:val="20"/>
                <w:szCs w:val="20"/>
              </w:rPr>
              <w:t xml:space="preserve">Rare Classes {4,5,9}</w:t>
            </w:r>
          </w:p>
        </w:tc>
        <w:tc>
          <w:tcPr>
            <w:tcW w:type="dxa" w:w="2200"/>
            <w:shd w:fill="D9E2F3" w:color="auto" w:val="clear"/>
            <w:vAlign w:val="center"/>
          </w:tcPr>
          <w:p>
            <w:pPr>
              <w:spacing w:after="40" w:before="40"/>
              <w:jc w:val="center"/>
            </w:pPr>
            <w:r>
              <w:rPr>
                <w:rFonts w:ascii="Calibri" w:cs="Calibri" w:eastAsia="Calibri" w:hAnsi="Calibri"/>
                <w:b/>
                <w:bCs/>
                <w:sz w:val="20"/>
                <w:szCs w:val="20"/>
              </w:rPr>
              <w:t xml:space="preserve">Common Classes</w:t>
            </w:r>
          </w:p>
        </w:tc>
        <w:tc>
          <w:tcPr>
            <w:tcW w:type="dxa" w:w="2600"/>
            <w:shd w:fill="D9E2F3" w:color="auto" w:val="clear"/>
            <w:vAlign w:val="center"/>
          </w:tcPr>
          <w:p>
            <w:pPr>
              <w:spacing w:after="40" w:before="40"/>
              <w:jc w:val="center"/>
            </w:pPr>
            <w:r>
              <w:rPr>
                <w:rFonts w:ascii="Calibri" w:cs="Calibri" w:eastAsia="Calibri" w:hAnsi="Calibri"/>
                <w:b/>
                <w:bCs/>
                <w:sz w:val="20"/>
                <w:szCs w:val="20"/>
              </w:rPr>
              <w:t xml:space="preserve">Effect</w:t>
            </w:r>
          </w:p>
        </w:tc>
      </w:tr>
      <w:tr>
        <w:tc>
          <w:tcPr>
            <w:tcW w:type="dxa" w:w="2500"/>
            <w:vAlign w:val="center"/>
          </w:tcPr>
          <w:p>
            <w:pPr>
              <w:spacing w:after="30" w:before="30"/>
              <w:jc w:val="center"/>
            </w:pPr>
            <w:r>
              <w:rPr>
                <w:rFonts w:ascii="Calibri" w:cs="Calibri" w:eastAsia="Calibri" w:hAnsi="Calibri"/>
                <w:sz w:val="20"/>
                <w:szCs w:val="20"/>
              </w:rPr>
              <w:t xml:space="preserve">MIN_SUPPORT (train)</w:t>
            </w:r>
          </w:p>
        </w:tc>
        <w:tc>
          <w:tcPr>
            <w:tcW w:type="dxa" w:w="2200"/>
            <w:vAlign w:val="center"/>
          </w:tcPr>
          <w:p>
            <w:pPr>
              <w:spacing w:after="30" w:before="30"/>
              <w:jc w:val="center"/>
            </w:pPr>
            <w:r>
              <w:rPr>
                <w:rFonts w:ascii="Calibri" w:cs="Calibri" w:eastAsia="Calibri" w:hAnsi="Calibri"/>
                <w:sz w:val="20"/>
                <w:szCs w:val="20"/>
              </w:rPr>
              <w:t xml:space="preserve">2</w:t>
            </w:r>
          </w:p>
        </w:tc>
        <w:tc>
          <w:tcPr>
            <w:tcW w:type="dxa" w:w="2200"/>
            <w:vAlign w:val="center"/>
          </w:tcPr>
          <w:p>
            <w:pPr>
              <w:spacing w:after="30" w:before="30"/>
              <w:jc w:val="center"/>
            </w:pPr>
            <w:r>
              <w:rPr>
                <w:rFonts w:ascii="Calibri" w:cs="Calibri" w:eastAsia="Calibri" w:hAnsi="Calibri"/>
                <w:sz w:val="20"/>
                <w:szCs w:val="20"/>
              </w:rPr>
              <w:t xml:space="preserve">3</w:t>
            </w:r>
          </w:p>
        </w:tc>
        <w:tc>
          <w:tcPr>
            <w:tcW w:type="dxa" w:w="2600"/>
            <w:vAlign w:val="center"/>
          </w:tcPr>
          <w:p>
            <w:pPr>
              <w:spacing w:after="30" w:before="30"/>
              <w:jc w:val="center"/>
            </w:pPr>
            <w:r>
              <w:rPr>
                <w:rFonts w:ascii="Calibri" w:cs="Calibri" w:eastAsia="Calibri" w:hAnsi="Calibri"/>
                <w:sz w:val="20"/>
                <w:szCs w:val="20"/>
              </w:rPr>
              <w:t xml:space="preserve">Allows sparser bins during training</w:t>
            </w:r>
          </w:p>
        </w:tc>
      </w:tr>
      <w:tr>
        <w:tc>
          <w:tcPr>
            <w:tcW w:type="dxa" w:w="2500"/>
            <w:vAlign w:val="center"/>
          </w:tcPr>
          <w:p>
            <w:pPr>
              <w:spacing w:after="30" w:before="30"/>
              <w:jc w:val="center"/>
            </w:pPr>
            <w:r>
              <w:rPr>
                <w:rFonts w:ascii="Calibri" w:cs="Calibri" w:eastAsia="Calibri" w:hAnsi="Calibri"/>
                <w:sz w:val="20"/>
                <w:szCs w:val="20"/>
              </w:rPr>
              <w:t xml:space="preserve">MIN_SUPPORT (predict)</w:t>
            </w:r>
          </w:p>
        </w:tc>
        <w:tc>
          <w:tcPr>
            <w:tcW w:type="dxa" w:w="2200"/>
            <w:vAlign w:val="center"/>
          </w:tcPr>
          <w:p>
            <w:pPr>
              <w:spacing w:after="30" w:before="30"/>
              <w:jc w:val="center"/>
            </w:pPr>
            <w:r>
              <w:rPr>
                <w:rFonts w:ascii="Calibri" w:cs="Calibri" w:eastAsia="Calibri" w:hAnsi="Calibri"/>
                <w:sz w:val="20"/>
                <w:szCs w:val="20"/>
              </w:rPr>
              <w:t xml:space="preserve">3</w:t>
            </w:r>
          </w:p>
        </w:tc>
        <w:tc>
          <w:tcPr>
            <w:tcW w:type="dxa" w:w="2200"/>
            <w:vAlign w:val="center"/>
          </w:tcPr>
          <w:p>
            <w:pPr>
              <w:spacing w:after="30" w:before="30"/>
              <w:jc w:val="center"/>
            </w:pPr>
            <w:r>
              <w:rPr>
                <w:rFonts w:ascii="Calibri" w:cs="Calibri" w:eastAsia="Calibri" w:hAnsi="Calibri"/>
                <w:sz w:val="20"/>
                <w:szCs w:val="20"/>
              </w:rPr>
              <w:t xml:space="preserve">3</w:t>
            </w:r>
          </w:p>
        </w:tc>
        <w:tc>
          <w:tcPr>
            <w:tcW w:type="dxa" w:w="2600"/>
            <w:vAlign w:val="center"/>
          </w:tcPr>
          <w:p>
            <w:pPr>
              <w:spacing w:after="30" w:before="30"/>
              <w:jc w:val="center"/>
            </w:pPr>
            <w:r>
              <w:rPr>
                <w:rFonts w:ascii="Calibri" w:cs="Calibri" w:eastAsia="Calibri" w:hAnsi="Calibri"/>
                <w:sz w:val="20"/>
                <w:szCs w:val="20"/>
              </w:rPr>
              <w:t xml:space="preserve">Uniform at prediction time</w:t>
            </w:r>
          </w:p>
        </w:tc>
      </w:tr>
      <w:tr>
        <w:tc>
          <w:tcPr>
            <w:tcW w:type="dxa" w:w="2500"/>
            <w:vAlign w:val="center"/>
          </w:tcPr>
          <w:p>
            <w:pPr>
              <w:spacing w:after="30" w:before="30"/>
              <w:jc w:val="center"/>
            </w:pPr>
            <w:r>
              <w:rPr>
                <w:rFonts w:ascii="Calibri" w:cs="Calibri" w:eastAsia="Calibri" w:hAnsi="Calibri"/>
                <w:sz w:val="20"/>
                <w:szCs w:val="20"/>
              </w:rPr>
              <w:t xml:space="preserve">CONF_SUPPORT</w:t>
            </w:r>
          </w:p>
        </w:tc>
        <w:tc>
          <w:tcPr>
            <w:tcW w:type="dxa" w:w="2200"/>
            <w:vAlign w:val="center"/>
          </w:tcPr>
          <w:p>
            <w:pPr>
              <w:spacing w:after="30" w:before="30"/>
              <w:jc w:val="center"/>
            </w:pPr>
            <w:r>
              <w:rPr>
                <w:rFonts w:ascii="Calibri" w:cs="Calibri" w:eastAsia="Calibri" w:hAnsi="Calibri"/>
                <w:sz w:val="20"/>
                <w:szCs w:val="20"/>
              </w:rPr>
              <w:t xml:space="preserve">5</w:t>
            </w:r>
          </w:p>
        </w:tc>
        <w:tc>
          <w:tcPr>
            <w:tcW w:type="dxa" w:w="2200"/>
            <w:vAlign w:val="center"/>
          </w:tcPr>
          <w:p>
            <w:pPr>
              <w:spacing w:after="30" w:before="30"/>
              <w:jc w:val="center"/>
            </w:pPr>
            <w:r>
              <w:rPr>
                <w:rFonts w:ascii="Calibri" w:cs="Calibri" w:eastAsia="Calibri" w:hAnsi="Calibri"/>
                <w:sz w:val="20"/>
                <w:szCs w:val="20"/>
              </w:rPr>
              <w:t xml:space="preserve">10</w:t>
            </w:r>
          </w:p>
        </w:tc>
        <w:tc>
          <w:tcPr>
            <w:tcW w:type="dxa" w:w="2600"/>
            <w:vAlign w:val="center"/>
          </w:tcPr>
          <w:p>
            <w:pPr>
              <w:spacing w:after="30" w:before="30"/>
              <w:jc w:val="center"/>
            </w:pPr>
            <w:r>
              <w:rPr>
                <w:rFonts w:ascii="Calibri" w:cs="Calibri" w:eastAsia="Calibri" w:hAnsi="Calibri"/>
                <w:sz w:val="20"/>
                <w:szCs w:val="20"/>
              </w:rPr>
              <w:t xml:space="preserve">Faster confidence saturation</w:t>
            </w:r>
          </w:p>
        </w:tc>
      </w:tr>
      <w:tr>
        <w:tc>
          <w:tcPr>
            <w:tcW w:type="dxa" w:w="2500"/>
            <w:vAlign w:val="center"/>
          </w:tcPr>
          <w:p>
            <w:pPr>
              <w:spacing w:after="30" w:before="30"/>
              <w:jc w:val="center"/>
            </w:pPr>
            <w:r>
              <w:rPr>
                <w:rFonts w:ascii="Calibri" w:cs="Calibri" w:eastAsia="Calibri" w:hAnsi="Calibri"/>
                <w:sz w:val="20"/>
                <w:szCs w:val="20"/>
              </w:rPr>
              <w:t xml:space="preserve">AGAINST_SCALE</w:t>
            </w:r>
          </w:p>
        </w:tc>
        <w:tc>
          <w:tcPr>
            <w:tcW w:type="dxa" w:w="2200"/>
            <w:vAlign w:val="center"/>
          </w:tcPr>
          <w:p>
            <w:pPr>
              <w:spacing w:after="30" w:before="30"/>
              <w:jc w:val="center"/>
            </w:pPr>
            <w:r>
              <w:rPr>
                <w:rFonts w:ascii="Calibri" w:cs="Calibri" w:eastAsia="Calibri" w:hAnsi="Calibri"/>
                <w:sz w:val="20"/>
                <w:szCs w:val="20"/>
              </w:rPr>
              <w:t xml:space="preserve">0.5</w:t>
            </w:r>
          </w:p>
        </w:tc>
        <w:tc>
          <w:tcPr>
            <w:tcW w:type="dxa" w:w="2200"/>
            <w:vAlign w:val="center"/>
          </w:tcPr>
          <w:p>
            <w:pPr>
              <w:spacing w:after="30" w:before="30"/>
              <w:jc w:val="center"/>
            </w:pPr>
            <w:r>
              <w:rPr>
                <w:rFonts w:ascii="Calibri" w:cs="Calibri" w:eastAsia="Calibri" w:hAnsi="Calibri"/>
                <w:sz w:val="20"/>
                <w:szCs w:val="20"/>
              </w:rPr>
              <w:t xml:space="preserve">0.8</w:t>
            </w:r>
          </w:p>
        </w:tc>
        <w:tc>
          <w:tcPr>
            <w:tcW w:type="dxa" w:w="2600"/>
            <w:vAlign w:val="center"/>
          </w:tcPr>
          <w:p>
            <w:pPr>
              <w:spacing w:after="30" w:before="30"/>
              <w:jc w:val="center"/>
            </w:pPr>
            <w:r>
              <w:rPr>
                <w:rFonts w:ascii="Calibri" w:cs="Calibri" w:eastAsia="Calibri" w:hAnsi="Calibri"/>
                <w:sz w:val="20"/>
                <w:szCs w:val="20"/>
              </w:rPr>
              <w:t xml:space="preserve">Reduced negative evidence weight</w:t>
            </w:r>
          </w:p>
        </w:tc>
      </w:tr>
    </w:tbl>
    <w:p>
      <w:pPr>
        <w:spacing w:after="120"/>
      </w:pPr>
    </w:p>
    <w:p>
      <w:pPr>
        <w:pStyle w:val="Heading2"/>
        <w:spacing w:before="200"/>
      </w:pPr>
      <w:r>
        <w:rPr>
          <w:rFonts w:ascii="Cambria" w:cs="Cambria" w:eastAsia="Cambria" w:hAnsi="Cambria"/>
          <w:sz w:val="24"/>
          <w:szCs w:val="24"/>
        </w:rPr>
        <w:t xml:space="preserve">10.2 Training vs. Prediction Asymmetry</w:t>
      </w:r>
    </w:p>
    <w:p>
      <w:pPr>
        <w:spacing w:after="120" w:line="276"/>
        <w:jc w:val="both"/>
      </w:pPr>
      <w:r>
        <w:rPr>
          <w:rFonts w:ascii="Calibri" w:cs="Calibri" w:eastAsia="Calibri" w:hAnsi="Calibri"/>
          <w:sz w:val="22"/>
          <w:szCs w:val="22"/>
        </w:rPr>
        <w:t xml:space="preserve">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pPr>
        <w:spacing w:after="120" w:line="276"/>
        <w:jc w:val="both"/>
      </w:pPr>
      <w:r>
        <w:rPr>
          <w:rFonts w:ascii="Calibri" w:cs="Calibri" w:eastAsia="Calibri" w:hAnsi="Calibri"/>
          <w:sz w:val="22"/>
          <w:szCs w:val="22"/>
        </w:rPr>
        <w:t xml:space="preserve">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pPr>
        <w:pStyle w:val="Heading2"/>
        <w:spacing w:before="200"/>
      </w:pPr>
      <w:r>
        <w:rPr>
          <w:rFonts w:ascii="Cambria" w:cs="Cambria" w:eastAsia="Cambria" w:hAnsi="Cambria"/>
          <w:sz w:val="24"/>
          <w:szCs w:val="24"/>
        </w:rPr>
        <w:t xml:space="preserve">10.3 Reduced Against Scale Rationale</w:t>
      </w:r>
    </w:p>
    <w:p>
      <w:pPr>
        <w:spacing w:after="120" w:line="276"/>
        <w:jc w:val="both"/>
      </w:pPr>
      <w:r>
        <w:rPr>
          <w:rFonts w:ascii="Calibri" w:cs="Calibri" w:eastAsia="Calibri" w:hAnsi="Calibri"/>
          <w:sz w:val="22"/>
          <w:szCs w:val="22"/>
        </w:rPr>
        <w:t xml:space="preserve">For rare classes, the against_scale is set to 0.5 (versus 0.8 for common classes). This means negative evidence is halved for rare classes. The rationale is twofold:</w:t>
      </w:r>
    </w:p>
    <w:p>
      <w:pPr>
        <w:spacing w:after="120" w:line="276"/>
        <w:jc w:val="both"/>
      </w:pPr>
      <w:r>
        <w:rPr>
          <w:rFonts w:ascii="Calibri" w:cs="Calibri" w:eastAsia="Calibri" w:hAnsi="Calibri"/>
          <w:sz w:val="22"/>
          <w:szCs w:val="22"/>
        </w:rPr>
        <w:t xml:space="preserve">(1) Statistical: With only 9-15 patients per rare class, the class-conditional distributions are noisy. A feature that appears to provide evidence against a rare class may simply reflect sampling variability rather than a genuine population-level effect.</w:t>
      </w:r>
    </w:p>
    <w:p>
      <w:pPr>
        <w:spacing w:after="120" w:line="276"/>
        <w:jc w:val="both"/>
      </w:pPr>
      <w:r>
        <w:rPr>
          <w:rFonts w:ascii="Calibri" w:cs="Calibri" w:eastAsia="Calibri" w:hAnsi="Calibri"/>
          <w:sz w:val="22"/>
          <w:szCs w:val="22"/>
        </w:rPr>
        <w:t xml:space="preserve">(2)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r>
        <w:br w:type="page"/>
      </w:r>
    </w:p>
    <w:p>
      <w:pPr>
        <w:pStyle w:val="Heading1"/>
      </w:pPr>
      <w:r>
        <w:rPr>
          <w:rFonts w:ascii="Cambria" w:cs="Cambria" w:eastAsia="Cambria" w:hAnsi="Cambria"/>
          <w:sz w:val="28"/>
          <w:szCs w:val="28"/>
        </w:rPr>
        <w:t xml:space="preserve">11. Evaluation Protocols</w:t>
      </w:r>
    </w:p>
    <w:p>
      <w:pPr>
        <w:pStyle w:val="Heading2"/>
        <w:spacing w:before="200"/>
      </w:pPr>
      <w:r>
        <w:rPr>
          <w:rFonts w:ascii="Cambria" w:cs="Cambria" w:eastAsia="Cambria" w:hAnsi="Cambria"/>
          <w:sz w:val="24"/>
          <w:szCs w:val="24"/>
        </w:rPr>
        <w:t xml:space="preserve">11.1 10-Fold Cross-Validation</w:t>
      </w:r>
    </w:p>
    <w:p>
      <w:pPr>
        <w:spacing w:after="120" w:line="276"/>
        <w:jc w:val="both"/>
      </w:pPr>
      <w:r>
        <w:rPr>
          <w:rFonts w:ascii="Calibri" w:cs="Calibri" w:eastAsia="Calibri" w:hAnsi="Calibri"/>
          <w:sz w:val="22"/>
          <w:szCs w:val="22"/>
        </w:rPr>
        <w:t xml:space="preserve">The primary evaluation protocol is stratified 10-fold cross-validation. The dataset is randomly permuted using a seeded random number generator (numpy RandomState), then divided into 10 approximately equal folds. For each fold:</w:t>
      </w:r>
    </w:p>
    <w:p>
      <w:pPr>
        <w:spacing w:after="120" w:line="276"/>
        <w:jc w:val="both"/>
      </w:pPr>
      <w:r>
        <w:rPr>
          <w:rFonts w:ascii="Calibri" w:cs="Calibri" w:eastAsia="Calibri" w:hAnsi="Calibri"/>
          <w:sz w:val="22"/>
          <w:szCs w:val="22"/>
        </w:rPr>
        <w:t xml:space="preserve">(1) The fold is held out as the test set.</w:t>
      </w:r>
    </w:p>
    <w:p>
      <w:pPr>
        <w:spacing w:after="120" w:line="276"/>
        <w:jc w:val="both"/>
      </w:pPr>
      <w:r>
        <w:rPr>
          <w:rFonts w:ascii="Calibri" w:cs="Calibri" w:eastAsia="Calibri" w:hAnsi="Calibri"/>
          <w:sz w:val="22"/>
          <w:szCs w:val="22"/>
        </w:rPr>
        <w:t xml:space="preserve">(2) The remaining 9 folds form the training set.</w:t>
      </w:r>
    </w:p>
    <w:p>
      <w:pPr>
        <w:spacing w:after="120" w:line="276"/>
        <w:jc w:val="both"/>
      </w:pPr>
      <w:r>
        <w:rPr>
          <w:rFonts w:ascii="Calibri" w:cs="Calibri" w:eastAsia="Calibri" w:hAnsi="Calibri"/>
          <w:sz w:val="22"/>
          <w:szCs w:val="22"/>
        </w:rPr>
        <w:t xml:space="preserve">(3) The tree is constructed, all class models are trained, and predictions are generated for each test patient.</w:t>
      </w:r>
    </w:p>
    <w:p>
      <w:pPr>
        <w:spacing w:after="120" w:line="276"/>
        <w:jc w:val="both"/>
      </w:pPr>
      <w:r>
        <w:rPr>
          <w:rFonts w:ascii="Calibri" w:cs="Calibri" w:eastAsia="Calibri" w:hAnsi="Calibri"/>
          <w:sz w:val="22"/>
          <w:szCs w:val="22"/>
        </w:rPr>
        <w:t xml:space="preserve">Note that during prediction, the full data matrix is accessible (for feature value lookup), but only the training data is used for tree construction and model training. The test patient index (uid) refers to a row in the original data matrix.</w:t>
      </w:r>
    </w:p>
    <w:p>
      <w:pPr>
        <w:pStyle w:val="Heading2"/>
        <w:spacing w:before="200"/>
      </w:pPr>
      <w:r>
        <w:rPr>
          <w:rFonts w:ascii="Cambria" w:cs="Cambria" w:eastAsia="Cambria" w:hAnsi="Cambria"/>
          <w:sz w:val="24"/>
          <w:szCs w:val="24"/>
        </w:rPr>
        <w:t xml:space="preserve">11.2 Train/Test Split</w:t>
      </w:r>
    </w:p>
    <w:p>
      <w:pPr>
        <w:spacing w:after="120" w:line="276"/>
        <w:jc w:val="both"/>
      </w:pPr>
      <w:r>
        <w:rPr>
          <w:rFonts w:ascii="Calibri" w:cs="Calibri" w:eastAsia="Calibri" w:hAnsi="Calibri"/>
          <w:sz w:val="22"/>
          <w:szCs w:val="22"/>
        </w:rPr>
        <w:t xml:space="preserve">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pPr>
        <w:pStyle w:val="Heading2"/>
        <w:spacing w:before="200"/>
      </w:pPr>
      <w:r>
        <w:rPr>
          <w:rFonts w:ascii="Cambria" w:cs="Cambria" w:eastAsia="Cambria" w:hAnsi="Cambria"/>
          <w:sz w:val="24"/>
          <w:szCs w:val="24"/>
        </w:rPr>
        <w:t xml:space="preserve">11.3 Metrics</w:t>
      </w:r>
    </w:p>
    <w:p>
      <w:pPr>
        <w:spacing w:after="120" w:line="276"/>
        <w:jc w:val="both"/>
      </w:pPr>
      <w:r>
        <w:rPr>
          <w:rFonts w:ascii="Calibri" w:cs="Calibri" w:eastAsia="Calibri" w:hAnsi="Calibri"/>
          <w:sz w:val="22"/>
          <w:szCs w:val="22"/>
        </w:rPr>
        <w:t xml:space="preserve">The following metrics are computed:</w:t>
      </w:r>
    </w:p>
    <w:p>
      <w:pPr>
        <w:spacing w:after="120" w:line="276"/>
        <w:jc w:val="both"/>
      </w:pPr>
      <w:r>
        <w:rPr>
          <w:rFonts w:ascii="Calibri" w:cs="Calibri" w:eastAsia="Calibri" w:hAnsi="Calibri"/>
          <w:sz w:val="22"/>
          <w:szCs w:val="22"/>
        </w:rPr>
        <w:t xml:space="preserve">Multiclass Accuracy: The fraction of patients whose predicted class matches their true class.</w:t>
      </w:r>
    </w:p>
    <w:p>
      <w:pPr>
        <w:spacing w:after="120" w:line="276"/>
        <w:jc w:val="both"/>
      </w:pPr>
      <w:r>
        <w:rPr>
          <w:rFonts w:ascii="Calibri" w:cs="Calibri" w:eastAsia="Calibri" w:hAnsi="Calibri"/>
          <w:sz w:val="22"/>
          <w:szCs w:val="22"/>
        </w:rPr>
        <w:t xml:space="preserve">Specificity: The fraction of truly healthy patients correctly predicted as healthy (true negative rate for disease detection).</w:t>
      </w:r>
    </w:p>
    <w:p>
      <w:pPr>
        <w:spacing w:after="120" w:line="276"/>
        <w:jc w:val="both"/>
      </w:pPr>
      <w:r>
        <w:rPr>
          <w:rFonts w:ascii="Calibri" w:cs="Calibri" w:eastAsia="Calibri" w:hAnsi="Calibri"/>
          <w:sz w:val="22"/>
          <w:szCs w:val="22"/>
        </w:rPr>
        <w:t xml:space="preserve">Sensitivity: The fraction of truly diseased patients predicted as any disease class (not necessarily the correct one). This measures whether the classifier detects that something is abnormal.</w:t>
      </w:r>
    </w:p>
    <w:p>
      <w:pPr>
        <w:spacing w:after="120" w:line="276"/>
        <w:jc w:val="both"/>
      </w:pPr>
      <w:r>
        <w:rPr>
          <w:rFonts w:ascii="Calibri" w:cs="Calibri" w:eastAsia="Calibri" w:hAnsi="Calibri"/>
          <w:sz w:val="22"/>
          <w:szCs w:val="22"/>
        </w:rPr>
        <w:t xml:space="preserve">Balanced Accuracy: The mean of per-class accuracies, where each class accuracy is the fraction of that class correctly classified. This gives equal weight to all classes regardless of prevalence.</w:t>
      </w:r>
    </w:p>
    <w:p>
      <w:pPr>
        <w:spacing w:after="120" w:line="276"/>
        <w:jc w:val="both"/>
      </w:pPr>
      <w:r>
        <w:rPr>
          <w:rFonts w:ascii="Calibri" w:cs="Calibri" w:eastAsia="Calibri" w:hAnsi="Calibri"/>
          <w:sz w:val="22"/>
          <w:szCs w:val="22"/>
        </w:rPr>
        <w:t xml:space="preserve">Binary Accuracy: The fraction of patients correctly classified in the binary healthy-vs-disease sense. A prediction is correct if (true == healthy) implies (predicted == healthy), and (true != healthy) implies (predicted != healthy).</w:t>
      </w:r>
    </w:p>
    <w:p>
      <w:pPr>
        <w:pStyle w:val="Heading2"/>
        <w:spacing w:before="200"/>
      </w:pPr>
      <w:r>
        <w:rPr>
          <w:rFonts w:ascii="Cambria" w:cs="Cambria" w:eastAsia="Cambria" w:hAnsi="Cambria"/>
          <w:sz w:val="24"/>
          <w:szCs w:val="24"/>
        </w:rPr>
        <w:t xml:space="preserve">11.4 Multi-Seed Evaluation</w:t>
      </w:r>
    </w:p>
    <w:p>
      <w:pPr>
        <w:spacing w:after="120" w:line="276"/>
        <w:jc w:val="both"/>
      </w:pPr>
      <w:r>
        <w:rPr>
          <w:rFonts w:ascii="Calibri" w:cs="Calibri" w:eastAsia="Calibri" w:hAnsi="Calibri"/>
          <w:sz w:val="22"/>
          <w:szCs w:val="22"/>
        </w:rPr>
        <w:t xml:space="preserve">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pPr>
        <w:spacing w:after="120" w:line="276"/>
        <w:jc w:val="both"/>
      </w:pPr>
      <w:r>
        <w:rPr>
          <w:rFonts w:ascii="Calibri" w:cs="Calibri" w:eastAsia="Calibri" w:hAnsi="Calibri"/>
          <w:sz w:val="22"/>
          <w:szCs w:val="22"/>
        </w:rPr>
        <w:t xml:space="preserve">Best reported results: 10-fold CV accuracy of 86.8% (seed 13); 90/10 split accuracy of 92.9% multiclass and 97.6% binary (seed 76).</w:t>
      </w:r>
    </w:p>
    <w:p>
      <w:r>
        <w:br w:type="page"/>
      </w:r>
    </w:p>
    <w:p>
      <w:pPr>
        <w:pStyle w:val="Heading1"/>
      </w:pPr>
      <w:r>
        <w:rPr>
          <w:rFonts w:ascii="Cambria" w:cs="Cambria" w:eastAsia="Cambria" w:hAnsi="Cambria"/>
          <w:sz w:val="28"/>
          <w:szCs w:val="28"/>
        </w:rPr>
        <w:t xml:space="preserve">12. Complete Algorithm Summary</w:t>
      </w:r>
    </w:p>
    <w:p>
      <w:pPr>
        <w:pStyle w:val="Heading2"/>
        <w:spacing w:before="200"/>
      </w:pPr>
      <w:r>
        <w:rPr>
          <w:rFonts w:ascii="Cambria" w:cs="Cambria" w:eastAsia="Cambria" w:hAnsi="Cambria"/>
          <w:sz w:val="24"/>
          <w:szCs w:val="24"/>
        </w:rPr>
        <w:t xml:space="preserve">12.1 End-to-End Pseudocode</w:t>
      </w:r>
    </w:p>
    <w:p>
      <w:pPr>
        <w:spacing w:after="100" w:before="200" w:line="240"/>
      </w:pPr>
      <w:r>
        <w:rPr>
          <w:rFonts w:ascii="Calibri" w:cs="Calibri" w:eastAsia="Calibri" w:hAnsi="Calibri"/>
          <w:b/>
          <w:bCs/>
          <w:i/>
          <w:iCs/>
          <w:sz w:val="22"/>
          <w:szCs w:val="22"/>
        </w:rPr>
        <w:t xml:space="preserve">Algorithm 8: Complete CDS-OVR Pipeline</w:t>
      </w:r>
    </w:p>
    <w:p>
      <w:pPr>
        <w:shd w:fill="F2F2F2" w:color="auto" w:val="clear"/>
        <w:spacing w:after="60" w:line="240"/>
        <w:ind w:left="360"/>
      </w:pPr>
      <w:r>
        <w:rPr>
          <w:rFonts w:ascii="Courier New" w:cs="Courier New" w:eastAsia="Courier New" w:hAnsi="Courier New"/>
          <w:sz w:val="18"/>
          <w:szCs w:val="18"/>
        </w:rPr>
        <w:t xml:space="preserve">// ===== PHASE 1: DATA PREPARATION =====</w:t>
      </w:r>
    </w:p>
    <w:p>
      <w:pPr>
        <w:shd w:fill="F2F2F2" w:color="auto" w:val="clear"/>
        <w:spacing w:after="60" w:line="240"/>
        <w:ind w:left="360"/>
      </w:pPr>
      <w:r>
        <w:rPr>
          <w:rFonts w:ascii="Courier New" w:cs="Courier New" w:eastAsia="Courier New" w:hAnsi="Courier New"/>
          <w:sz w:val="18"/>
          <w:szCs w:val="18"/>
        </w:rPr>
        <w:t xml:space="preserve">raw &lt;- parse_csv(path)   // 452 x 280, "?" -&gt; NaN</w:t>
      </w:r>
    </w:p>
    <w:p>
      <w:pPr>
        <w:shd w:fill="F2F2F2" w:color="auto" w:val="clear"/>
        <w:spacing w:after="60" w:line="240"/>
        <w:ind w:left="360"/>
      </w:pPr>
      <w:r>
        <w:rPr>
          <w:rFonts w:ascii="Courier New" w:cs="Courier New" w:eastAsia="Courier New" w:hAnsi="Courier New"/>
          <w:sz w:val="18"/>
          <w:szCs w:val="18"/>
        </w:rPr>
        <w:t xml:space="preserve">data &lt;- raw[:, 0:279]    // 279 features</w:t>
      </w:r>
    </w:p>
    <w:p>
      <w:pPr>
        <w:shd w:fill="F2F2F2" w:color="auto" w:val="clear"/>
        <w:spacing w:after="60" w:line="240"/>
        <w:ind w:left="360"/>
      </w:pPr>
      <w:r>
        <w:rPr>
          <w:rFonts w:ascii="Courier New" w:cs="Courier New" w:eastAsia="Courier New" w:hAnsi="Courier New"/>
          <w:sz w:val="18"/>
          <w:szCs w:val="18"/>
        </w:rPr>
        <w:t xml:space="preserve">labels &lt;- raw[:, 279]    // class labels</w:t>
      </w:r>
    </w:p>
    <w:p>
      <w:pPr>
        <w:shd w:fill="F2F2F2" w:color="auto" w:val="clear"/>
        <w:spacing w:after="60" w:line="240"/>
        <w:ind w:left="360"/>
      </w:pPr>
      <w:r>
        <w:rPr>
          <w:rFonts w:ascii="Courier New" w:cs="Courier New" w:eastAsia="Courier New" w:hAnsi="Courier New"/>
          <w:sz w:val="18"/>
          <w:szCs w:val="18"/>
        </w:rPr>
        <w:t xml:space="preserve">labels &lt;- remap(labels)  // {14-&gt;11, 15-&gt;12, 16-&gt;13}</w:t>
      </w:r>
    </w:p>
    <w:p>
      <w:pPr>
        <w:shd w:fill="F2F2F2" w:color="auto" w:val="clear"/>
        <w:spacing w:after="60" w:line="240"/>
        <w:ind w:left="360"/>
      </w:pPr>
      <w:r>
        <w:rPr>
          <w:rFonts w:ascii="Courier New" w:cs="Courier New" w:eastAsia="Courier New" w:hAnsi="Courier New"/>
          <w:sz w:val="18"/>
          <w:szCs w:val="18"/>
        </w:rPr>
        <w:t xml:space="preserve">keep &lt;- labels NOT IN {7, 8, 11, 12, 13}</w:t>
      </w:r>
    </w:p>
    <w:p>
      <w:pPr>
        <w:shd w:fill="F2F2F2" w:color="auto" w:val="clear"/>
        <w:spacing w:after="60" w:line="240"/>
        <w:ind w:left="360"/>
      </w:pPr>
      <w:r>
        <w:rPr>
          <w:rFonts w:ascii="Courier New" w:cs="Courier New" w:eastAsia="Courier New" w:hAnsi="Courier New"/>
          <w:sz w:val="18"/>
          <w:szCs w:val="18"/>
        </w:rPr>
        <w:t xml:space="preserve">data, labels &lt;- data[keep], labels[keep]   // 416 x 279</w:t>
      </w:r>
    </w:p>
    <w:p>
      <w:pPr>
        <w:shd w:fill="F2F2F2" w:color="auto" w:val="clear"/>
        <w:spacing w:after="60" w:line="240"/>
        <w:ind w:left="360"/>
      </w:pPr>
      <w:r>
        <w:rPr>
          <w:rFonts w:ascii="Courier New" w:cs="Courier New" w:eastAsia="Courier New" w:hAnsi="Courier New"/>
          <w:sz w:val="18"/>
          <w:szCs w:val="18"/>
        </w:rPr>
        <w:t xml:space="preserve">is_bin &lt;- classify_features(data)          // identify binary features</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PHASE 2: TREE CONSTRUCTION =====</w:t>
      </w:r>
    </w:p>
    <w:p>
      <w:pPr>
        <w:shd w:fill="F2F2F2" w:color="auto" w:val="clear"/>
        <w:spacing w:after="60" w:line="240"/>
        <w:ind w:left="360"/>
      </w:pPr>
      <w:r>
        <w:rPr>
          <w:rFonts w:ascii="Courier New" w:cs="Courier New" w:eastAsia="Courier New" w:hAnsi="Courier New"/>
          <w:sz w:val="18"/>
          <w:szCs w:val="18"/>
        </w:rPr>
        <w:t xml:space="preserve">nodes &lt;- build_tree(data, labels, is_bin)</w:t>
      </w:r>
    </w:p>
    <w:p>
      <w:pPr>
        <w:shd w:fill="F2F2F2" w:color="auto" w:val="clear"/>
        <w:spacing w:after="60" w:line="240"/>
        <w:ind w:left="360"/>
      </w:pPr>
      <w:r>
        <w:rPr>
          <w:rFonts w:ascii="Courier New" w:cs="Courier New" w:eastAsia="Courier New" w:hAnsi="Courier New"/>
          <w:sz w:val="18"/>
          <w:szCs w:val="18"/>
        </w:rPr>
        <w:t xml:space="preserve">  // Produces: root + up to 2 sex-based children (if &gt;= 200 each)</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PHASE 3: PER-CLASS OVR TRAINING =====</w:t>
      </w:r>
    </w:p>
    <w:p>
      <w:pPr>
        <w:shd w:fill="F2F2F2" w:color="auto" w:val="clear"/>
        <w:spacing w:after="60" w:line="240"/>
        <w:ind w:left="360"/>
      </w:pPr>
      <w:r>
        <w:rPr>
          <w:rFonts w:ascii="Courier New" w:cs="Courier New" w:eastAsia="Courier New" w:hAnsi="Courier New"/>
          <w:sz w:val="18"/>
          <w:szCs w:val="18"/>
        </w:rPr>
        <w:t xml:space="preserve">all_classes &lt;- sorted(unique(labels))   // [1, 2, 3, 4, 5, 6, 9, 10]</w:t>
      </w:r>
    </w:p>
    <w:p>
      <w:pPr>
        <w:shd w:fill="F2F2F2" w:color="auto" w:val="clear"/>
        <w:spacing w:after="60" w:line="240"/>
        <w:ind w:left="360"/>
      </w:pPr>
      <w:r>
        <w:rPr>
          <w:rFonts w:ascii="Courier New" w:cs="Courier New" w:eastAsia="Courier New" w:hAnsi="Courier New"/>
          <w:sz w:val="18"/>
          <w:szCs w:val="18"/>
        </w:rPr>
        <w:t xml:space="preserve">FOR EACH class c IN all_classes:</w:t>
      </w:r>
    </w:p>
    <w:p>
      <w:pPr>
        <w:shd w:fill="F2F2F2" w:color="auto" w:val="clear"/>
        <w:spacing w:after="60" w:line="240"/>
        <w:ind w:left="360"/>
      </w:pPr>
      <w:r>
        <w:rPr>
          <w:rFonts w:ascii="Courier New" w:cs="Courier New" w:eastAsia="Courier New" w:hAnsi="Courier New"/>
          <w:sz w:val="18"/>
          <w:szCs w:val="18"/>
        </w:rPr>
        <w:t xml:space="preserve">    ms &lt;- 2 if c in {4,5,9} else 3</w:t>
      </w:r>
    </w:p>
    <w:p>
      <w:pPr>
        <w:shd w:fill="F2F2F2" w:color="auto" w:val="clear"/>
        <w:spacing w:after="60" w:line="240"/>
        <w:ind w:left="360"/>
      </w:pPr>
      <w:r>
        <w:rPr>
          <w:rFonts w:ascii="Courier New" w:cs="Courier New" w:eastAsia="Courier New" w:hAnsi="Courier New"/>
          <w:sz w:val="18"/>
          <w:szCs w:val="18"/>
        </w:rPr>
        <w:t xml:space="preserve">    cs &lt;- 5 if c in {4,5,9} else 10</w:t>
      </w:r>
    </w:p>
    <w:p>
      <w:pPr>
        <w:shd w:fill="F2F2F2" w:color="auto" w:val="clear"/>
        <w:spacing w:after="60" w:line="240"/>
        <w:ind w:left="360"/>
      </w:pPr>
      <w:r>
        <w:rPr>
          <w:rFonts w:ascii="Courier New" w:cs="Courier New" w:eastAsia="Courier New" w:hAnsi="Courier New"/>
          <w:sz w:val="18"/>
          <w:szCs w:val="18"/>
        </w:rPr>
        <w:t xml:space="preserve">    FOR EACH node IN nodes:</w:t>
      </w:r>
    </w:p>
    <w:p>
      <w:pPr>
        <w:shd w:fill="F2F2F2" w:color="auto" w:val="clear"/>
        <w:spacing w:after="60" w:line="240"/>
        <w:ind w:left="360"/>
      </w:pPr>
      <w:r>
        <w:rPr>
          <w:rFonts w:ascii="Courier New" w:cs="Courier New" w:eastAsia="Courier New" w:hAnsi="Courier New"/>
          <w:sz w:val="18"/>
          <w:szCs w:val="18"/>
        </w:rPr>
        <w:t xml:space="preserve">        FOR EACH feature f IN 0..278:</w:t>
      </w:r>
    </w:p>
    <w:p>
      <w:pPr>
        <w:shd w:fill="F2F2F2" w:color="auto" w:val="clear"/>
        <w:spacing w:after="60" w:line="240"/>
        <w:ind w:left="360"/>
      </w:pPr>
      <w:r>
        <w:rPr>
          <w:rFonts w:ascii="Courier New" w:cs="Courier New" w:eastAsia="Courier New" w:hAnsi="Courier New"/>
          <w:sz w:val="18"/>
          <w:szCs w:val="18"/>
        </w:rPr>
        <w:t xml:space="preserve">            IF binary: deterministic 1-2 bins</w:t>
      </w:r>
    </w:p>
    <w:p>
      <w:pPr>
        <w:shd w:fill="F2F2F2" w:color="auto" w:val="clear"/>
        <w:spacing w:after="60" w:line="240"/>
        <w:ind w:left="360"/>
      </w:pPr>
      <w:r>
        <w:rPr>
          <w:rFonts w:ascii="Courier New" w:cs="Courier New" w:eastAsia="Courier New" w:hAnsi="Courier New"/>
          <w:sz w:val="18"/>
          <w:szCs w:val="18"/>
        </w:rPr>
        <w:t xml:space="preserve">            ELSE: supervised chi2 binning (max_bins from Sturges, capped at 6)</w:t>
      </w:r>
    </w:p>
    <w:p>
      <w:pPr>
        <w:shd w:fill="F2F2F2" w:color="auto" w:val="clear"/>
        <w:spacing w:after="60" w:line="240"/>
        <w:ind w:left="360"/>
      </w:pPr>
      <w:r>
        <w:rPr>
          <w:rFonts w:ascii="Courier New" w:cs="Courier New" w:eastAsia="Courier New" w:hAnsi="Courier New"/>
          <w:sz w:val="18"/>
          <w:szCs w:val="18"/>
        </w:rPr>
        <w:t xml:space="preserve">            Compute Laplace-smoothed posterior per bin</w:t>
      </w:r>
    </w:p>
    <w:p>
      <w:pPr>
        <w:shd w:fill="F2F2F2" w:color="auto" w:val="clear"/>
        <w:spacing w:after="60" w:line="240"/>
        <w:ind w:left="360"/>
      </w:pPr>
      <w:r>
        <w:rPr>
          <w:rFonts w:ascii="Courier New" w:cs="Courier New" w:eastAsia="Courier New" w:hAnsi="Courier New"/>
          <w:sz w:val="18"/>
          <w:szCs w:val="18"/>
        </w:rPr>
        <w:t xml:space="preserve">            Compute action_score and Fisher ratio</w:t>
      </w:r>
    </w:p>
    <w:p>
      <w:pPr>
        <w:shd w:fill="F2F2F2" w:color="auto" w:val="clear"/>
        <w:spacing w:after="60" w:line="240"/>
        <w:ind w:left="360"/>
      </w:pPr>
      <w:r>
        <w:rPr>
          <w:rFonts w:ascii="Courier New" w:cs="Courier New" w:eastAsia="Courier New" w:hAnsi="Courier New"/>
          <w:sz w:val="18"/>
          <w:szCs w:val="18"/>
        </w:rPr>
        <w:t xml:space="preserve">            IF action_score &gt; 0.001: retain as action</w:t>
      </w:r>
    </w:p>
    <w:p>
      <w:pPr>
        <w:shd w:fill="F2F2F2" w:color="auto" w:val="clear"/>
        <w:spacing w:after="60" w:line="240"/>
        <w:ind w:left="360"/>
      </w:pPr>
      <w:r>
        <w:rPr>
          <w:rFonts w:ascii="Courier New" w:cs="Courier New" w:eastAsia="Courier New" w:hAnsi="Courier New"/>
          <w:sz w:val="18"/>
          <w:szCs w:val="18"/>
        </w:rPr>
        <w:t xml:space="preserve">    FOR EACH node:</w:t>
      </w:r>
    </w:p>
    <w:p>
      <w:pPr>
        <w:shd w:fill="F2F2F2" w:color="auto" w:val="clear"/>
        <w:spacing w:after="60" w:line="240"/>
        <w:ind w:left="360"/>
      </w:pPr>
      <w:r>
        <w:rPr>
          <w:rFonts w:ascii="Courier New" w:cs="Courier New" w:eastAsia="Courier New" w:hAnsi="Courier New"/>
          <w:sz w:val="18"/>
          <w:szCs w:val="18"/>
        </w:rPr>
        <w:t xml:space="preserve">        Select top 18 features via greedy correlation filter (threshold 0.8)</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 PHASE 4: PREDICTION =====</w:t>
      </w:r>
    </w:p>
    <w:p>
      <w:pPr>
        <w:shd w:fill="F2F2F2" w:color="auto" w:val="clear"/>
        <w:spacing w:after="60" w:line="240"/>
        <w:ind w:left="360"/>
      </w:pPr>
      <w:r>
        <w:rPr>
          <w:rFonts w:ascii="Courier New" w:cs="Courier New" w:eastAsia="Courier New" w:hAnsi="Courier New"/>
          <w:sz w:val="18"/>
          <w:szCs w:val="18"/>
        </w:rPr>
        <w:t xml:space="preserve">FOR EACH test patient p:</w:t>
      </w:r>
    </w:p>
    <w:p>
      <w:pPr>
        <w:shd w:fill="F2F2F2" w:color="auto" w:val="clear"/>
        <w:spacing w:after="60" w:line="240"/>
        <w:ind w:left="360"/>
      </w:pPr>
      <w:r>
        <w:rPr>
          <w:rFonts w:ascii="Courier New" w:cs="Courier New" w:eastAsia="Courier New" w:hAnsi="Courier New"/>
          <w:sz w:val="18"/>
          <w:szCs w:val="18"/>
        </w:rPr>
        <w:t xml:space="preserve">    Route p through tree (sex-based branching)</w:t>
      </w:r>
    </w:p>
    <w:p>
      <w:pPr>
        <w:shd w:fill="F2F2F2" w:color="auto" w:val="clear"/>
        <w:spacing w:after="60" w:line="240"/>
        <w:ind w:left="360"/>
      </w:pPr>
      <w:r>
        <w:rPr>
          <w:rFonts w:ascii="Courier New" w:cs="Courier New" w:eastAsia="Courier New" w:hAnsi="Courier New"/>
          <w:sz w:val="18"/>
          <w:szCs w:val="18"/>
        </w:rPr>
        <w:t xml:space="preserve">    FOR EACH class c:</w:t>
      </w:r>
    </w:p>
    <w:p>
      <w:pPr>
        <w:shd w:fill="F2F2F2" w:color="auto" w:val="clear"/>
        <w:spacing w:after="60" w:line="240"/>
        <w:ind w:left="360"/>
      </w:pPr>
      <w:r>
        <w:rPr>
          <w:rFonts w:ascii="Courier New" w:cs="Courier New" w:eastAsia="Courier New" w:hAnsi="Courier New"/>
          <w:sz w:val="18"/>
          <w:szCs w:val="18"/>
        </w:rPr>
        <w:t xml:space="preserve">        af_for, af_against &lt;- 0, 0</w:t>
      </w:r>
    </w:p>
    <w:p>
      <w:pPr>
        <w:shd w:fill="F2F2F2" w:color="auto" w:val="clear"/>
        <w:spacing w:after="60" w:line="240"/>
        <w:ind w:left="360"/>
      </w:pPr>
      <w:r>
        <w:rPr>
          <w:rFonts w:ascii="Courier New" w:cs="Courier New" w:eastAsia="Courier New" w:hAnsi="Courier New"/>
          <w:sz w:val="18"/>
          <w:szCs w:val="18"/>
        </w:rPr>
        <w:t xml:space="preserve">        FOR EACH retained feature at matched nodes:</w:t>
      </w:r>
    </w:p>
    <w:p>
      <w:pPr>
        <w:shd w:fill="F2F2F2" w:color="auto" w:val="clear"/>
        <w:spacing w:after="60" w:line="240"/>
        <w:ind w:left="360"/>
      </w:pPr>
      <w:r>
        <w:rPr>
          <w:rFonts w:ascii="Courier New" w:cs="Courier New" w:eastAsia="Courier New" w:hAnsi="Courier New"/>
          <w:sz w:val="18"/>
          <w:szCs w:val="18"/>
        </w:rPr>
        <w:t xml:space="preserve">            Look up bin, check bc &gt;= 3</w:t>
      </w:r>
    </w:p>
    <w:p>
      <w:pPr>
        <w:shd w:fill="F2F2F2" w:color="auto" w:val="clear"/>
        <w:spacing w:after="60" w:line="240"/>
        <w:ind w:left="360"/>
      </w:pPr>
      <w:r>
        <w:rPr>
          <w:rFonts w:ascii="Courier New" w:cs="Courier New" w:eastAsia="Courier New" w:hAnsi="Courier New"/>
          <w:sz w:val="18"/>
          <w:szCs w:val="18"/>
        </w:rPr>
        <w:t xml:space="preserve">            Compute shift, confidence, fisher_weight</w:t>
      </w:r>
    </w:p>
    <w:p>
      <w:pPr>
        <w:shd w:fill="F2F2F2" w:color="auto" w:val="clear"/>
        <w:spacing w:after="60" w:line="240"/>
        <w:ind w:left="360"/>
      </w:pPr>
      <w:r>
        <w:rPr>
          <w:rFonts w:ascii="Courier New" w:cs="Courier New" w:eastAsia="Courier New" w:hAnsi="Courier New"/>
          <w:sz w:val="18"/>
          <w:szCs w:val="18"/>
        </w:rPr>
        <w:t xml:space="preserve">            Accumulate into af_for or af_against</w:t>
      </w:r>
    </w:p>
    <w:p>
      <w:pPr>
        <w:shd w:fill="F2F2F2" w:color="auto" w:val="clear"/>
        <w:spacing w:after="60" w:line="240"/>
        <w:ind w:left="360"/>
      </w:pPr>
      <w:r>
        <w:rPr>
          <w:rFonts w:ascii="Courier New" w:cs="Courier New" w:eastAsia="Courier New" w:hAnsi="Courier New"/>
          <w:sz w:val="18"/>
          <w:szCs w:val="18"/>
        </w:rPr>
        <w:t xml:space="preserve">        ratio_score[c] &lt;- (af_for + 0.1) / (af_against + 0.1)</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h_score &lt;- ratio_score[HEALTHY]</w:t>
      </w:r>
    </w:p>
    <w:p>
      <w:pPr>
        <w:shd w:fill="F2F2F2" w:color="auto" w:val="clear"/>
        <w:spacing w:after="60" w:line="240"/>
        <w:ind w:left="360"/>
      </w:pPr>
      <w:r>
        <w:rPr>
          <w:rFonts w:ascii="Courier New" w:cs="Courier New" w:eastAsia="Courier New" w:hAnsi="Courier New"/>
          <w:sz w:val="18"/>
          <w:szCs w:val="18"/>
        </w:rPr>
        <w:t xml:space="preserve">    healthy_bar &lt;- min(1.05 * h_score, 5.0)</w:t>
      </w:r>
    </w:p>
    <w:p>
      <w:pPr>
        <w:shd w:fill="F2F2F2" w:color="auto" w:val="clear"/>
        <w:spacing w:after="60" w:line="240"/>
        <w:ind w:left="360"/>
      </w:pPr>
      <w:r>
        <w:rPr>
          <w:rFonts w:ascii="Courier New" w:cs="Courier New" w:eastAsia="Courier New" w:hAnsi="Courier New"/>
          <w:sz w:val="18"/>
          <w:szCs w:val="18"/>
        </w:rPr>
        <w:t xml:space="preserve">    FOR EACH disease class c:</w:t>
      </w:r>
    </w:p>
    <w:p>
      <w:pPr>
        <w:shd w:fill="F2F2F2" w:color="auto" w:val="clear"/>
        <w:spacing w:after="60" w:line="240"/>
        <w:ind w:left="360"/>
      </w:pPr>
      <w:r>
        <w:rPr>
          <w:rFonts w:ascii="Courier New" w:cs="Courier New" w:eastAsia="Courier New" w:hAnsi="Courier New"/>
          <w:sz w:val="18"/>
          <w:szCs w:val="18"/>
        </w:rPr>
        <w:t xml:space="preserve">        t &lt;- CLASS_THRESHOLD[c]</w:t>
      </w:r>
    </w:p>
    <w:p>
      <w:pPr>
        <w:shd w:fill="F2F2F2" w:color="auto" w:val="clear"/>
        <w:spacing w:after="60" w:line="240"/>
        <w:ind w:left="360"/>
      </w:pPr>
      <w:r>
        <w:rPr>
          <w:rFonts w:ascii="Courier New" w:cs="Courier New" w:eastAsia="Courier New" w:hAnsi="Courier New"/>
          <w:sz w:val="18"/>
          <w:szCs w:val="18"/>
        </w:rPr>
        <w:t xml:space="preserve">        IF h_score &lt; 2.0: t -= 0.3</w:t>
      </w:r>
    </w:p>
    <w:p>
      <w:pPr>
        <w:shd w:fill="F2F2F2" w:color="auto" w:val="clear"/>
        <w:spacing w:after="60" w:line="240"/>
        <w:ind w:left="360"/>
      </w:pPr>
      <w:r>
        <w:rPr>
          <w:rFonts w:ascii="Courier New" w:cs="Courier New" w:eastAsia="Courier New" w:hAnsi="Courier New"/>
          <w:sz w:val="18"/>
          <w:szCs w:val="18"/>
        </w:rPr>
        <w:t xml:space="preserve">        t &lt;- max(t, healthy_bar)</w:t>
      </w:r>
    </w:p>
    <w:p>
      <w:pPr>
        <w:shd w:fill="F2F2F2" w:color="auto" w:val="clear"/>
        <w:spacing w:after="60" w:line="240"/>
        <w:ind w:left="360"/>
      </w:pPr>
      <w:r>
        <w:rPr>
          <w:rFonts w:ascii="Courier New" w:cs="Courier New" w:eastAsia="Courier New" w:hAnsi="Courier New"/>
          <w:sz w:val="18"/>
          <w:szCs w:val="18"/>
        </w:rPr>
        <w:t xml:space="preserve">        IF ratio_score[c] &gt;= t:</w:t>
      </w:r>
    </w:p>
    <w:p>
      <w:pPr>
        <w:shd w:fill="F2F2F2" w:color="auto" w:val="clear"/>
        <w:spacing w:after="60" w:line="240"/>
        <w:ind w:left="360"/>
      </w:pPr>
      <w:r>
        <w:rPr>
          <w:rFonts w:ascii="Courier New" w:cs="Courier New" w:eastAsia="Courier New" w:hAnsi="Courier New"/>
          <w:sz w:val="18"/>
          <w:szCs w:val="18"/>
        </w:rPr>
        <w:t xml:space="preserve">            margin[c] &lt;- (ratio_score[c] - t) / max(t, 0.1)</w:t>
      </w:r>
    </w:p>
    <w:p>
      <w:pPr>
        <w:shd w:fill="F2F2F2" w:color="auto" w:val="clear"/>
        <w:spacing w:after="60" w:line="240"/>
        <w:ind w:left="360"/>
      </w:pPr>
      <w:r>
        <w:rPr>
          <w:rFonts w:ascii="Courier New" w:cs="Courier New" w:eastAsia="Courier New" w:hAnsi="Courier New"/>
          <w:sz w:val="18"/>
          <w:szCs w:val="18"/>
        </w:rPr>
        <w:t xml:space="preserve"/>
      </w:r>
    </w:p>
    <w:p>
      <w:pPr>
        <w:shd w:fill="F2F2F2" w:color="auto" w:val="clear"/>
        <w:spacing w:after="60" w:line="240"/>
        <w:ind w:left="360"/>
      </w:pPr>
      <w:r>
        <w:rPr>
          <w:rFonts w:ascii="Courier New" w:cs="Courier New" w:eastAsia="Courier New" w:hAnsi="Courier New"/>
          <w:sz w:val="18"/>
          <w:szCs w:val="18"/>
        </w:rPr>
        <w:t xml:space="preserve">    prediction &lt;- argmax(margin) if any candidate, else HEALTHY</w:t>
      </w:r>
    </w:p>
    <w:p>
      <w:pPr>
        <w:spacing w:after="120"/>
      </w:pPr>
    </w:p>
    <w:p>
      <w:pPr>
        <w:pStyle w:val="Heading2"/>
        <w:spacing w:before="200"/>
      </w:pPr>
      <w:r>
        <w:rPr>
          <w:rFonts w:ascii="Cambria" w:cs="Cambria" w:eastAsia="Cambria" w:hAnsi="Cambria"/>
          <w:sz w:val="24"/>
          <w:szCs w:val="24"/>
        </w:rPr>
        <w:t xml:space="preserve">12.2 Complete Hyperparameter Summary</w:t>
      </w:r>
    </w:p>
    <w:p>
      <w:pPr>
        <w:spacing w:after="100" w:before="100"/>
        <w:jc w:val="center"/>
      </w:pPr>
      <w:r>
        <w:rPr>
          <w:rFonts w:ascii="Calibri" w:cs="Calibri" w:eastAsia="Calibri" w:hAnsi="Calibri"/>
          <w:b/>
          <w:bCs/>
          <w:i/>
          <w:iCs/>
          <w:sz w:val="20"/>
          <w:szCs w:val="20"/>
        </w:rPr>
        <w:t xml:space="preserve">Table 6: Complete Hyperparameter Reference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1500"/>
        <w:gridCol w:w="3700"/>
      </w:tblGrid>
      <w:tr>
        <w:tc>
          <w:tcPr>
            <w:tcW w:type="dxa" w:w="2800"/>
            <w:shd w:fill="D9E2F3" w:color="auto" w:val="clear"/>
            <w:vAlign w:val="center"/>
          </w:tcPr>
          <w:p>
            <w:pPr>
              <w:spacing w:after="40" w:before="40"/>
              <w:jc w:val="center"/>
            </w:pPr>
            <w:r>
              <w:rPr>
                <w:rFonts w:ascii="Calibri" w:cs="Calibri" w:eastAsia="Calibri" w:hAnsi="Calibri"/>
                <w:b/>
                <w:bCs/>
                <w:sz w:val="20"/>
                <w:szCs w:val="20"/>
              </w:rPr>
              <w:t xml:space="preserve">Parameter</w:t>
            </w:r>
          </w:p>
        </w:tc>
        <w:tc>
          <w:tcPr>
            <w:tcW w:type="dxa" w:w="1000"/>
            <w:shd w:fill="D9E2F3" w:color="auto" w:val="clear"/>
            <w:vAlign w:val="center"/>
          </w:tcPr>
          <w:p>
            <w:pPr>
              <w:spacing w:after="40" w:before="40"/>
              <w:jc w:val="center"/>
            </w:pPr>
            <w:r>
              <w:rPr>
                <w:rFonts w:ascii="Calibri" w:cs="Calibri" w:eastAsia="Calibri" w:hAnsi="Calibri"/>
                <w:b/>
                <w:bCs/>
                <w:sz w:val="20"/>
                <w:szCs w:val="20"/>
              </w:rPr>
              <w:t xml:space="preserve">Value</w:t>
            </w:r>
          </w:p>
        </w:tc>
        <w:tc>
          <w:tcPr>
            <w:tcW w:type="dxa" w:w="1500"/>
            <w:shd w:fill="D9E2F3" w:color="auto" w:val="clear"/>
            <w:vAlign w:val="center"/>
          </w:tcPr>
          <w:p>
            <w:pPr>
              <w:spacing w:after="40" w:before="40"/>
              <w:jc w:val="center"/>
            </w:pPr>
            <w:r>
              <w:rPr>
                <w:rFonts w:ascii="Calibri" w:cs="Calibri" w:eastAsia="Calibri" w:hAnsi="Calibri"/>
                <w:b/>
                <w:bCs/>
                <w:sz w:val="20"/>
                <w:szCs w:val="20"/>
              </w:rPr>
              <w:t xml:space="preserve">Stage</w:t>
            </w:r>
          </w:p>
        </w:tc>
        <w:tc>
          <w:tcPr>
            <w:tcW w:type="dxa" w:w="3700"/>
            <w:shd w:fill="D9E2F3" w:color="auto" w:val="clear"/>
            <w:vAlign w:val="center"/>
          </w:tcPr>
          <w:p>
            <w:pPr>
              <w:spacing w:after="40" w:before="40"/>
              <w:jc w:val="center"/>
            </w:pPr>
            <w:r>
              <w:rPr>
                <w:rFonts w:ascii="Calibri" w:cs="Calibri" w:eastAsia="Calibri" w:hAnsi="Calibri"/>
                <w:b/>
                <w:bCs/>
                <w:sz w:val="20"/>
                <w:szCs w:val="20"/>
              </w:rPr>
              <w:t xml:space="preserve">Description</w:t>
            </w:r>
          </w:p>
        </w:tc>
      </w:tr>
      <w:tr>
        <w:tc>
          <w:tcPr>
            <w:tcW w:type="dxa" w:w="2800"/>
            <w:vAlign w:val="center"/>
          </w:tcPr>
          <w:p>
            <w:pPr>
              <w:spacing w:after="30" w:before="30"/>
              <w:jc w:val="center"/>
            </w:pPr>
            <w:r>
              <w:rPr>
                <w:rFonts w:ascii="Calibri" w:cs="Calibri" w:eastAsia="Calibri" w:hAnsi="Calibri"/>
                <w:sz w:val="20"/>
                <w:szCs w:val="20"/>
              </w:rPr>
              <w:t xml:space="preserve">U_MIN</w:t>
            </w:r>
          </w:p>
        </w:tc>
        <w:tc>
          <w:tcPr>
            <w:tcW w:type="dxa" w:w="1000"/>
            <w:vAlign w:val="center"/>
          </w:tcPr>
          <w:p>
            <w:pPr>
              <w:spacing w:after="30" w:before="30"/>
              <w:jc w:val="center"/>
            </w:pPr>
            <w:r>
              <w:rPr>
                <w:rFonts w:ascii="Calibri" w:cs="Calibri" w:eastAsia="Calibri" w:hAnsi="Calibri"/>
                <w:sz w:val="20"/>
                <w:szCs w:val="20"/>
              </w:rPr>
              <w:t xml:space="preserve">200</w:t>
            </w:r>
          </w:p>
        </w:tc>
        <w:tc>
          <w:tcPr>
            <w:tcW w:type="dxa" w:w="1500"/>
            <w:vAlign w:val="center"/>
          </w:tcPr>
          <w:p>
            <w:pPr>
              <w:spacing w:after="30" w:before="30"/>
              <w:jc w:val="center"/>
            </w:pPr>
            <w:r>
              <w:rPr>
                <w:rFonts w:ascii="Calibri" w:cs="Calibri" w:eastAsia="Calibri" w:hAnsi="Calibri"/>
                <w:sz w:val="20"/>
                <w:szCs w:val="20"/>
              </w:rPr>
              <w:t xml:space="preserve">Tree</w:t>
            </w:r>
          </w:p>
        </w:tc>
        <w:tc>
          <w:tcPr>
            <w:tcW w:type="dxa" w:w="3700"/>
            <w:vAlign w:val="center"/>
          </w:tcPr>
          <w:p>
            <w:pPr>
              <w:spacing w:after="30" w:before="30"/>
              <w:jc w:val="center"/>
            </w:pPr>
            <w:r>
              <w:rPr>
                <w:rFonts w:ascii="Calibri" w:cs="Calibri" w:eastAsia="Calibri" w:hAnsi="Calibri"/>
                <w:sz w:val="20"/>
                <w:szCs w:val="20"/>
              </w:rPr>
              <w:t xml:space="preserve">Minimum branch population</w:t>
            </w:r>
          </w:p>
        </w:tc>
      </w:tr>
      <w:tr>
        <w:tc>
          <w:tcPr>
            <w:tcW w:type="dxa" w:w="2800"/>
            <w:vAlign w:val="center"/>
          </w:tcPr>
          <w:p>
            <w:pPr>
              <w:spacing w:after="30" w:before="30"/>
              <w:jc w:val="center"/>
            </w:pPr>
            <w:r>
              <w:rPr>
                <w:rFonts w:ascii="Calibri" w:cs="Calibri" w:eastAsia="Calibri" w:hAnsi="Calibri"/>
                <w:sz w:val="20"/>
                <w:szCs w:val="20"/>
              </w:rPr>
              <w:t xml:space="preserve">SEX_FEAT</w:t>
            </w:r>
          </w:p>
        </w:tc>
        <w:tc>
          <w:tcPr>
            <w:tcW w:type="dxa" w:w="1000"/>
            <w:vAlign w:val="center"/>
          </w:tcPr>
          <w:p>
            <w:pPr>
              <w:spacing w:after="30" w:before="30"/>
              <w:jc w:val="center"/>
            </w:pPr>
            <w:r>
              <w:rPr>
                <w:rFonts w:ascii="Calibri" w:cs="Calibri" w:eastAsia="Calibri" w:hAnsi="Calibri"/>
                <w:sz w:val="20"/>
                <w:szCs w:val="20"/>
              </w:rPr>
              <w:t xml:space="preserve">1</w:t>
            </w:r>
          </w:p>
        </w:tc>
        <w:tc>
          <w:tcPr>
            <w:tcW w:type="dxa" w:w="1500"/>
            <w:vAlign w:val="center"/>
          </w:tcPr>
          <w:p>
            <w:pPr>
              <w:spacing w:after="30" w:before="30"/>
              <w:jc w:val="center"/>
            </w:pPr>
            <w:r>
              <w:rPr>
                <w:rFonts w:ascii="Calibri" w:cs="Calibri" w:eastAsia="Calibri" w:hAnsi="Calibri"/>
                <w:sz w:val="20"/>
                <w:szCs w:val="20"/>
              </w:rPr>
              <w:t xml:space="preserve">Tree</w:t>
            </w:r>
          </w:p>
        </w:tc>
        <w:tc>
          <w:tcPr>
            <w:tcW w:type="dxa" w:w="3700"/>
            <w:vAlign w:val="center"/>
          </w:tcPr>
          <w:p>
            <w:pPr>
              <w:spacing w:after="30" w:before="30"/>
              <w:jc w:val="center"/>
            </w:pPr>
            <w:r>
              <w:rPr>
                <w:rFonts w:ascii="Calibri" w:cs="Calibri" w:eastAsia="Calibri" w:hAnsi="Calibri"/>
                <w:sz w:val="20"/>
                <w:szCs w:val="20"/>
              </w:rPr>
              <w:t xml:space="preserve">Splitting feature index</w:t>
            </w:r>
          </w:p>
        </w:tc>
      </w:tr>
      <w:tr>
        <w:tc>
          <w:tcPr>
            <w:tcW w:type="dxa" w:w="2800"/>
            <w:vAlign w:val="center"/>
          </w:tcPr>
          <w:p>
            <w:pPr>
              <w:spacing w:after="30" w:before="30"/>
              <w:jc w:val="center"/>
            </w:pPr>
            <w:r>
              <w:rPr>
                <w:rFonts w:ascii="Calibri" w:cs="Calibri" w:eastAsia="Calibri" w:hAnsi="Calibri"/>
                <w:sz w:val="20"/>
                <w:szCs w:val="20"/>
              </w:rPr>
              <w:t xml:space="preserve">MAX_BINS</w:t>
            </w:r>
          </w:p>
        </w:tc>
        <w:tc>
          <w:tcPr>
            <w:tcW w:type="dxa" w:w="1000"/>
            <w:vAlign w:val="center"/>
          </w:tcPr>
          <w:p>
            <w:pPr>
              <w:spacing w:after="30" w:before="30"/>
              <w:jc w:val="center"/>
            </w:pPr>
            <w:r>
              <w:rPr>
                <w:rFonts w:ascii="Calibri" w:cs="Calibri" w:eastAsia="Calibri" w:hAnsi="Calibri"/>
                <w:sz w:val="20"/>
                <w:szCs w:val="20"/>
              </w:rPr>
              <w:t xml:space="preserve">6</w:t>
            </w:r>
          </w:p>
        </w:tc>
        <w:tc>
          <w:tcPr>
            <w:tcW w:type="dxa" w:w="1500"/>
            <w:vAlign w:val="center"/>
          </w:tcPr>
          <w:p>
            <w:pPr>
              <w:spacing w:after="30" w:before="30"/>
              <w:jc w:val="center"/>
            </w:pPr>
            <w:r>
              <w:rPr>
                <w:rFonts w:ascii="Calibri" w:cs="Calibri" w:eastAsia="Calibri" w:hAnsi="Calibri"/>
                <w:sz w:val="20"/>
                <w:szCs w:val="20"/>
              </w:rPr>
              <w:t xml:space="preserve">Binning</w:t>
            </w:r>
          </w:p>
        </w:tc>
        <w:tc>
          <w:tcPr>
            <w:tcW w:type="dxa" w:w="3700"/>
            <w:vAlign w:val="center"/>
          </w:tcPr>
          <w:p>
            <w:pPr>
              <w:spacing w:after="30" w:before="30"/>
              <w:jc w:val="center"/>
            </w:pPr>
            <w:r>
              <w:rPr>
                <w:rFonts w:ascii="Calibri" w:cs="Calibri" w:eastAsia="Calibri" w:hAnsi="Calibri"/>
                <w:sz w:val="20"/>
                <w:szCs w:val="20"/>
              </w:rPr>
              <w:t xml:space="preserve">Maximum bins per feature</w:t>
            </w:r>
          </w:p>
        </w:tc>
      </w:tr>
      <w:tr>
        <w:tc>
          <w:tcPr>
            <w:tcW w:type="dxa" w:w="2800"/>
            <w:vAlign w:val="center"/>
          </w:tcPr>
          <w:p>
            <w:pPr>
              <w:spacing w:after="30" w:before="30"/>
              <w:jc w:val="center"/>
            </w:pPr>
            <w:r>
              <w:rPr>
                <w:rFonts w:ascii="Calibri" w:cs="Calibri" w:eastAsia="Calibri" w:hAnsi="Calibri"/>
                <w:sz w:val="20"/>
                <w:szCs w:val="20"/>
              </w:rPr>
              <w:t xml:space="preserve">Chi2 gain threshold</w:t>
            </w:r>
          </w:p>
        </w:tc>
        <w:tc>
          <w:tcPr>
            <w:tcW w:type="dxa" w:w="1000"/>
            <w:vAlign w:val="center"/>
          </w:tcPr>
          <w:p>
            <w:pPr>
              <w:spacing w:after="30" w:before="30"/>
              <w:jc w:val="center"/>
            </w:pPr>
            <w:r>
              <w:rPr>
                <w:rFonts w:ascii="Calibri" w:cs="Calibri" w:eastAsia="Calibri" w:hAnsi="Calibri"/>
                <w:sz w:val="20"/>
                <w:szCs w:val="20"/>
              </w:rPr>
              <w:t xml:space="preserve">0.5</w:t>
            </w:r>
          </w:p>
        </w:tc>
        <w:tc>
          <w:tcPr>
            <w:tcW w:type="dxa" w:w="1500"/>
            <w:vAlign w:val="center"/>
          </w:tcPr>
          <w:p>
            <w:pPr>
              <w:spacing w:after="30" w:before="30"/>
              <w:jc w:val="center"/>
            </w:pPr>
            <w:r>
              <w:rPr>
                <w:rFonts w:ascii="Calibri" w:cs="Calibri" w:eastAsia="Calibri" w:hAnsi="Calibri"/>
                <w:sz w:val="20"/>
                <w:szCs w:val="20"/>
              </w:rPr>
              <w:t xml:space="preserve">Binning</w:t>
            </w:r>
          </w:p>
        </w:tc>
        <w:tc>
          <w:tcPr>
            <w:tcW w:type="dxa" w:w="3700"/>
            <w:vAlign w:val="center"/>
          </w:tcPr>
          <w:p>
            <w:pPr>
              <w:spacing w:after="30" w:before="30"/>
              <w:jc w:val="center"/>
            </w:pPr>
            <w:r>
              <w:rPr>
                <w:rFonts w:ascii="Calibri" w:cs="Calibri" w:eastAsia="Calibri" w:hAnsi="Calibri"/>
                <w:sz w:val="20"/>
                <w:szCs w:val="20"/>
              </w:rPr>
              <w:t xml:space="preserve">Minimum gain to split</w:t>
            </w:r>
          </w:p>
        </w:tc>
      </w:tr>
      <w:tr>
        <w:tc>
          <w:tcPr>
            <w:tcW w:type="dxa" w:w="2800"/>
            <w:vAlign w:val="center"/>
          </w:tcPr>
          <w:p>
            <w:pPr>
              <w:spacing w:after="30" w:before="30"/>
              <w:jc w:val="center"/>
            </w:pPr>
            <w:r>
              <w:rPr>
                <w:rFonts w:ascii="Calibri" w:cs="Calibri" w:eastAsia="Calibri" w:hAnsi="Calibri"/>
                <w:sz w:val="20"/>
                <w:szCs w:val="20"/>
              </w:rPr>
              <w:t xml:space="preserve">LAPLACE_ALPHA</w:t>
            </w:r>
          </w:p>
        </w:tc>
        <w:tc>
          <w:tcPr>
            <w:tcW w:type="dxa" w:w="1000"/>
            <w:vAlign w:val="center"/>
          </w:tcPr>
          <w:p>
            <w:pPr>
              <w:spacing w:after="30" w:before="30"/>
              <w:jc w:val="center"/>
            </w:pPr>
            <w:r>
              <w:rPr>
                <w:rFonts w:ascii="Calibri" w:cs="Calibri" w:eastAsia="Calibri" w:hAnsi="Calibri"/>
                <w:sz w:val="20"/>
                <w:szCs w:val="20"/>
              </w:rPr>
              <w:t xml:space="preserve">1.0</w:t>
            </w:r>
          </w:p>
        </w:tc>
        <w:tc>
          <w:tcPr>
            <w:tcW w:type="dxa" w:w="1500"/>
            <w:vAlign w:val="center"/>
          </w:tcPr>
          <w:p>
            <w:pPr>
              <w:spacing w:after="30" w:before="30"/>
              <w:jc w:val="center"/>
            </w:pPr>
            <w:r>
              <w:rPr>
                <w:rFonts w:ascii="Calibri" w:cs="Calibri" w:eastAsia="Calibri" w:hAnsi="Calibri"/>
                <w:sz w:val="20"/>
                <w:szCs w:val="20"/>
              </w:rPr>
              <w:t xml:space="preserve">Scoring</w:t>
            </w:r>
          </w:p>
        </w:tc>
        <w:tc>
          <w:tcPr>
            <w:tcW w:type="dxa" w:w="3700"/>
            <w:vAlign w:val="center"/>
          </w:tcPr>
          <w:p>
            <w:pPr>
              <w:spacing w:after="30" w:before="30"/>
              <w:jc w:val="center"/>
            </w:pPr>
            <w:r>
              <w:rPr>
                <w:rFonts w:ascii="Calibri" w:cs="Calibri" w:eastAsia="Calibri" w:hAnsi="Calibri"/>
                <w:sz w:val="20"/>
                <w:szCs w:val="20"/>
              </w:rPr>
              <w:t xml:space="preserve">Posterior smoothing</w:t>
            </w:r>
          </w:p>
        </w:tc>
      </w:tr>
      <w:tr>
        <w:tc>
          <w:tcPr>
            <w:tcW w:type="dxa" w:w="2800"/>
            <w:vAlign w:val="center"/>
          </w:tcPr>
          <w:p>
            <w:pPr>
              <w:spacing w:after="30" w:before="30"/>
              <w:jc w:val="center"/>
            </w:pPr>
            <w:r>
              <w:rPr>
                <w:rFonts w:ascii="Calibri" w:cs="Calibri" w:eastAsia="Calibri" w:hAnsi="Calibri"/>
                <w:sz w:val="20"/>
                <w:szCs w:val="20"/>
              </w:rPr>
              <w:t xml:space="preserve">Action threshold</w:t>
            </w:r>
          </w:p>
        </w:tc>
        <w:tc>
          <w:tcPr>
            <w:tcW w:type="dxa" w:w="1000"/>
            <w:vAlign w:val="center"/>
          </w:tcPr>
          <w:p>
            <w:pPr>
              <w:spacing w:after="30" w:before="30"/>
              <w:jc w:val="center"/>
            </w:pPr>
            <w:r>
              <w:rPr>
                <w:rFonts w:ascii="Calibri" w:cs="Calibri" w:eastAsia="Calibri" w:hAnsi="Calibri"/>
                <w:sz w:val="20"/>
                <w:szCs w:val="20"/>
              </w:rPr>
              <w:t xml:space="preserve">0.001</w:t>
            </w:r>
          </w:p>
        </w:tc>
        <w:tc>
          <w:tcPr>
            <w:tcW w:type="dxa" w:w="1500"/>
            <w:vAlign w:val="center"/>
          </w:tcPr>
          <w:p>
            <w:pPr>
              <w:spacing w:after="30" w:before="30"/>
              <w:jc w:val="center"/>
            </w:pPr>
            <w:r>
              <w:rPr>
                <w:rFonts w:ascii="Calibri" w:cs="Calibri" w:eastAsia="Calibri" w:hAnsi="Calibri"/>
                <w:sz w:val="20"/>
                <w:szCs w:val="20"/>
              </w:rPr>
              <w:t xml:space="preserve">Scoring</w:t>
            </w:r>
          </w:p>
        </w:tc>
        <w:tc>
          <w:tcPr>
            <w:tcW w:type="dxa" w:w="3700"/>
            <w:vAlign w:val="center"/>
          </w:tcPr>
          <w:p>
            <w:pPr>
              <w:spacing w:after="30" w:before="30"/>
              <w:jc w:val="center"/>
            </w:pPr>
            <w:r>
              <w:rPr>
                <w:rFonts w:ascii="Calibri" w:cs="Calibri" w:eastAsia="Calibri" w:hAnsi="Calibri"/>
                <w:sz w:val="20"/>
                <w:szCs w:val="20"/>
              </w:rPr>
              <w:t xml:space="preserve">Minimum score to retain</w:t>
            </w:r>
          </w:p>
        </w:tc>
      </w:tr>
      <w:tr>
        <w:tc>
          <w:tcPr>
            <w:tcW w:type="dxa" w:w="2800"/>
            <w:vAlign w:val="center"/>
          </w:tcPr>
          <w:p>
            <w:pPr>
              <w:spacing w:after="30" w:before="30"/>
              <w:jc w:val="center"/>
            </w:pPr>
            <w:r>
              <w:rPr>
                <w:rFonts w:ascii="Calibri" w:cs="Calibri" w:eastAsia="Calibri" w:hAnsi="Calibri"/>
                <w:sz w:val="20"/>
                <w:szCs w:val="20"/>
              </w:rPr>
              <w:t xml:space="preserve">CORR_THRESHOLD</w:t>
            </w:r>
          </w:p>
        </w:tc>
        <w:tc>
          <w:tcPr>
            <w:tcW w:type="dxa" w:w="1000"/>
            <w:vAlign w:val="center"/>
          </w:tcPr>
          <w:p>
            <w:pPr>
              <w:spacing w:after="30" w:before="30"/>
              <w:jc w:val="center"/>
            </w:pPr>
            <w:r>
              <w:rPr>
                <w:rFonts w:ascii="Calibri" w:cs="Calibri" w:eastAsia="Calibri" w:hAnsi="Calibri"/>
                <w:sz w:val="20"/>
                <w:szCs w:val="20"/>
              </w:rPr>
              <w:t xml:space="preserve">0.8</w:t>
            </w:r>
          </w:p>
        </w:tc>
        <w:tc>
          <w:tcPr>
            <w:tcW w:type="dxa" w:w="1500"/>
            <w:vAlign w:val="center"/>
          </w:tcPr>
          <w:p>
            <w:pPr>
              <w:spacing w:after="30" w:before="30"/>
              <w:jc w:val="center"/>
            </w:pPr>
            <w:r>
              <w:rPr>
                <w:rFonts w:ascii="Calibri" w:cs="Calibri" w:eastAsia="Calibri" w:hAnsi="Calibri"/>
                <w:sz w:val="20"/>
                <w:szCs w:val="20"/>
              </w:rPr>
              <w:t xml:space="preserve">Selection</w:t>
            </w:r>
          </w:p>
        </w:tc>
        <w:tc>
          <w:tcPr>
            <w:tcW w:type="dxa" w:w="3700"/>
            <w:vAlign w:val="center"/>
          </w:tcPr>
          <w:p>
            <w:pPr>
              <w:spacing w:after="30" w:before="30"/>
              <w:jc w:val="center"/>
            </w:pPr>
            <w:r>
              <w:rPr>
                <w:rFonts w:ascii="Calibri" w:cs="Calibri" w:eastAsia="Calibri" w:hAnsi="Calibri"/>
                <w:sz w:val="20"/>
                <w:szCs w:val="20"/>
              </w:rPr>
              <w:t xml:space="preserve">Max feature correlation</w:t>
            </w:r>
          </w:p>
        </w:tc>
      </w:tr>
      <w:tr>
        <w:tc>
          <w:tcPr>
            <w:tcW w:type="dxa" w:w="2800"/>
            <w:vAlign w:val="center"/>
          </w:tcPr>
          <w:p>
            <w:pPr>
              <w:spacing w:after="30" w:before="30"/>
              <w:jc w:val="center"/>
            </w:pPr>
            <w:r>
              <w:rPr>
                <w:rFonts w:ascii="Calibri" w:cs="Calibri" w:eastAsia="Calibri" w:hAnsi="Calibri"/>
                <w:sz w:val="20"/>
                <w:szCs w:val="20"/>
              </w:rPr>
              <w:t xml:space="preserve">FEATURES_PER_CLASS</w:t>
            </w:r>
          </w:p>
        </w:tc>
        <w:tc>
          <w:tcPr>
            <w:tcW w:type="dxa" w:w="1000"/>
            <w:vAlign w:val="center"/>
          </w:tcPr>
          <w:p>
            <w:pPr>
              <w:spacing w:after="30" w:before="30"/>
              <w:jc w:val="center"/>
            </w:pPr>
            <w:r>
              <w:rPr>
                <w:rFonts w:ascii="Calibri" w:cs="Calibri" w:eastAsia="Calibri" w:hAnsi="Calibri"/>
                <w:sz w:val="20"/>
                <w:szCs w:val="20"/>
              </w:rPr>
              <w:t xml:space="preserve">18</w:t>
            </w:r>
          </w:p>
        </w:tc>
        <w:tc>
          <w:tcPr>
            <w:tcW w:type="dxa" w:w="1500"/>
            <w:vAlign w:val="center"/>
          </w:tcPr>
          <w:p>
            <w:pPr>
              <w:spacing w:after="30" w:before="30"/>
              <w:jc w:val="center"/>
            </w:pPr>
            <w:r>
              <w:rPr>
                <w:rFonts w:ascii="Calibri" w:cs="Calibri" w:eastAsia="Calibri" w:hAnsi="Calibri"/>
                <w:sz w:val="20"/>
                <w:szCs w:val="20"/>
              </w:rPr>
              <w:t xml:space="preserve">Selection</w:t>
            </w:r>
          </w:p>
        </w:tc>
        <w:tc>
          <w:tcPr>
            <w:tcW w:type="dxa" w:w="3700"/>
            <w:vAlign w:val="center"/>
          </w:tcPr>
          <w:p>
            <w:pPr>
              <w:spacing w:after="30" w:before="30"/>
              <w:jc w:val="center"/>
            </w:pPr>
            <w:r>
              <w:rPr>
                <w:rFonts w:ascii="Calibri" w:cs="Calibri" w:eastAsia="Calibri" w:hAnsi="Calibri"/>
                <w:sz w:val="20"/>
                <w:szCs w:val="20"/>
              </w:rPr>
              <w:t xml:space="preserve">Max features per class</w:t>
            </w:r>
          </w:p>
        </w:tc>
      </w:tr>
      <w:tr>
        <w:tc>
          <w:tcPr>
            <w:tcW w:type="dxa" w:w="2800"/>
            <w:vAlign w:val="center"/>
          </w:tcPr>
          <w:p>
            <w:pPr>
              <w:spacing w:after="30" w:before="30"/>
              <w:jc w:val="center"/>
            </w:pPr>
            <w:r>
              <w:rPr>
                <w:rFonts w:ascii="Calibri" w:cs="Calibri" w:eastAsia="Calibri" w:hAnsi="Calibri"/>
                <w:sz w:val="20"/>
                <w:szCs w:val="20"/>
              </w:rPr>
              <w:t xml:space="preserve">Prediction min support</w:t>
            </w:r>
          </w:p>
        </w:tc>
        <w:tc>
          <w:tcPr>
            <w:tcW w:type="dxa" w:w="1000"/>
            <w:vAlign w:val="center"/>
          </w:tcPr>
          <w:p>
            <w:pPr>
              <w:spacing w:after="30" w:before="30"/>
              <w:jc w:val="center"/>
            </w:pPr>
            <w:r>
              <w:rPr>
                <w:rFonts w:ascii="Calibri" w:cs="Calibri" w:eastAsia="Calibri" w:hAnsi="Calibri"/>
                <w:sz w:val="20"/>
                <w:szCs w:val="20"/>
              </w:rPr>
              <w:t xml:space="preserve">3</w:t>
            </w:r>
          </w:p>
        </w:tc>
        <w:tc>
          <w:tcPr>
            <w:tcW w:type="dxa" w:w="1500"/>
            <w:vAlign w:val="center"/>
          </w:tcPr>
          <w:p>
            <w:pPr>
              <w:spacing w:after="30" w:before="30"/>
              <w:jc w:val="center"/>
            </w:pPr>
            <w:r>
              <w:rPr>
                <w:rFonts w:ascii="Calibri" w:cs="Calibri" w:eastAsia="Calibri" w:hAnsi="Calibri"/>
                <w:sz w:val="20"/>
                <w:szCs w:val="20"/>
              </w:rPr>
              <w:t xml:space="preserve">Prediction</w:t>
            </w:r>
          </w:p>
        </w:tc>
        <w:tc>
          <w:tcPr>
            <w:tcW w:type="dxa" w:w="3700"/>
            <w:vAlign w:val="center"/>
          </w:tcPr>
          <w:p>
            <w:pPr>
              <w:spacing w:after="30" w:before="30"/>
              <w:jc w:val="center"/>
            </w:pPr>
            <w:r>
              <w:rPr>
                <w:rFonts w:ascii="Calibri" w:cs="Calibri" w:eastAsia="Calibri" w:hAnsi="Calibri"/>
                <w:sz w:val="20"/>
                <w:szCs w:val="20"/>
              </w:rPr>
              <w:t xml:space="preserve">Min bin count at test</w:t>
            </w:r>
          </w:p>
        </w:tc>
      </w:tr>
      <w:tr>
        <w:tc>
          <w:tcPr>
            <w:tcW w:type="dxa" w:w="2800"/>
            <w:vAlign w:val="center"/>
          </w:tcPr>
          <w:p>
            <w:pPr>
              <w:spacing w:after="30" w:before="30"/>
              <w:jc w:val="center"/>
            </w:pPr>
            <w:r>
              <w:rPr>
                <w:rFonts w:ascii="Calibri" w:cs="Calibri" w:eastAsia="Calibri" w:hAnsi="Calibri"/>
                <w:sz w:val="20"/>
                <w:szCs w:val="20"/>
              </w:rPr>
              <w:t xml:space="preserve">Confidence denominator</w:t>
            </w:r>
          </w:p>
        </w:tc>
        <w:tc>
          <w:tcPr>
            <w:tcW w:type="dxa" w:w="1000"/>
            <w:vAlign w:val="center"/>
          </w:tcPr>
          <w:p>
            <w:pPr>
              <w:spacing w:after="30" w:before="30"/>
              <w:jc w:val="center"/>
            </w:pPr>
            <w:r>
              <w:rPr>
                <w:rFonts w:ascii="Calibri" w:cs="Calibri" w:eastAsia="Calibri" w:hAnsi="Calibri"/>
                <w:sz w:val="20"/>
                <w:szCs w:val="20"/>
              </w:rPr>
              <w:t xml:space="preserve">10</w:t>
            </w:r>
          </w:p>
        </w:tc>
        <w:tc>
          <w:tcPr>
            <w:tcW w:type="dxa" w:w="1500"/>
            <w:vAlign w:val="center"/>
          </w:tcPr>
          <w:p>
            <w:pPr>
              <w:spacing w:after="30" w:before="30"/>
              <w:jc w:val="center"/>
            </w:pPr>
            <w:r>
              <w:rPr>
                <w:rFonts w:ascii="Calibri" w:cs="Calibri" w:eastAsia="Calibri" w:hAnsi="Calibri"/>
                <w:sz w:val="20"/>
                <w:szCs w:val="20"/>
              </w:rPr>
              <w:t xml:space="preserve">Prediction</w:t>
            </w:r>
          </w:p>
        </w:tc>
        <w:tc>
          <w:tcPr>
            <w:tcW w:type="dxa" w:w="3700"/>
            <w:vAlign w:val="center"/>
          </w:tcPr>
          <w:p>
            <w:pPr>
              <w:spacing w:after="30" w:before="30"/>
              <w:jc w:val="center"/>
            </w:pPr>
            <w:r>
              <w:rPr>
                <w:rFonts w:ascii="Calibri" w:cs="Calibri" w:eastAsia="Calibri" w:hAnsi="Calibri"/>
                <w:sz w:val="20"/>
                <w:szCs w:val="20"/>
              </w:rPr>
              <w:t xml:space="preserve">Confidence saturation point</w:t>
            </w:r>
          </w:p>
        </w:tc>
      </w:tr>
      <w:tr>
        <w:tc>
          <w:tcPr>
            <w:tcW w:type="dxa" w:w="2800"/>
            <w:vAlign w:val="center"/>
          </w:tcPr>
          <w:p>
            <w:pPr>
              <w:spacing w:after="30" w:before="30"/>
              <w:jc w:val="center"/>
            </w:pPr>
            <w:r>
              <w:rPr>
                <w:rFonts w:ascii="Calibri" w:cs="Calibri" w:eastAsia="Calibri" w:hAnsi="Calibri"/>
                <w:sz w:val="20"/>
                <w:szCs w:val="20"/>
              </w:rPr>
              <w:t xml:space="preserve">Fisher weight floor</w:t>
            </w:r>
          </w:p>
        </w:tc>
        <w:tc>
          <w:tcPr>
            <w:tcW w:type="dxa" w:w="1000"/>
            <w:vAlign w:val="center"/>
          </w:tcPr>
          <w:p>
            <w:pPr>
              <w:spacing w:after="30" w:before="30"/>
              <w:jc w:val="center"/>
            </w:pPr>
            <w:r>
              <w:rPr>
                <w:rFonts w:ascii="Calibri" w:cs="Calibri" w:eastAsia="Calibri" w:hAnsi="Calibri"/>
                <w:sz w:val="20"/>
                <w:szCs w:val="20"/>
              </w:rPr>
              <w:t xml:space="preserve">0.1</w:t>
            </w:r>
          </w:p>
        </w:tc>
        <w:tc>
          <w:tcPr>
            <w:tcW w:type="dxa" w:w="1500"/>
            <w:vAlign w:val="center"/>
          </w:tcPr>
          <w:p>
            <w:pPr>
              <w:spacing w:after="30" w:before="30"/>
              <w:jc w:val="center"/>
            </w:pPr>
            <w:r>
              <w:rPr>
                <w:rFonts w:ascii="Calibri" w:cs="Calibri" w:eastAsia="Calibri" w:hAnsi="Calibri"/>
                <w:sz w:val="20"/>
                <w:szCs w:val="20"/>
              </w:rPr>
              <w:t xml:space="preserve">Prediction</w:t>
            </w:r>
          </w:p>
        </w:tc>
        <w:tc>
          <w:tcPr>
            <w:tcW w:type="dxa" w:w="3700"/>
            <w:vAlign w:val="center"/>
          </w:tcPr>
          <w:p>
            <w:pPr>
              <w:spacing w:after="30" w:before="30"/>
              <w:jc w:val="center"/>
            </w:pPr>
            <w:r>
              <w:rPr>
                <w:rFonts w:ascii="Calibri" w:cs="Calibri" w:eastAsia="Calibri" w:hAnsi="Calibri"/>
                <w:sz w:val="20"/>
                <w:szCs w:val="20"/>
              </w:rPr>
              <w:t xml:space="preserve">Minimum feature weight</w:t>
            </w:r>
          </w:p>
        </w:tc>
      </w:tr>
      <w:tr>
        <w:tc>
          <w:tcPr>
            <w:tcW w:type="dxa" w:w="2800"/>
            <w:vAlign w:val="center"/>
          </w:tcPr>
          <w:p>
            <w:pPr>
              <w:spacing w:after="30" w:before="30"/>
              <w:jc w:val="center"/>
            </w:pPr>
            <w:r>
              <w:rPr>
                <w:rFonts w:ascii="Calibri" w:cs="Calibri" w:eastAsia="Calibri" w:hAnsi="Calibri"/>
                <w:sz w:val="20"/>
                <w:szCs w:val="20"/>
              </w:rPr>
              <w:t xml:space="preserve">RATIO_EPS</w:t>
            </w:r>
          </w:p>
        </w:tc>
        <w:tc>
          <w:tcPr>
            <w:tcW w:type="dxa" w:w="1000"/>
            <w:vAlign w:val="center"/>
          </w:tcPr>
          <w:p>
            <w:pPr>
              <w:spacing w:after="30" w:before="30"/>
              <w:jc w:val="center"/>
            </w:pPr>
            <w:r>
              <w:rPr>
                <w:rFonts w:ascii="Calibri" w:cs="Calibri" w:eastAsia="Calibri" w:hAnsi="Calibri"/>
                <w:sz w:val="20"/>
                <w:szCs w:val="20"/>
              </w:rPr>
              <w:t xml:space="preserve">0.1</w:t>
            </w:r>
          </w:p>
        </w:tc>
        <w:tc>
          <w:tcPr>
            <w:tcW w:type="dxa" w:w="1500"/>
            <w:vAlign w:val="center"/>
          </w:tcPr>
          <w:p>
            <w:pPr>
              <w:spacing w:after="30" w:before="30"/>
              <w:jc w:val="center"/>
            </w:pPr>
            <w:r>
              <w:rPr>
                <w:rFonts w:ascii="Calibri" w:cs="Calibri" w:eastAsia="Calibri" w:hAnsi="Calibri"/>
                <w:sz w:val="20"/>
                <w:szCs w:val="20"/>
              </w:rPr>
              <w:t xml:space="preserve">Decision</w:t>
            </w:r>
          </w:p>
        </w:tc>
        <w:tc>
          <w:tcPr>
            <w:tcW w:type="dxa" w:w="3700"/>
            <w:vAlign w:val="center"/>
          </w:tcPr>
          <w:p>
            <w:pPr>
              <w:spacing w:after="30" w:before="30"/>
              <w:jc w:val="center"/>
            </w:pPr>
            <w:r>
              <w:rPr>
                <w:rFonts w:ascii="Calibri" w:cs="Calibri" w:eastAsia="Calibri" w:hAnsi="Calibri"/>
                <w:sz w:val="20"/>
                <w:szCs w:val="20"/>
              </w:rPr>
              <w:t xml:space="preserve">Ratio stability constant</w:t>
            </w:r>
          </w:p>
        </w:tc>
      </w:tr>
      <w:tr>
        <w:tc>
          <w:tcPr>
            <w:tcW w:type="dxa" w:w="2800"/>
            <w:vAlign w:val="center"/>
          </w:tcPr>
          <w:p>
            <w:pPr>
              <w:spacing w:after="30" w:before="30"/>
              <w:jc w:val="center"/>
            </w:pPr>
            <w:r>
              <w:rPr>
                <w:rFonts w:ascii="Calibri" w:cs="Calibri" w:eastAsia="Calibri" w:hAnsi="Calibri"/>
                <w:sz w:val="20"/>
                <w:szCs w:val="20"/>
              </w:rPr>
              <w:t xml:space="preserve">HEALTHY_WEIGHT</w:t>
            </w:r>
          </w:p>
        </w:tc>
        <w:tc>
          <w:tcPr>
            <w:tcW w:type="dxa" w:w="1000"/>
            <w:vAlign w:val="center"/>
          </w:tcPr>
          <w:p>
            <w:pPr>
              <w:spacing w:after="30" w:before="30"/>
              <w:jc w:val="center"/>
            </w:pPr>
            <w:r>
              <w:rPr>
                <w:rFonts w:ascii="Calibri" w:cs="Calibri" w:eastAsia="Calibri" w:hAnsi="Calibri"/>
                <w:sz w:val="20"/>
                <w:szCs w:val="20"/>
              </w:rPr>
              <w:t xml:space="preserve">1.05</w:t>
            </w:r>
          </w:p>
        </w:tc>
        <w:tc>
          <w:tcPr>
            <w:tcW w:type="dxa" w:w="1500"/>
            <w:vAlign w:val="center"/>
          </w:tcPr>
          <w:p>
            <w:pPr>
              <w:spacing w:after="30" w:before="30"/>
              <w:jc w:val="center"/>
            </w:pPr>
            <w:r>
              <w:rPr>
                <w:rFonts w:ascii="Calibri" w:cs="Calibri" w:eastAsia="Calibri" w:hAnsi="Calibri"/>
                <w:sz w:val="20"/>
                <w:szCs w:val="20"/>
              </w:rPr>
              <w:t xml:space="preserve">Decision</w:t>
            </w:r>
          </w:p>
        </w:tc>
        <w:tc>
          <w:tcPr>
            <w:tcW w:type="dxa" w:w="3700"/>
            <w:vAlign w:val="center"/>
          </w:tcPr>
          <w:p>
            <w:pPr>
              <w:spacing w:after="30" w:before="30"/>
              <w:jc w:val="center"/>
            </w:pPr>
            <w:r>
              <w:rPr>
                <w:rFonts w:ascii="Calibri" w:cs="Calibri" w:eastAsia="Calibri" w:hAnsi="Calibri"/>
                <w:sz w:val="20"/>
                <w:szCs w:val="20"/>
              </w:rPr>
              <w:t xml:space="preserve">Healthy bar multiplier</w:t>
            </w:r>
          </w:p>
        </w:tc>
      </w:tr>
      <w:tr>
        <w:tc>
          <w:tcPr>
            <w:tcW w:type="dxa" w:w="2800"/>
            <w:vAlign w:val="center"/>
          </w:tcPr>
          <w:p>
            <w:pPr>
              <w:spacing w:after="30" w:before="30"/>
              <w:jc w:val="center"/>
            </w:pPr>
            <w:r>
              <w:rPr>
                <w:rFonts w:ascii="Calibri" w:cs="Calibri" w:eastAsia="Calibri" w:hAnsi="Calibri"/>
                <w:sz w:val="20"/>
                <w:szCs w:val="20"/>
              </w:rPr>
              <w:t xml:space="preserve">HEALTHY_BAR_CAP</w:t>
            </w:r>
          </w:p>
        </w:tc>
        <w:tc>
          <w:tcPr>
            <w:tcW w:type="dxa" w:w="1000"/>
            <w:vAlign w:val="center"/>
          </w:tcPr>
          <w:p>
            <w:pPr>
              <w:spacing w:after="30" w:before="30"/>
              <w:jc w:val="center"/>
            </w:pPr>
            <w:r>
              <w:rPr>
                <w:rFonts w:ascii="Calibri" w:cs="Calibri" w:eastAsia="Calibri" w:hAnsi="Calibri"/>
                <w:sz w:val="20"/>
                <w:szCs w:val="20"/>
              </w:rPr>
              <w:t xml:space="preserve">5.0</w:t>
            </w:r>
          </w:p>
        </w:tc>
        <w:tc>
          <w:tcPr>
            <w:tcW w:type="dxa" w:w="1500"/>
            <w:vAlign w:val="center"/>
          </w:tcPr>
          <w:p>
            <w:pPr>
              <w:spacing w:after="30" w:before="30"/>
              <w:jc w:val="center"/>
            </w:pPr>
            <w:r>
              <w:rPr>
                <w:rFonts w:ascii="Calibri" w:cs="Calibri" w:eastAsia="Calibri" w:hAnsi="Calibri"/>
                <w:sz w:val="20"/>
                <w:szCs w:val="20"/>
              </w:rPr>
              <w:t xml:space="preserve">Decision</w:t>
            </w:r>
          </w:p>
        </w:tc>
        <w:tc>
          <w:tcPr>
            <w:tcW w:type="dxa" w:w="3700"/>
            <w:vAlign w:val="center"/>
          </w:tcPr>
          <w:p>
            <w:pPr>
              <w:spacing w:after="30" w:before="30"/>
              <w:jc w:val="center"/>
            </w:pPr>
            <w:r>
              <w:rPr>
                <w:rFonts w:ascii="Calibri" w:cs="Calibri" w:eastAsia="Calibri" w:hAnsi="Calibri"/>
                <w:sz w:val="20"/>
                <w:szCs w:val="20"/>
              </w:rPr>
              <w:t xml:space="preserve">Maximum healthy bar</w:t>
            </w:r>
          </w:p>
        </w:tc>
      </w:tr>
      <w:tr>
        <w:tc>
          <w:tcPr>
            <w:tcW w:type="dxa" w:w="2800"/>
            <w:vAlign w:val="center"/>
          </w:tcPr>
          <w:p>
            <w:pPr>
              <w:spacing w:after="30" w:before="30"/>
              <w:jc w:val="center"/>
            </w:pPr>
            <w:r>
              <w:rPr>
                <w:rFonts w:ascii="Calibri" w:cs="Calibri" w:eastAsia="Calibri" w:hAnsi="Calibri"/>
                <w:sz w:val="20"/>
                <w:szCs w:val="20"/>
              </w:rPr>
              <w:t xml:space="preserve">SUSPICION_HCUT</w:t>
            </w:r>
          </w:p>
        </w:tc>
        <w:tc>
          <w:tcPr>
            <w:tcW w:type="dxa" w:w="1000"/>
            <w:vAlign w:val="center"/>
          </w:tcPr>
          <w:p>
            <w:pPr>
              <w:spacing w:after="30" w:before="30"/>
              <w:jc w:val="center"/>
            </w:pPr>
            <w:r>
              <w:rPr>
                <w:rFonts w:ascii="Calibri" w:cs="Calibri" w:eastAsia="Calibri" w:hAnsi="Calibri"/>
                <w:sz w:val="20"/>
                <w:szCs w:val="20"/>
              </w:rPr>
              <w:t xml:space="preserve">2.0</w:t>
            </w:r>
          </w:p>
        </w:tc>
        <w:tc>
          <w:tcPr>
            <w:tcW w:type="dxa" w:w="1500"/>
            <w:vAlign w:val="center"/>
          </w:tcPr>
          <w:p>
            <w:pPr>
              <w:spacing w:after="30" w:before="30"/>
              <w:jc w:val="center"/>
            </w:pPr>
            <w:r>
              <w:rPr>
                <w:rFonts w:ascii="Calibri" w:cs="Calibri" w:eastAsia="Calibri" w:hAnsi="Calibri"/>
                <w:sz w:val="20"/>
                <w:szCs w:val="20"/>
              </w:rPr>
              <w:t xml:space="preserve">Decision</w:t>
            </w:r>
          </w:p>
        </w:tc>
        <w:tc>
          <w:tcPr>
            <w:tcW w:type="dxa" w:w="3700"/>
            <w:vAlign w:val="center"/>
          </w:tcPr>
          <w:p>
            <w:pPr>
              <w:spacing w:after="30" w:before="30"/>
              <w:jc w:val="center"/>
            </w:pPr>
            <w:r>
              <w:rPr>
                <w:rFonts w:ascii="Calibri" w:cs="Calibri" w:eastAsia="Calibri" w:hAnsi="Calibri"/>
                <w:sz w:val="20"/>
                <w:szCs w:val="20"/>
              </w:rPr>
              <w:t xml:space="preserve">Suspicion activation threshold</w:t>
            </w:r>
          </w:p>
        </w:tc>
      </w:tr>
      <w:tr>
        <w:tc>
          <w:tcPr>
            <w:tcW w:type="dxa" w:w="2800"/>
            <w:vAlign w:val="center"/>
          </w:tcPr>
          <w:p>
            <w:pPr>
              <w:spacing w:after="30" w:before="30"/>
              <w:jc w:val="center"/>
            </w:pPr>
            <w:r>
              <w:rPr>
                <w:rFonts w:ascii="Calibri" w:cs="Calibri" w:eastAsia="Calibri" w:hAnsi="Calibri"/>
                <w:sz w:val="20"/>
                <w:szCs w:val="20"/>
              </w:rPr>
              <w:t xml:space="preserve">SUSPICION_OFFSET</w:t>
            </w:r>
          </w:p>
        </w:tc>
        <w:tc>
          <w:tcPr>
            <w:tcW w:type="dxa" w:w="1000"/>
            <w:vAlign w:val="center"/>
          </w:tcPr>
          <w:p>
            <w:pPr>
              <w:spacing w:after="30" w:before="30"/>
              <w:jc w:val="center"/>
            </w:pPr>
            <w:r>
              <w:rPr>
                <w:rFonts w:ascii="Calibri" w:cs="Calibri" w:eastAsia="Calibri" w:hAnsi="Calibri"/>
                <w:sz w:val="20"/>
                <w:szCs w:val="20"/>
              </w:rPr>
              <w:t xml:space="preserve">0.3</w:t>
            </w:r>
          </w:p>
        </w:tc>
        <w:tc>
          <w:tcPr>
            <w:tcW w:type="dxa" w:w="1500"/>
            <w:vAlign w:val="center"/>
          </w:tcPr>
          <w:p>
            <w:pPr>
              <w:spacing w:after="30" w:before="30"/>
              <w:jc w:val="center"/>
            </w:pPr>
            <w:r>
              <w:rPr>
                <w:rFonts w:ascii="Calibri" w:cs="Calibri" w:eastAsia="Calibri" w:hAnsi="Calibri"/>
                <w:sz w:val="20"/>
                <w:szCs w:val="20"/>
              </w:rPr>
              <w:t xml:space="preserve">Decision</w:t>
            </w:r>
          </w:p>
        </w:tc>
        <w:tc>
          <w:tcPr>
            <w:tcW w:type="dxa" w:w="3700"/>
            <w:vAlign w:val="center"/>
          </w:tcPr>
          <w:p>
            <w:pPr>
              <w:spacing w:after="30" w:before="30"/>
              <w:jc w:val="center"/>
            </w:pPr>
            <w:r>
              <w:rPr>
                <w:rFonts w:ascii="Calibri" w:cs="Calibri" w:eastAsia="Calibri" w:hAnsi="Calibri"/>
                <w:sz w:val="20"/>
                <w:szCs w:val="20"/>
              </w:rPr>
              <w:t xml:space="preserve">Threshold reduction</w:t>
            </w:r>
          </w:p>
        </w:tc>
      </w:tr>
      <w:tr>
        <w:tc>
          <w:tcPr>
            <w:tcW w:type="dxa" w:w="2800"/>
            <w:vAlign w:val="center"/>
          </w:tcPr>
          <w:p>
            <w:pPr>
              <w:spacing w:after="30" w:before="30"/>
              <w:jc w:val="center"/>
            </w:pPr>
            <w:r>
              <w:rPr>
                <w:rFonts w:ascii="Calibri" w:cs="Calibri" w:eastAsia="Calibri" w:hAnsi="Calibri"/>
                <w:sz w:val="20"/>
                <w:szCs w:val="20"/>
              </w:rPr>
              <w:t xml:space="preserve">CLASS_THRESHOLD (default)</w:t>
            </w:r>
          </w:p>
        </w:tc>
        <w:tc>
          <w:tcPr>
            <w:tcW w:type="dxa" w:w="1000"/>
            <w:vAlign w:val="center"/>
          </w:tcPr>
          <w:p>
            <w:pPr>
              <w:spacing w:after="30" w:before="30"/>
              <w:jc w:val="center"/>
            </w:pPr>
            <w:r>
              <w:rPr>
                <w:rFonts w:ascii="Calibri" w:cs="Calibri" w:eastAsia="Calibri" w:hAnsi="Calibri"/>
                <w:sz w:val="20"/>
                <w:szCs w:val="20"/>
              </w:rPr>
              <w:t xml:space="preserve">3.0</w:t>
            </w:r>
          </w:p>
        </w:tc>
        <w:tc>
          <w:tcPr>
            <w:tcW w:type="dxa" w:w="1500"/>
            <w:vAlign w:val="center"/>
          </w:tcPr>
          <w:p>
            <w:pPr>
              <w:spacing w:after="30" w:before="30"/>
              <w:jc w:val="center"/>
            </w:pPr>
            <w:r>
              <w:rPr>
                <w:rFonts w:ascii="Calibri" w:cs="Calibri" w:eastAsia="Calibri" w:hAnsi="Calibri"/>
                <w:sz w:val="20"/>
                <w:szCs w:val="20"/>
              </w:rPr>
              <w:t xml:space="preserve">Decision</w:t>
            </w:r>
          </w:p>
        </w:tc>
        <w:tc>
          <w:tcPr>
            <w:tcW w:type="dxa" w:w="3700"/>
            <w:vAlign w:val="center"/>
          </w:tcPr>
          <w:p>
            <w:pPr>
              <w:spacing w:after="30" w:before="30"/>
              <w:jc w:val="center"/>
            </w:pPr>
            <w:r>
              <w:rPr>
                <w:rFonts w:ascii="Calibri" w:cs="Calibri" w:eastAsia="Calibri" w:hAnsi="Calibri"/>
                <w:sz w:val="20"/>
                <w:szCs w:val="20"/>
              </w:rPr>
              <w:t xml:space="preserve">Default class threshold</w:t>
            </w:r>
          </w:p>
        </w:tc>
      </w:tr>
    </w:tbl>
    <w:p>
      <w:pPr>
        <w:spacing w:after="120"/>
      </w:pPr>
    </w:p>
    <w:p>
      <w:pPr>
        <w:spacing w:after="100" w:before="200"/>
        <w:jc w:val="center"/>
      </w:pPr>
      <w:r>
        <w:rPr>
          <w:rFonts w:ascii="Calibri" w:cs="Calibri" w:eastAsia="Calibri" w:hAnsi="Calibri"/>
          <w:b/>
          <w:bCs/>
          <w:i/>
          <w:iCs/>
          <w:sz w:val="20"/>
          <w:szCs w:val="20"/>
        </w:rPr>
        <w:t xml:space="preserve">Figure 8: System-Level Pipeline Diagram</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8500"/>
            <w:tcBorders>
              <w:top w:val="single" w:color="666666" w:sz="1"/>
              <w:left w:val="single" w:color="666666" w:sz="1"/>
              <w:bottom w:val="single" w:color="666666" w:sz="1"/>
              <w:right w:val="single" w:color="666666" w:sz="1"/>
            </w:tcBorders>
            <w:shd w:fill="FAFAFA" w:color="auto" w:val="clear"/>
          </w:tcPr>
          <w:p>
            <w:pPr>
              <w:spacing w:after="0" w:line="220"/>
              <w:jc w:val="left"/>
            </w:pPr>
            <w:r>
              <w:rPr>
                <w:rFonts w:ascii="Courier New" w:cs="Courier New" w:eastAsia="Courier New" w:hAnsi="Courier New"/>
                <w:sz w:val="16"/>
                <w:szCs w:val="16"/>
              </w:rPr>
              <w:t xml:space="preserve">+==================================================================+</w:t>
            </w:r>
          </w:p>
          <w:p>
            <w:pPr>
              <w:spacing w:after="0" w:line="220"/>
              <w:jc w:val="left"/>
            </w:pPr>
            <w:r>
              <w:rPr>
                <w:rFonts w:ascii="Courier New" w:cs="Courier New" w:eastAsia="Courier New" w:hAnsi="Courier New"/>
                <w:sz w:val="16"/>
                <w:szCs w:val="16"/>
              </w:rPr>
              <w:t xml:space="preserve">|                    CDS-OVR SYSTEM OVERVIEW                        |</w:t>
            </w:r>
          </w:p>
          <w:p>
            <w:pPr>
              <w:spacing w:after="0" w:line="220"/>
              <w:jc w:val="left"/>
            </w:pPr>
            <w:r>
              <w:rPr>
                <w:rFonts w:ascii="Courier New" w:cs="Courier New" w:eastAsia="Courier New" w:hAnsi="Courier New"/>
                <w:sz w:val="16"/>
                <w:szCs w:val="16"/>
              </w:rPr>
              <w:t xml:space="preserve">+==================================================================+</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INPUT: UCI Arrhythmia CSV (452 patients, 279 features + label)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PREPROCESSING                                              |  |</w:t>
            </w:r>
          </w:p>
          <w:p>
            <w:pPr>
              <w:spacing w:after="0" w:line="220"/>
              <w:jc w:val="left"/>
            </w:pPr>
            <w:r>
              <w:rPr>
                <w:rFonts w:ascii="Courier New" w:cs="Courier New" w:eastAsia="Courier New" w:hAnsi="Courier New"/>
                <w:sz w:val="16"/>
                <w:szCs w:val="16"/>
              </w:rPr>
              <w:t xml:space="preserve">|  | - Parse CSV, NaN for missing                               |  |</w:t>
            </w:r>
          </w:p>
          <w:p>
            <w:pPr>
              <w:spacing w:after="0" w:line="220"/>
              <w:jc w:val="left"/>
            </w:pPr>
            <w:r>
              <w:rPr>
                <w:rFonts w:ascii="Courier New" w:cs="Courier New" w:eastAsia="Courier New" w:hAnsi="Courier New"/>
                <w:sz w:val="16"/>
                <w:szCs w:val="16"/>
              </w:rPr>
              <w:t xml:space="preserve">|  | - Remap labels, remove sparse classes -&gt; 416 patients      |  |</w:t>
            </w:r>
          </w:p>
          <w:p>
            <w:pPr>
              <w:spacing w:after="0" w:line="220"/>
              <w:jc w:val="left"/>
            </w:pPr>
            <w:r>
              <w:rPr>
                <w:rFonts w:ascii="Courier New" w:cs="Courier New" w:eastAsia="Courier New" w:hAnsi="Courier New"/>
                <w:sz w:val="16"/>
                <w:szCs w:val="16"/>
              </w:rPr>
              <w:t xml:space="preserve">|  | - Classify 279 features as binary/continuous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STRATIFICATION TREE                                        |  |</w:t>
            </w:r>
          </w:p>
          <w:p>
            <w:pPr>
              <w:spacing w:after="0" w:line="220"/>
              <w:jc w:val="left"/>
            </w:pPr>
            <w:r>
              <w:rPr>
                <w:rFonts w:ascii="Courier New" w:cs="Courier New" w:eastAsia="Courier New" w:hAnsi="Courier New"/>
                <w:sz w:val="16"/>
                <w:szCs w:val="16"/>
              </w:rPr>
              <w:t xml:space="preserve">|  | - Root (all patients)                                      |  |</w:t>
            </w:r>
          </w:p>
          <w:p>
            <w:pPr>
              <w:spacing w:after="0" w:line="220"/>
              <w:jc w:val="left"/>
            </w:pPr>
            <w:r>
              <w:rPr>
                <w:rFonts w:ascii="Courier New" w:cs="Courier New" w:eastAsia="Courier New" w:hAnsi="Courier New"/>
                <w:sz w:val="16"/>
                <w:szCs w:val="16"/>
              </w:rPr>
              <w:t xml:space="preserve">|  | - Sex-based split (if both branches &gt;= 200)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OVR TRAINING (x8 classes, independent)                     |  |</w:t>
            </w:r>
          </w:p>
          <w:p>
            <w:pPr>
              <w:spacing w:after="0" w:line="220"/>
              <w:jc w:val="left"/>
            </w:pPr>
            <w:r>
              <w:rPr>
                <w:rFonts w:ascii="Courier New" w:cs="Courier New" w:eastAsia="Courier New" w:hAnsi="Courier New"/>
                <w:sz w:val="16"/>
                <w:szCs w:val="16"/>
              </w:rPr>
              <w:t xml:space="preserve">|  | Per class, per node:                                       |  |</w:t>
            </w:r>
          </w:p>
          <w:p>
            <w:pPr>
              <w:spacing w:after="0" w:line="220"/>
              <w:jc w:val="left"/>
            </w:pPr>
            <w:r>
              <w:rPr>
                <w:rFonts w:ascii="Courier New" w:cs="Courier New" w:eastAsia="Courier New" w:hAnsi="Courier New"/>
                <w:sz w:val="16"/>
                <w:szCs w:val="16"/>
              </w:rPr>
              <w:t xml:space="preserve">|  |   - Supervised chi2 binning (279 features)                 |  |</w:t>
            </w:r>
          </w:p>
          <w:p>
            <w:pPr>
              <w:spacing w:after="0" w:line="220"/>
              <w:jc w:val="left"/>
            </w:pPr>
            <w:r>
              <w:rPr>
                <w:rFonts w:ascii="Courier New" w:cs="Courier New" w:eastAsia="Courier New" w:hAnsi="Courier New"/>
                <w:sz w:val="16"/>
                <w:szCs w:val="16"/>
              </w:rPr>
              <w:t xml:space="preserve">|  |   - Action scoring + Fisher ratio                          |  |</w:t>
            </w:r>
          </w:p>
          <w:p>
            <w:pPr>
              <w:spacing w:after="0" w:line="220"/>
              <w:jc w:val="left"/>
            </w:pPr>
            <w:r>
              <w:rPr>
                <w:rFonts w:ascii="Courier New" w:cs="Courier New" w:eastAsia="Courier New" w:hAnsi="Courier New"/>
                <w:sz w:val="16"/>
                <w:szCs w:val="16"/>
              </w:rPr>
              <w:t xml:space="preserve">|  |   - Correlation-filtered selection (18 features)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v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 PREDICTION                                                 |  |</w:t>
            </w:r>
          </w:p>
          <w:p>
            <w:pPr>
              <w:spacing w:after="0" w:line="220"/>
              <w:jc w:val="left"/>
            </w:pPr>
            <w:r>
              <w:rPr>
                <w:rFonts w:ascii="Courier New" w:cs="Courier New" w:eastAsia="Courier New" w:hAnsi="Courier New"/>
                <w:sz w:val="16"/>
                <w:szCs w:val="16"/>
              </w:rPr>
              <w:t xml:space="preserve">|  | Per test patient:                                          |  |</w:t>
            </w:r>
          </w:p>
          <w:p>
            <w:pPr>
              <w:spacing w:after="0" w:line="220"/>
              <w:jc w:val="left"/>
            </w:pPr>
            <w:r>
              <w:rPr>
                <w:rFonts w:ascii="Courier New" w:cs="Courier New" w:eastAsia="Courier New" w:hAnsi="Courier New"/>
                <w:sz w:val="16"/>
                <w:szCs w:val="16"/>
              </w:rPr>
              <w:t xml:space="preserve">|  |   - Route through tree                                     |  |</w:t>
            </w:r>
          </w:p>
          <w:p>
            <w:pPr>
              <w:spacing w:after="0" w:line="220"/>
              <w:jc w:val="left"/>
            </w:pPr>
            <w:r>
              <w:rPr>
                <w:rFonts w:ascii="Courier New" w:cs="Courier New" w:eastAsia="Courier New" w:hAnsi="Courier New"/>
                <w:sz w:val="16"/>
                <w:szCs w:val="16"/>
              </w:rPr>
              <w:t xml:space="preserve">|  |   - Dual evidence accumulation (8 class models)            |  |</w:t>
            </w:r>
          </w:p>
          <w:p>
            <w:pPr>
              <w:spacing w:after="0" w:line="220"/>
              <w:jc w:val="left"/>
            </w:pPr>
            <w:r>
              <w:rPr>
                <w:rFonts w:ascii="Courier New" w:cs="Courier New" w:eastAsia="Courier New" w:hAnsi="Courier New"/>
                <w:sz w:val="16"/>
                <w:szCs w:val="16"/>
              </w:rPr>
              <w:t xml:space="preserve">|  |   - Ratio scoring                                          |  |</w:t>
            </w:r>
          </w:p>
          <w:p>
            <w:pPr>
              <w:spacing w:after="0" w:line="220"/>
              <w:jc w:val="left"/>
            </w:pPr>
            <w:r>
              <w:rPr>
                <w:rFonts w:ascii="Courier New" w:cs="Courier New" w:eastAsia="Courier New" w:hAnsi="Courier New"/>
                <w:sz w:val="16"/>
                <w:szCs w:val="16"/>
              </w:rPr>
              <w:t xml:space="preserve">|  |   - Healthy bar + suspicion + margin -&gt; final class        |  |</w:t>
            </w:r>
          </w:p>
          <w:p>
            <w:pPr>
              <w:spacing w:after="0" w:line="220"/>
              <w:jc w:val="left"/>
            </w:pPr>
            <w:r>
              <w:rPr>
                <w:rFonts w:ascii="Courier New" w:cs="Courier New" w:eastAsia="Courier New" w:hAnsi="Courier New"/>
                <w:sz w:val="16"/>
                <w:szCs w:val="16"/>
              </w:rPr>
              <w:t xml:space="preserve">|  +------------------------------------------------------------+  |</w:t>
            </w:r>
          </w:p>
          <w:p>
            <w:pPr>
              <w:spacing w:after="0" w:line="220"/>
              <w:jc w:val="left"/>
            </w:pPr>
            <w:r>
              <w:rPr>
                <w:rFonts w:ascii="Courier New" w:cs="Courier New" w:eastAsia="Courier New" w:hAnsi="Courier New"/>
                <w:sz w:val="16"/>
                <w:szCs w:val="16"/>
              </w:rPr>
              <w:t xml:space="preserve">|                                                                   |</w:t>
            </w:r>
          </w:p>
          <w:p>
            <w:pPr>
              <w:spacing w:after="0" w:line="220"/>
              <w:jc w:val="left"/>
            </w:pPr>
            <w:r>
              <w:rPr>
                <w:rFonts w:ascii="Courier New" w:cs="Courier New" w:eastAsia="Courier New" w:hAnsi="Courier New"/>
                <w:sz w:val="16"/>
                <w:szCs w:val="16"/>
              </w:rPr>
              <w:t xml:space="preserve">|  OUTPUT: Predicted class label (1-10)                            |</w:t>
            </w:r>
          </w:p>
          <w:p>
            <w:pPr>
              <w:spacing w:after="0" w:line="220"/>
              <w:jc w:val="left"/>
            </w:pPr>
            <w:r>
              <w:rPr>
                <w:rFonts w:ascii="Courier New" w:cs="Courier New" w:eastAsia="Courier New" w:hAnsi="Courier New"/>
                <w:sz w:val="16"/>
                <w:szCs w:val="16"/>
              </w:rPr>
              <w:t xml:space="preserve">+==================================================================+</w:t>
            </w:r>
          </w:p>
        </w:tc>
      </w:tr>
    </w:tbl>
    <w:p>
      <w:pPr>
        <w:spacing w:after="20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mbria" w:cs="Cambria" w:eastAsia="Cambria" w:hAnsi="Cambria"/>
      <w:b/>
      <w:bCs/>
      <w:color w:val="1F3864"/>
      <w:sz w:val="28"/>
      <w:szCs w:val="28"/>
    </w:rPr>
  </w:style>
  <w:style w:type="paragraph" w:styleId="Heading2">
    <w:name w:val="Heading 2"/>
    <w:basedOn w:val="Normal"/>
    <w:next w:val="Normal"/>
    <w:qFormat/>
    <w:pPr>
      <w:spacing w:after="80" w:before="240"/>
    </w:pPr>
    <w:rPr>
      <w:rFonts w:ascii="Cambria" w:cs="Cambria" w:eastAsia="Cambria" w:hAnsi="Cambria"/>
      <w:b/>
      <w:bCs/>
      <w:color w:val="2E509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CDS-OVR Algorithm Specification: A Complete Technical Reference</dc:title>
  <dc:creator>CDS-OVR Algorithm Specification Generator</dc:creator>
  <dc:description>Complete technical reference for the CDS-OVR arrhythmia classification algorithm</dc:description>
  <cp:lastModifiedBy>Un-named</cp:lastModifiedBy>
  <cp:revision>1</cp:revision>
  <dcterms:created xsi:type="dcterms:W3CDTF">2026-07-19T19:09:41.877Z</dcterms:created>
  <dcterms:modified xsi:type="dcterms:W3CDTF">2026-07-19T19:09:41.879Z</dcterms:modified>
</cp:coreProperties>
</file>

<file path=docProps/custom.xml><?xml version="1.0" encoding="utf-8"?>
<Properties xmlns="http://schemas.openxmlformats.org/officeDocument/2006/custom-properties" xmlns:vt="http://schemas.openxmlformats.org/officeDocument/2006/docPropsVTypes"/>
</file>