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student={};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new_student():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studentID=input("ENTER STUDENT ID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studentClass=input("ENTER THE CLASS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studentName=input("ENTER STUDENT NAME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studentHeight=input("ENTER STUDENT HEIGHT")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studentWeight=input("ENTER STUDENT WEIGHT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studentSport=input("ENTER THE SPORT THE STUDENT IS INTERESTED IN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caloric_intake=input("ENTER THE CALORIC INTAKE OF THE STUDENT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student[studentID]={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'studentName':studentName,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'studentClass':studentClass,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'studentHeight':studentHeight,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'studentWeight':studentWeight,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'studentSport':studentSport,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'caloric_intake':caloric_intake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new_student()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print(student)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calculate (student):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needs=student['studentWeight']*10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student["caloric_intake"]&gt;=needs: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print("\n Green")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need2=student['studentHeight']*5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student["caloric_intake"]&gt;=need2: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print("\n Orange")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print("\n RED")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studentID=input("ENTER THE STUDENT ID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calculate(student[studentID])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