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A4480" w:rsidRPr="00EC59D0" w:rsidRDefault="00E00AFA">
      <w:pPr>
        <w:pStyle w:val="Heading4"/>
        <w:tabs>
          <w:tab w:val="left" w:pos="0"/>
          <w:tab w:val="left" w:pos="360"/>
        </w:tabs>
        <w:rPr>
          <w:rFonts w:ascii="Calibri" w:hAnsi="Calibri" w:cs="Tahoma"/>
          <w:lang w:val="tr-TR"/>
        </w:rPr>
      </w:pPr>
      <w:r w:rsidRPr="00EC59D0">
        <w:rPr>
          <w:rFonts w:ascii="Calibri" w:hAnsi="Calibri" w:cs="Arial"/>
          <w:b/>
          <w:bCs/>
          <w:i w:val="0"/>
          <w:iCs w:val="0"/>
          <w:sz w:val="40"/>
          <w:szCs w:val="40"/>
          <w:u w:val="none"/>
          <w:lang w:val="tr-TR" w:eastAsia="ar-SY" w:bidi="ar-SY"/>
        </w:rPr>
        <w:t xml:space="preserve"> </w:t>
      </w:r>
      <w:r w:rsidR="00DB5E7E" w:rsidRPr="00EC59D0">
        <w:rPr>
          <w:rFonts w:ascii="Calibri" w:hAnsi="Calibri" w:cs="Arial"/>
          <w:b/>
          <w:bCs/>
          <w:i w:val="0"/>
          <w:iCs w:val="0"/>
          <w:sz w:val="40"/>
          <w:szCs w:val="40"/>
          <w:u w:val="none"/>
          <w:lang w:val="tr-TR" w:eastAsia="ar-SY" w:bidi="ar-SY"/>
        </w:rPr>
        <w:t>SATICI</w:t>
      </w:r>
    </w:p>
    <w:p w:rsidR="005A4480" w:rsidRPr="00EC59D0" w:rsidRDefault="005A4480">
      <w:pPr>
        <w:autoSpaceDE w:val="0"/>
        <w:jc w:val="both"/>
        <w:rPr>
          <w:rFonts w:ascii="Calibri" w:hAnsi="Calibri" w:cs="Tahoma"/>
          <w:lang w:val="tr-TR"/>
        </w:rPr>
      </w:pPr>
    </w:p>
    <w:p w:rsidR="00B4245E" w:rsidRPr="00EC59D0" w:rsidRDefault="00B4245E">
      <w:pPr>
        <w:autoSpaceDE w:val="0"/>
        <w:jc w:val="both"/>
        <w:rPr>
          <w:rFonts w:ascii="Calibri" w:hAnsi="Calibri" w:cs="Tahoma"/>
          <w:lang w:val="tr-TR"/>
        </w:rPr>
      </w:pPr>
      <w:r w:rsidRPr="00EC59D0">
        <w:rPr>
          <w:rFonts w:ascii="Calibri" w:hAnsi="Calibri" w:cs="Tahoma"/>
          <w:lang w:val="tr-TR"/>
        </w:rPr>
        <w:t xml:space="preserve">Gezgin bir satıcı iki boyutlu satıh üzerinde gezilerini ayarlamanın çözümü zor bir problem olduğunu farkedince işini Tuna nehri yakınındaki çizgisel bir dünyaya taşımaya karar verdi. Artık çok hızlı bir teknesi var ve nehir üzerinde istediği yerden istediği yere göz kapatıp açıncaya kadar gidebiliyor. Fakat teknenin yakıt tüketimi o kadar mükemmel değil. Nehirde yukarı, akış yönünün </w:t>
      </w:r>
      <w:r w:rsidR="00DE151D" w:rsidRPr="00EC59D0">
        <w:rPr>
          <w:rFonts w:ascii="Calibri" w:hAnsi="Calibri" w:cs="Tahoma"/>
          <w:lang w:val="tr-TR"/>
        </w:rPr>
        <w:t>ter</w:t>
      </w:r>
      <w:r w:rsidRPr="00EC59D0">
        <w:rPr>
          <w:rFonts w:ascii="Calibri" w:hAnsi="Calibri" w:cs="Tahoma"/>
          <w:lang w:val="tr-TR"/>
        </w:rPr>
        <w:t xml:space="preserve">sine </w:t>
      </w:r>
      <w:r w:rsidR="00DE151D" w:rsidRPr="00EC59D0">
        <w:rPr>
          <w:rFonts w:ascii="Calibri" w:hAnsi="Calibri" w:cs="Tahoma"/>
          <w:lang w:val="tr-TR"/>
        </w:rPr>
        <w:t xml:space="preserve">(nehrin kaynağına doğru) </w:t>
      </w:r>
      <w:r w:rsidRPr="00EC59D0">
        <w:rPr>
          <w:rFonts w:ascii="Calibri" w:hAnsi="Calibri" w:cs="Tahoma"/>
          <w:lang w:val="tr-TR"/>
        </w:rPr>
        <w:t xml:space="preserve">gitmenin metresi </w:t>
      </w:r>
      <w:r w:rsidRPr="00EC59D0">
        <w:rPr>
          <w:rFonts w:ascii="Calibri" w:hAnsi="Calibri" w:cs="Tahoma"/>
          <w:b/>
          <w:i/>
          <w:lang w:val="tr-TR"/>
        </w:rPr>
        <w:t>U</w:t>
      </w:r>
      <w:r w:rsidRPr="00EC59D0">
        <w:rPr>
          <w:rFonts w:ascii="Calibri" w:hAnsi="Calibri" w:cs="Tahoma"/>
          <w:lang w:val="tr-TR"/>
        </w:rPr>
        <w:t xml:space="preserve"> dolar, aşağı, akış yönünde gitmenin metresi </w:t>
      </w:r>
      <w:r w:rsidRPr="00EC59D0">
        <w:rPr>
          <w:rFonts w:ascii="Calibri" w:hAnsi="Calibri" w:cs="Tahoma"/>
          <w:b/>
          <w:i/>
          <w:lang w:val="tr-TR"/>
        </w:rPr>
        <w:t>D</w:t>
      </w:r>
      <w:r w:rsidRPr="00EC59D0">
        <w:rPr>
          <w:rFonts w:ascii="Calibri" w:hAnsi="Calibri" w:cs="Tahoma"/>
          <w:lang w:val="tr-TR"/>
        </w:rPr>
        <w:t xml:space="preserve"> dolara  maloluyor.</w:t>
      </w:r>
    </w:p>
    <w:p w:rsidR="00B4245E" w:rsidRPr="00EC59D0" w:rsidRDefault="00B4245E">
      <w:pPr>
        <w:autoSpaceDE w:val="0"/>
        <w:jc w:val="both"/>
        <w:rPr>
          <w:rFonts w:ascii="Calibri" w:hAnsi="Calibri" w:cs="Tahoma"/>
          <w:lang w:val="tr-TR"/>
        </w:rPr>
      </w:pPr>
    </w:p>
    <w:p w:rsidR="00DE151D" w:rsidRPr="00EC59D0" w:rsidRDefault="00DE151D" w:rsidP="00415DC9">
      <w:pPr>
        <w:autoSpaceDE w:val="0"/>
        <w:jc w:val="both"/>
        <w:rPr>
          <w:rFonts w:ascii="Calibri" w:hAnsi="Calibri" w:cs="Tahoma"/>
          <w:lang w:val="tr-TR"/>
        </w:rPr>
      </w:pPr>
      <w:r w:rsidRPr="00EC59D0">
        <w:rPr>
          <w:rFonts w:ascii="Calibri" w:hAnsi="Calibri" w:cs="Tahoma"/>
          <w:lang w:val="tr-TR"/>
        </w:rPr>
        <w:t xml:space="preserve">Satıcının nehir üzerinde ziyaret etmesi gereken </w:t>
      </w:r>
      <w:r w:rsidRPr="00EC59D0">
        <w:rPr>
          <w:rFonts w:ascii="Calibri" w:hAnsi="Calibri" w:cs="Tahoma"/>
          <w:b/>
          <w:i/>
          <w:lang w:val="tr-TR"/>
        </w:rPr>
        <w:t>N</w:t>
      </w:r>
      <w:r w:rsidRPr="00EC59D0">
        <w:rPr>
          <w:rFonts w:ascii="Calibri" w:hAnsi="Calibri" w:cs="Tahoma"/>
          <w:lang w:val="tr-TR"/>
        </w:rPr>
        <w:t xml:space="preserve"> </w:t>
      </w:r>
      <w:r w:rsidR="00B513D1">
        <w:rPr>
          <w:rFonts w:ascii="Calibri" w:hAnsi="Calibri" w:cs="Tahoma"/>
          <w:lang w:val="tr-TR"/>
        </w:rPr>
        <w:t xml:space="preserve">adet </w:t>
      </w:r>
      <w:r w:rsidRPr="00EC59D0">
        <w:rPr>
          <w:rFonts w:ascii="Calibri" w:hAnsi="Calibri" w:cs="Tahoma"/>
          <w:lang w:val="tr-TR"/>
        </w:rPr>
        <w:t xml:space="preserve">satış fuarı var.  Her bir satış fuarı sadece bir gün sürüyor. </w:t>
      </w:r>
      <w:r w:rsidR="00B513D1">
        <w:rPr>
          <w:rFonts w:ascii="Calibri" w:hAnsi="Calibri" w:cs="Tahoma"/>
          <w:lang w:val="tr-TR"/>
        </w:rPr>
        <w:t>G</w:t>
      </w:r>
      <w:r w:rsidR="00B513D1" w:rsidRPr="00EC59D0">
        <w:rPr>
          <w:rFonts w:ascii="Calibri" w:hAnsi="Calibri" w:cs="Tahoma"/>
          <w:lang w:val="tr-TR"/>
        </w:rPr>
        <w:t xml:space="preserve">ezgin satıcı </w:t>
      </w:r>
      <w:r w:rsidR="00B513D1">
        <w:rPr>
          <w:rFonts w:ascii="Calibri" w:hAnsi="Calibri" w:cs="Tahoma"/>
          <w:lang w:val="tr-TR"/>
        </w:rPr>
        <w:t>h</w:t>
      </w:r>
      <w:r w:rsidRPr="00EC59D0">
        <w:rPr>
          <w:rFonts w:ascii="Calibri" w:hAnsi="Calibri" w:cs="Tahoma"/>
          <w:lang w:val="tr-TR"/>
        </w:rPr>
        <w:t xml:space="preserve">er bir satış fuarı </w:t>
      </w:r>
      <w:r w:rsidRPr="00EC59D0">
        <w:rPr>
          <w:rFonts w:ascii="Calibri" w:hAnsi="Calibri" w:cs="Tahoma"/>
          <w:b/>
          <w:i/>
          <w:lang w:val="tr-TR"/>
        </w:rPr>
        <w:t>X</w:t>
      </w:r>
      <w:r w:rsidR="00EC59D0" w:rsidRPr="00EC59D0">
        <w:rPr>
          <w:rFonts w:ascii="Calibri" w:hAnsi="Calibri" w:cs="Tahoma"/>
          <w:lang w:val="tr-TR"/>
        </w:rPr>
        <w:t xml:space="preserve"> için fuarın kaç gün sonra (</w:t>
      </w:r>
      <w:r w:rsidR="00EC59D0" w:rsidRPr="00EC59D0">
        <w:rPr>
          <w:rFonts w:ascii="Calibri" w:hAnsi="Calibri" w:cs="Tahoma"/>
          <w:b/>
          <w:i/>
          <w:lang w:val="tr-TR"/>
        </w:rPr>
        <w:t>T</w:t>
      </w:r>
      <w:r w:rsidR="00EC59D0" w:rsidRPr="00EC59D0">
        <w:rPr>
          <w:rFonts w:ascii="Calibri" w:hAnsi="Calibri" w:cs="Tahoma"/>
          <w:b/>
          <w:i/>
          <w:vertAlign w:val="subscript"/>
          <w:lang w:val="tr-TR"/>
        </w:rPr>
        <w:t>x</w:t>
      </w:r>
      <w:r w:rsidR="00EC59D0" w:rsidRPr="00EC59D0">
        <w:rPr>
          <w:rFonts w:ascii="Calibri" w:hAnsi="Calibri" w:cs="Tahoma"/>
          <w:lang w:val="tr-TR"/>
        </w:rPr>
        <w:t>) yapılacağını</w:t>
      </w:r>
      <w:r w:rsidRPr="00EC59D0">
        <w:rPr>
          <w:rFonts w:ascii="Calibri" w:hAnsi="Calibri" w:cs="Tahoma"/>
          <w:b/>
          <w:lang w:val="tr-TR"/>
        </w:rPr>
        <w:t xml:space="preserve"> </w:t>
      </w:r>
      <w:r w:rsidR="00EC59D0" w:rsidRPr="00EC59D0">
        <w:rPr>
          <w:rFonts w:ascii="Calibri" w:hAnsi="Calibri" w:cs="Tahoma"/>
          <w:lang w:val="tr-TR"/>
        </w:rPr>
        <w:t>biliyor. Yine fuarın nehrin kaynağından kaç metre aşağıda yapılacağını (</w:t>
      </w:r>
      <w:r w:rsidR="00EC59D0" w:rsidRPr="00EC59D0">
        <w:rPr>
          <w:rFonts w:ascii="Calibri" w:hAnsi="Calibri" w:cs="Tahoma"/>
          <w:b/>
          <w:i/>
          <w:lang w:val="tr-TR"/>
        </w:rPr>
        <w:t>L</w:t>
      </w:r>
      <w:r w:rsidR="00EC59D0" w:rsidRPr="00EC59D0">
        <w:rPr>
          <w:rFonts w:ascii="Calibri" w:hAnsi="Calibri" w:cs="Tahoma"/>
          <w:b/>
          <w:i/>
          <w:vertAlign w:val="subscript"/>
          <w:lang w:val="tr-TR"/>
        </w:rPr>
        <w:t>x</w:t>
      </w:r>
      <w:r w:rsidR="00EC59D0" w:rsidRPr="00EC59D0">
        <w:rPr>
          <w:rFonts w:ascii="Calibri" w:hAnsi="Calibri" w:cs="Tahoma"/>
          <w:lang w:val="tr-TR"/>
        </w:rPr>
        <w:t>), ve bu fuara giderek kaç dolar kazanacağını (</w:t>
      </w:r>
      <w:r w:rsidR="00EC59D0" w:rsidRPr="00EC59D0">
        <w:rPr>
          <w:rFonts w:ascii="Calibri" w:hAnsi="Calibri" w:cs="Tahoma"/>
          <w:b/>
          <w:i/>
          <w:lang w:val="tr-TR"/>
        </w:rPr>
        <w:t>M</w:t>
      </w:r>
      <w:r w:rsidR="00EC59D0" w:rsidRPr="00EC59D0">
        <w:rPr>
          <w:rFonts w:ascii="Calibri" w:hAnsi="Calibri" w:cs="Tahoma"/>
          <w:b/>
          <w:i/>
          <w:vertAlign w:val="subscript"/>
          <w:lang w:val="tr-TR"/>
        </w:rPr>
        <w:t>x</w:t>
      </w:r>
      <w:r w:rsidR="00EC59D0" w:rsidRPr="00EC59D0">
        <w:rPr>
          <w:rFonts w:ascii="Calibri" w:hAnsi="Calibri" w:cs="Tahoma"/>
          <w:lang w:val="tr-TR"/>
        </w:rPr>
        <w:t xml:space="preserve">) biliyor. Yolculuğuna nehir kenarındaki, kaynaktan </w:t>
      </w:r>
      <w:r w:rsidR="00EC59D0" w:rsidRPr="00EC59D0">
        <w:rPr>
          <w:rFonts w:ascii="Calibri" w:hAnsi="Calibri" w:cs="Tahoma"/>
          <w:b/>
          <w:i/>
          <w:lang w:val="tr-TR"/>
        </w:rPr>
        <w:t>S</w:t>
      </w:r>
      <w:r w:rsidR="00EC59D0" w:rsidRPr="00EC59D0">
        <w:rPr>
          <w:rFonts w:ascii="Calibri" w:hAnsi="Calibri" w:cs="Tahoma"/>
          <w:lang w:val="tr-TR"/>
        </w:rPr>
        <w:t xml:space="preserve"> metre </w:t>
      </w:r>
      <w:r w:rsidR="00B513D1">
        <w:rPr>
          <w:rFonts w:ascii="Calibri" w:hAnsi="Calibri" w:cs="Tahoma"/>
          <w:lang w:val="tr-TR"/>
        </w:rPr>
        <w:t>aşağıda</w:t>
      </w:r>
      <w:r w:rsidR="00112BAC">
        <w:rPr>
          <w:rFonts w:ascii="Calibri" w:hAnsi="Calibri" w:cs="Tahoma"/>
          <w:lang w:val="tr-TR"/>
        </w:rPr>
        <w:t xml:space="preserve"> bulunan evinden başlayacak ve yolculuğunun sonunda bu eve geri dönecek.</w:t>
      </w:r>
    </w:p>
    <w:p w:rsidR="00EC59D0" w:rsidRPr="00EC59D0" w:rsidRDefault="00EC59D0" w:rsidP="00415DC9">
      <w:pPr>
        <w:autoSpaceDE w:val="0"/>
        <w:jc w:val="both"/>
        <w:rPr>
          <w:rFonts w:ascii="Calibri" w:hAnsi="Calibri" w:cs="Tahoma"/>
          <w:lang w:val="tr-TR"/>
        </w:rPr>
      </w:pPr>
    </w:p>
    <w:p w:rsidR="00EC59D0" w:rsidRPr="00EC59D0" w:rsidRDefault="00EC59D0" w:rsidP="00415DC9">
      <w:pPr>
        <w:autoSpaceDE w:val="0"/>
        <w:jc w:val="both"/>
        <w:rPr>
          <w:rFonts w:ascii="Calibri" w:hAnsi="Calibri" w:cs="Tahoma"/>
          <w:lang w:val="tr-TR"/>
        </w:rPr>
      </w:pPr>
      <w:r w:rsidRPr="00EC59D0">
        <w:rPr>
          <w:rFonts w:ascii="Calibri" w:hAnsi="Calibri" w:cs="Tahoma"/>
          <w:lang w:val="tr-TR"/>
        </w:rPr>
        <w:t xml:space="preserve">Gezgin satıcıya en çok kar edebilmesi için hangi fuarlara katılması gerektiğini </w:t>
      </w:r>
      <w:r w:rsidR="00424B5B">
        <w:rPr>
          <w:rFonts w:ascii="Calibri" w:hAnsi="Calibri" w:cs="Tahoma"/>
          <w:lang w:val="tr-TR"/>
        </w:rPr>
        <w:t xml:space="preserve">(katılarak kar edebileceği fuar varsa) </w:t>
      </w:r>
      <w:r w:rsidRPr="00EC59D0">
        <w:rPr>
          <w:rFonts w:ascii="Calibri" w:hAnsi="Calibri" w:cs="Tahoma"/>
          <w:lang w:val="tr-TR"/>
        </w:rPr>
        <w:t>ve hangi sırada katılması gerektiğini bulmasında yardımcı olun. Satıcının toplam karı katıldığı fuarlardan kazandığı paralardan nehirde gemisiyle seyahat etmek için harcaması gereken paranın çıkartılmasıyla hesaplanıyor.</w:t>
      </w:r>
    </w:p>
    <w:p w:rsidR="00EC59D0" w:rsidRPr="00EC59D0" w:rsidRDefault="00EC59D0" w:rsidP="00415DC9">
      <w:pPr>
        <w:autoSpaceDE w:val="0"/>
        <w:jc w:val="both"/>
        <w:rPr>
          <w:rFonts w:ascii="Calibri" w:hAnsi="Calibri" w:cs="Tahoma"/>
          <w:lang w:val="tr-TR"/>
        </w:rPr>
      </w:pPr>
    </w:p>
    <w:p w:rsidR="00EC59D0" w:rsidRDefault="00EC59D0" w:rsidP="00415DC9">
      <w:pPr>
        <w:autoSpaceDE w:val="0"/>
        <w:jc w:val="both"/>
        <w:rPr>
          <w:rFonts w:ascii="Calibri" w:hAnsi="Calibri" w:cs="Tahoma"/>
          <w:lang w:val="tr-TR"/>
        </w:rPr>
      </w:pPr>
      <w:r w:rsidRPr="00EC59D0">
        <w:rPr>
          <w:rFonts w:ascii="Calibri" w:hAnsi="Calibri" w:cs="Tahoma"/>
          <w:lang w:val="tr-TR"/>
        </w:rPr>
        <w:t xml:space="preserve">Farkettiyseniz  </w:t>
      </w:r>
      <w:r w:rsidRPr="00EC59D0">
        <w:rPr>
          <w:rFonts w:ascii="Calibri" w:hAnsi="Calibri" w:cs="Tahoma"/>
          <w:b/>
          <w:i/>
          <w:lang w:val="tr-TR"/>
        </w:rPr>
        <w:t xml:space="preserve">A </w:t>
      </w:r>
      <w:r w:rsidRPr="00EC59D0">
        <w:rPr>
          <w:rFonts w:ascii="Calibri" w:hAnsi="Calibri" w:cs="Tahoma"/>
          <w:lang w:val="tr-TR"/>
        </w:rPr>
        <w:t xml:space="preserve">fuarı </w:t>
      </w:r>
      <w:r w:rsidRPr="00EC59D0">
        <w:rPr>
          <w:rFonts w:ascii="Calibri" w:hAnsi="Calibri" w:cs="Tahoma"/>
          <w:b/>
          <w:i/>
          <w:lang w:val="tr-TR"/>
        </w:rPr>
        <w:t>B</w:t>
      </w:r>
      <w:r w:rsidRPr="00EC59D0">
        <w:rPr>
          <w:rFonts w:ascii="Calibri" w:hAnsi="Calibri" w:cs="Tahoma"/>
          <w:lang w:val="tr-TR"/>
        </w:rPr>
        <w:t xml:space="preserve"> fuarından daha önceki bir gün düzenleniyorsa satıcı bu fuarları önce </w:t>
      </w:r>
      <w:r>
        <w:rPr>
          <w:rFonts w:ascii="Calibri" w:hAnsi="Calibri" w:cs="Tahoma"/>
          <w:b/>
          <w:i/>
          <w:lang w:val="tr-TR"/>
        </w:rPr>
        <w:t>A</w:t>
      </w:r>
      <w:r>
        <w:rPr>
          <w:rFonts w:ascii="Calibri" w:hAnsi="Calibri" w:cs="Tahoma"/>
          <w:lang w:val="tr-TR"/>
        </w:rPr>
        <w:t xml:space="preserve"> sonra </w:t>
      </w:r>
      <w:r>
        <w:rPr>
          <w:rFonts w:ascii="Calibri" w:hAnsi="Calibri" w:cs="Tahoma"/>
          <w:b/>
          <w:i/>
          <w:lang w:val="tr-TR"/>
        </w:rPr>
        <w:t>B</w:t>
      </w:r>
      <w:r>
        <w:rPr>
          <w:rFonts w:ascii="Calibri" w:hAnsi="Calibri" w:cs="Tahoma"/>
          <w:lang w:val="tr-TR"/>
        </w:rPr>
        <w:t xml:space="preserve"> şeklinde gezmelidir. Diğer sırada gezmesi  olanaksızdır. Fakat iki fuar aynı gün düzenleniyorsa</w:t>
      </w:r>
      <w:r w:rsidR="009A3A0B">
        <w:rPr>
          <w:rFonts w:ascii="Calibri" w:hAnsi="Calibri" w:cs="Tahoma"/>
          <w:lang w:val="tr-TR"/>
        </w:rPr>
        <w:t xml:space="preserve"> bu iki fuarı dilediği sırada gezebilir.  </w:t>
      </w:r>
      <w:r w:rsidR="006024C8">
        <w:rPr>
          <w:rFonts w:ascii="Calibri" w:hAnsi="Calibri" w:cs="Tahoma"/>
          <w:lang w:val="tr-TR"/>
        </w:rPr>
        <w:t xml:space="preserve">Satıcının bir günde gezebileceği fuar sayısında bir kısıtlama yoktur. Aynı gün düzenlenen bütün fuarları dilediği sırada gezebilir. Lakin aynı fuara iki kere gitmek suretiyle o fuardan birden fazla sefer para kazanması doğal olarak olanaksızdır. </w:t>
      </w:r>
      <w:r w:rsidR="00B513D1">
        <w:rPr>
          <w:rFonts w:ascii="Calibri" w:hAnsi="Calibri" w:cs="Tahoma"/>
          <w:lang w:val="tr-TR"/>
        </w:rPr>
        <w:t>D</w:t>
      </w:r>
      <w:r w:rsidR="006024C8">
        <w:rPr>
          <w:rFonts w:ascii="Calibri" w:hAnsi="Calibri" w:cs="Tahoma"/>
          <w:lang w:val="tr-TR"/>
        </w:rPr>
        <w:t xml:space="preserve">aha önce gitti bir fuarın önünden </w:t>
      </w:r>
      <w:r w:rsidR="00B513D1">
        <w:rPr>
          <w:rFonts w:ascii="Calibri" w:hAnsi="Calibri" w:cs="Tahoma"/>
          <w:lang w:val="tr-TR"/>
        </w:rPr>
        <w:t xml:space="preserve">para kazanmadan </w:t>
      </w:r>
      <w:r w:rsidR="006024C8">
        <w:rPr>
          <w:rFonts w:ascii="Calibri" w:hAnsi="Calibri" w:cs="Tahoma"/>
          <w:lang w:val="tr-TR"/>
        </w:rPr>
        <w:t>geçebilir.</w:t>
      </w:r>
    </w:p>
    <w:p w:rsidR="005A4480" w:rsidRPr="00EC59D0" w:rsidRDefault="005A4480">
      <w:pPr>
        <w:autoSpaceDE w:val="0"/>
        <w:jc w:val="both"/>
        <w:rPr>
          <w:rFonts w:ascii="Calibri" w:hAnsi="Calibri" w:cs="Tahoma"/>
          <w:lang w:val="tr-TR"/>
        </w:rPr>
      </w:pPr>
    </w:p>
    <w:p w:rsidR="005A4480" w:rsidRPr="00EC59D0" w:rsidRDefault="006024C8">
      <w:pPr>
        <w:pStyle w:val="Heading7"/>
        <w:rPr>
          <w:lang w:val="tr-TR"/>
        </w:rPr>
      </w:pPr>
      <w:r>
        <w:rPr>
          <w:lang w:val="tr-TR"/>
        </w:rPr>
        <w:t>GÖREV</w:t>
      </w:r>
    </w:p>
    <w:p w:rsidR="006024C8" w:rsidRDefault="006024C8">
      <w:pPr>
        <w:autoSpaceDE w:val="0"/>
        <w:jc w:val="both"/>
        <w:rPr>
          <w:rFonts w:ascii="Calibri" w:hAnsi="Calibri" w:cs="Tahoma"/>
          <w:lang w:val="tr-TR"/>
        </w:rPr>
      </w:pPr>
      <w:r>
        <w:rPr>
          <w:rFonts w:ascii="Calibri" w:hAnsi="Calibri" w:cs="Tahoma"/>
          <w:lang w:val="tr-TR"/>
        </w:rPr>
        <w:t>Fuarların günü, yeri ve kazancıyla birlikte satıcının evinin yeri, teknesinin masrafları verildiği durumda satıcının kazanabileceği en yüksek karı bulan bir program yazınız.</w:t>
      </w:r>
    </w:p>
    <w:p w:rsidR="005A4480" w:rsidRPr="00EC59D0" w:rsidRDefault="005A4480">
      <w:pPr>
        <w:autoSpaceDE w:val="0"/>
        <w:jc w:val="both"/>
        <w:rPr>
          <w:rFonts w:cs="Tahoma"/>
          <w:lang w:val="tr-TR"/>
        </w:rPr>
      </w:pPr>
    </w:p>
    <w:p w:rsidR="005A4480" w:rsidRPr="00EC59D0" w:rsidRDefault="006024C8">
      <w:pPr>
        <w:pStyle w:val="Heading7"/>
        <w:rPr>
          <w:lang w:val="tr-TR"/>
        </w:rPr>
      </w:pPr>
      <w:r>
        <w:rPr>
          <w:lang w:val="tr-TR"/>
        </w:rPr>
        <w:t>KISITLAR</w:t>
      </w:r>
    </w:p>
    <w:p w:rsidR="005A4480" w:rsidRPr="00EC59D0" w:rsidRDefault="005A4480">
      <w:pPr>
        <w:jc w:val="both"/>
        <w:rPr>
          <w:rFonts w:ascii="Calibri" w:hAnsi="Calibri"/>
          <w:bCs/>
          <w:lang w:val="tr-TR" w:eastAsia="ar-EG" w:bidi="ar-EG"/>
        </w:rPr>
      </w:pPr>
      <w:r w:rsidRPr="00EC59D0">
        <w:rPr>
          <w:rFonts w:ascii="Calibri" w:hAnsi="Calibri"/>
          <w:bCs/>
          <w:lang w:val="tr-TR" w:eastAsia="ar-EG" w:bidi="ar-EG"/>
        </w:rPr>
        <w:t xml:space="preserve">1 </w:t>
      </w:r>
      <w:r w:rsidRPr="00EC59D0">
        <w:rPr>
          <w:rFonts w:ascii="Calibri" w:hAnsi="Calibri"/>
          <w:lang w:val="tr-TR"/>
        </w:rPr>
        <w:sym w:font="Symbol" w:char="F0A3"/>
      </w:r>
      <w:r w:rsidRPr="00EC59D0">
        <w:rPr>
          <w:rFonts w:ascii="Calibri" w:hAnsi="Calibri"/>
          <w:bCs/>
          <w:lang w:val="tr-TR" w:eastAsia="ar-EG" w:bidi="ar-EG"/>
        </w:rPr>
        <w:t xml:space="preserve"> </w:t>
      </w:r>
      <w:r w:rsidRPr="00EC59D0">
        <w:rPr>
          <w:rFonts w:ascii="Calibri" w:hAnsi="Calibri"/>
          <w:b/>
          <w:bCs/>
          <w:i/>
          <w:lang w:val="tr-TR" w:eastAsia="ar-EG" w:bidi="ar-EG"/>
        </w:rPr>
        <w:t>N</w:t>
      </w:r>
      <w:r w:rsidRPr="00EC59D0">
        <w:rPr>
          <w:rFonts w:ascii="Calibri" w:hAnsi="Calibri"/>
          <w:bCs/>
          <w:lang w:val="tr-TR" w:eastAsia="ar-EG" w:bidi="ar-EG"/>
        </w:rPr>
        <w:t xml:space="preserve"> </w:t>
      </w:r>
      <w:r w:rsidRPr="00EC59D0">
        <w:rPr>
          <w:rFonts w:ascii="Calibri" w:hAnsi="Calibri"/>
          <w:lang w:val="tr-TR"/>
        </w:rPr>
        <w:sym w:font="Symbol" w:char="F0A3"/>
      </w:r>
      <w:r w:rsidR="001355C1">
        <w:rPr>
          <w:rFonts w:ascii="Calibri" w:hAnsi="Calibri"/>
          <w:bCs/>
          <w:lang w:val="tr-TR" w:eastAsia="ar-EG" w:bidi="ar-EG"/>
        </w:rPr>
        <w:t xml:space="preserve"> 500,000</w:t>
      </w:r>
      <w:r w:rsidR="001355C1">
        <w:rPr>
          <w:rFonts w:ascii="Calibri" w:hAnsi="Calibri"/>
          <w:bCs/>
          <w:lang w:val="tr-TR" w:eastAsia="ar-EG" w:bidi="ar-EG"/>
        </w:rPr>
        <w:tab/>
        <w:t>Fuar sayısı</w:t>
      </w:r>
    </w:p>
    <w:p w:rsidR="005A4480" w:rsidRPr="001355C1" w:rsidRDefault="005A4480">
      <w:pPr>
        <w:jc w:val="both"/>
        <w:rPr>
          <w:rFonts w:ascii="Calibri" w:hAnsi="Calibri" w:cs="Tahoma"/>
          <w:bCs/>
          <w:iCs/>
          <w:sz w:val="20"/>
          <w:szCs w:val="20"/>
          <w:lang w:val="tr-TR"/>
        </w:rPr>
      </w:pPr>
      <w:r w:rsidRPr="00EC59D0">
        <w:rPr>
          <w:rFonts w:ascii="Calibri" w:hAnsi="Calibri" w:cs="Tahoma"/>
          <w:lang w:val="tr-TR"/>
        </w:rPr>
        <w:t xml:space="preserve">1 </w:t>
      </w:r>
      <w:r w:rsidRPr="00EC59D0">
        <w:rPr>
          <w:rFonts w:ascii="Calibri" w:hAnsi="Calibri"/>
          <w:lang w:val="tr-TR"/>
        </w:rPr>
        <w:sym w:font="Symbol" w:char="F0A3"/>
      </w:r>
      <w:r w:rsidRPr="00EC59D0">
        <w:rPr>
          <w:rFonts w:ascii="Calibri" w:hAnsi="Calibri" w:cs="Tahoma"/>
          <w:lang w:val="tr-TR"/>
        </w:rPr>
        <w:t xml:space="preserve"> </w:t>
      </w:r>
      <w:r w:rsidR="006024C8" w:rsidRPr="006024C8">
        <w:rPr>
          <w:rFonts w:ascii="Calibri" w:hAnsi="Calibri" w:cs="Tahoma"/>
          <w:b/>
          <w:i/>
          <w:lang w:val="tr-TR"/>
        </w:rPr>
        <w:t>D</w:t>
      </w:r>
      <w:r w:rsidR="006024C8" w:rsidRPr="00EC59D0">
        <w:rPr>
          <w:rFonts w:ascii="Calibri" w:hAnsi="Calibri" w:cs="Tahoma"/>
          <w:lang w:val="tr-TR"/>
        </w:rPr>
        <w:t xml:space="preserve"> </w:t>
      </w:r>
      <w:r w:rsidR="006024C8" w:rsidRPr="00EC59D0">
        <w:rPr>
          <w:lang w:val="tr-TR"/>
        </w:rPr>
        <w:sym w:font="Symbol" w:char="F0A3"/>
      </w:r>
      <w:r w:rsidR="006024C8">
        <w:rPr>
          <w:rFonts w:ascii="Calibri" w:hAnsi="Calibri" w:cs="Tahoma"/>
          <w:lang w:val="tr-TR"/>
        </w:rPr>
        <w:t xml:space="preserve"> </w:t>
      </w:r>
      <w:r w:rsidR="006024C8">
        <w:rPr>
          <w:rFonts w:ascii="Calibri" w:hAnsi="Calibri" w:cs="Tahoma"/>
          <w:b/>
          <w:bCs/>
          <w:i/>
          <w:iCs/>
          <w:lang w:val="tr-TR"/>
        </w:rPr>
        <w:t>U</w:t>
      </w:r>
      <w:r w:rsidRPr="00EC59D0">
        <w:rPr>
          <w:rFonts w:ascii="Calibri" w:hAnsi="Calibri" w:cs="Tahoma"/>
          <w:lang w:val="tr-TR"/>
        </w:rPr>
        <w:t xml:space="preserve"> </w:t>
      </w:r>
      <w:r w:rsidRPr="00EC59D0">
        <w:rPr>
          <w:lang w:val="tr-TR"/>
        </w:rPr>
        <w:sym w:font="Symbol" w:char="F0A3"/>
      </w:r>
      <w:r w:rsidRPr="00EC59D0">
        <w:rPr>
          <w:rFonts w:ascii="Calibri" w:hAnsi="Calibri" w:cs="Tahoma"/>
          <w:lang w:val="tr-TR"/>
        </w:rPr>
        <w:t xml:space="preserve"> </w:t>
      </w:r>
      <w:r w:rsidR="006024C8">
        <w:rPr>
          <w:rFonts w:ascii="Calibri" w:hAnsi="Calibri" w:cs="Tahoma"/>
          <w:lang w:val="tr-TR"/>
        </w:rPr>
        <w:t>10</w:t>
      </w:r>
      <w:r w:rsidRPr="00EC59D0">
        <w:rPr>
          <w:rFonts w:ascii="Calibri" w:hAnsi="Calibri" w:cs="Tahoma"/>
          <w:lang w:val="tr-TR"/>
        </w:rPr>
        <w:tab/>
      </w:r>
      <w:r w:rsidRPr="00EC59D0">
        <w:rPr>
          <w:rFonts w:ascii="Calibri" w:hAnsi="Calibri" w:cs="Tahoma"/>
          <w:lang w:val="tr-TR"/>
        </w:rPr>
        <w:tab/>
      </w:r>
      <w:r w:rsidR="001355C1" w:rsidRPr="001355C1">
        <w:rPr>
          <w:rFonts w:ascii="Calibri" w:hAnsi="Calibri" w:cs="Tahoma"/>
          <w:sz w:val="22"/>
          <w:szCs w:val="22"/>
          <w:lang w:val="tr-TR"/>
        </w:rPr>
        <w:t>Nehirde aşağı (</w:t>
      </w:r>
      <w:r w:rsidR="001355C1" w:rsidRPr="001355C1">
        <w:rPr>
          <w:rFonts w:ascii="Calibri" w:hAnsi="Calibri" w:cs="Tahoma"/>
          <w:b/>
          <w:i/>
          <w:sz w:val="22"/>
          <w:szCs w:val="22"/>
          <w:lang w:val="tr-TR"/>
        </w:rPr>
        <w:t>D</w:t>
      </w:r>
      <w:r w:rsidR="001355C1" w:rsidRPr="001355C1">
        <w:rPr>
          <w:rFonts w:ascii="Calibri" w:hAnsi="Calibri" w:cs="Tahoma"/>
          <w:sz w:val="22"/>
          <w:szCs w:val="22"/>
          <w:lang w:val="tr-TR"/>
        </w:rPr>
        <w:t xml:space="preserve"> akış yönü) ve  yukarı (</w:t>
      </w:r>
      <w:r w:rsidR="001355C1" w:rsidRPr="001355C1">
        <w:rPr>
          <w:rFonts w:ascii="Calibri" w:hAnsi="Calibri" w:cs="Tahoma"/>
          <w:b/>
          <w:i/>
          <w:sz w:val="22"/>
          <w:szCs w:val="22"/>
          <w:lang w:val="tr-TR"/>
        </w:rPr>
        <w:t>U</w:t>
      </w:r>
      <w:r w:rsidR="001355C1" w:rsidRPr="001355C1">
        <w:rPr>
          <w:rFonts w:ascii="Calibri" w:hAnsi="Calibri" w:cs="Tahoma"/>
          <w:sz w:val="22"/>
          <w:szCs w:val="22"/>
          <w:lang w:val="tr-TR"/>
        </w:rPr>
        <w:t xml:space="preserve"> kaynağa doğru) bir metre gitmenin masrafı</w:t>
      </w:r>
    </w:p>
    <w:p w:rsidR="005A4480" w:rsidRPr="00EC59D0" w:rsidRDefault="005A4480">
      <w:pPr>
        <w:jc w:val="both"/>
        <w:rPr>
          <w:rFonts w:ascii="Calibri" w:hAnsi="Calibri" w:cs="Tahoma"/>
          <w:b/>
          <w:bCs/>
          <w:i/>
          <w:iCs/>
          <w:lang w:val="tr-TR"/>
        </w:rPr>
      </w:pPr>
      <w:r w:rsidRPr="00EC59D0">
        <w:rPr>
          <w:rFonts w:ascii="Calibri" w:hAnsi="Calibri" w:cs="Tahoma"/>
          <w:lang w:val="tr-TR"/>
        </w:rPr>
        <w:t xml:space="preserve">1 </w:t>
      </w:r>
      <w:r w:rsidRPr="00EC59D0">
        <w:rPr>
          <w:rFonts w:ascii="Calibri" w:hAnsi="Calibri"/>
          <w:lang w:val="tr-TR"/>
        </w:rPr>
        <w:sym w:font="Symbol" w:char="F0A3"/>
      </w:r>
      <w:r w:rsidRPr="00EC59D0">
        <w:rPr>
          <w:rFonts w:ascii="Calibri" w:hAnsi="Calibri" w:cs="Tahoma"/>
          <w:lang w:val="tr-TR"/>
        </w:rPr>
        <w:t xml:space="preserve"> </w:t>
      </w:r>
      <w:r w:rsidR="006024C8">
        <w:rPr>
          <w:rFonts w:ascii="Calibri" w:hAnsi="Calibri" w:cs="Tahoma"/>
          <w:b/>
          <w:bCs/>
          <w:i/>
          <w:iCs/>
          <w:lang w:val="tr-TR"/>
        </w:rPr>
        <w:t xml:space="preserve">S </w:t>
      </w:r>
      <w:r w:rsidRPr="00EC59D0">
        <w:rPr>
          <w:rFonts w:ascii="Calibri" w:hAnsi="Calibri"/>
          <w:lang w:val="tr-TR"/>
        </w:rPr>
        <w:sym w:font="Symbol" w:char="F0A3"/>
      </w:r>
      <w:r w:rsidRPr="00EC59D0">
        <w:rPr>
          <w:rFonts w:ascii="Calibri" w:hAnsi="Calibri" w:cs="Tahoma"/>
          <w:lang w:val="tr-TR"/>
        </w:rPr>
        <w:t xml:space="preserve"> </w:t>
      </w:r>
      <w:r w:rsidR="006024C8">
        <w:rPr>
          <w:rFonts w:ascii="Calibri" w:hAnsi="Calibri" w:cs="Tahoma"/>
          <w:bCs/>
          <w:iCs/>
          <w:lang w:val="tr-TR"/>
        </w:rPr>
        <w:t>500,001</w:t>
      </w:r>
      <w:r w:rsidR="001355C1">
        <w:rPr>
          <w:rFonts w:ascii="Calibri" w:hAnsi="Calibri" w:cs="Tahoma"/>
          <w:lang w:val="tr-TR"/>
        </w:rPr>
        <w:tab/>
        <w:t>Satıcının evinin kaynaktan kaç metre uzak olduğu</w:t>
      </w:r>
    </w:p>
    <w:p w:rsidR="005A4480" w:rsidRPr="006024C8" w:rsidRDefault="005A4480">
      <w:pPr>
        <w:jc w:val="both"/>
        <w:rPr>
          <w:rFonts w:ascii="Calibri" w:hAnsi="Calibri"/>
          <w:bCs/>
          <w:lang w:val="tr-TR" w:eastAsia="ar-EG" w:bidi="ar-EG"/>
        </w:rPr>
      </w:pPr>
      <w:r w:rsidRPr="00EC59D0">
        <w:rPr>
          <w:rFonts w:ascii="Calibri" w:hAnsi="Calibri"/>
          <w:bCs/>
          <w:lang w:val="tr-TR" w:eastAsia="ar-EG" w:bidi="ar-EG"/>
        </w:rPr>
        <w:t xml:space="preserve">1 </w:t>
      </w:r>
      <w:r w:rsidRPr="00EC59D0">
        <w:rPr>
          <w:rFonts w:ascii="Calibri" w:hAnsi="Calibri"/>
          <w:lang w:val="tr-TR"/>
        </w:rPr>
        <w:sym w:font="Symbol" w:char="F0A3"/>
      </w:r>
      <w:r w:rsidRPr="00EC59D0">
        <w:rPr>
          <w:rFonts w:ascii="Calibri" w:hAnsi="Calibri"/>
          <w:bCs/>
          <w:lang w:val="tr-TR" w:eastAsia="ar-EG" w:bidi="ar-EG"/>
        </w:rPr>
        <w:t xml:space="preserve"> </w:t>
      </w:r>
      <w:r w:rsidR="006024C8">
        <w:rPr>
          <w:rFonts w:ascii="Calibri" w:hAnsi="Calibri"/>
          <w:b/>
          <w:bCs/>
          <w:i/>
          <w:lang w:val="tr-TR" w:eastAsia="ar-EG" w:bidi="ar-EG"/>
        </w:rPr>
        <w:t>T</w:t>
      </w:r>
      <w:r w:rsidR="006024C8" w:rsidRPr="006024C8">
        <w:rPr>
          <w:rFonts w:ascii="Calibri" w:hAnsi="Calibri"/>
          <w:b/>
          <w:bCs/>
          <w:i/>
          <w:vertAlign w:val="subscript"/>
          <w:lang w:val="tr-TR" w:eastAsia="ar-EG" w:bidi="ar-EG"/>
        </w:rPr>
        <w:t>k</w:t>
      </w:r>
      <w:r w:rsidRPr="00EC59D0">
        <w:rPr>
          <w:rFonts w:ascii="Calibri" w:hAnsi="Calibri"/>
          <w:bCs/>
          <w:lang w:val="tr-TR" w:eastAsia="ar-EG" w:bidi="ar-EG"/>
        </w:rPr>
        <w:t xml:space="preserve"> </w:t>
      </w:r>
      <w:r w:rsidRPr="00EC59D0">
        <w:rPr>
          <w:rFonts w:ascii="Calibri" w:hAnsi="Calibri"/>
          <w:lang w:val="tr-TR"/>
        </w:rPr>
        <w:sym w:font="Symbol" w:char="F0A3"/>
      </w:r>
      <w:r w:rsidR="006024C8">
        <w:rPr>
          <w:rFonts w:ascii="Calibri" w:hAnsi="Calibri"/>
          <w:bCs/>
          <w:lang w:val="tr-TR" w:eastAsia="ar-EG" w:bidi="ar-EG"/>
        </w:rPr>
        <w:t xml:space="preserve"> 500,000</w:t>
      </w:r>
      <w:r w:rsidRPr="00EC59D0">
        <w:rPr>
          <w:rFonts w:ascii="Calibri" w:hAnsi="Calibri"/>
          <w:bCs/>
          <w:lang w:val="tr-TR" w:eastAsia="ar-EG" w:bidi="ar-EG"/>
        </w:rPr>
        <w:tab/>
      </w:r>
      <w:r w:rsidR="006024C8">
        <w:rPr>
          <w:rFonts w:ascii="Calibri" w:hAnsi="Calibri"/>
          <w:b/>
          <w:bCs/>
          <w:i/>
          <w:lang w:val="tr-TR" w:eastAsia="ar-EG" w:bidi="ar-EG"/>
        </w:rPr>
        <w:t>k</w:t>
      </w:r>
      <w:r w:rsidR="006024C8">
        <w:rPr>
          <w:rFonts w:ascii="Calibri" w:hAnsi="Calibri"/>
          <w:bCs/>
          <w:lang w:val="tr-TR" w:eastAsia="ar-EG" w:bidi="ar-EG"/>
        </w:rPr>
        <w:t xml:space="preserve"> </w:t>
      </w:r>
      <w:r w:rsidR="001355C1">
        <w:rPr>
          <w:rFonts w:ascii="Calibri" w:hAnsi="Calibri"/>
          <w:bCs/>
          <w:lang w:val="tr-TR" w:eastAsia="ar-EG" w:bidi="ar-EG"/>
        </w:rPr>
        <w:t>numaralı fuarın düzenlendiği gün</w:t>
      </w:r>
    </w:p>
    <w:p w:rsidR="006024C8" w:rsidRPr="006024C8" w:rsidRDefault="006024C8" w:rsidP="006024C8">
      <w:pPr>
        <w:jc w:val="both"/>
        <w:rPr>
          <w:rFonts w:ascii="Calibri" w:hAnsi="Calibri"/>
          <w:bCs/>
          <w:lang w:val="tr-TR" w:eastAsia="ar-EG" w:bidi="ar-EG"/>
        </w:rPr>
      </w:pPr>
      <w:r w:rsidRPr="00EC59D0">
        <w:rPr>
          <w:rFonts w:ascii="Calibri" w:hAnsi="Calibri"/>
          <w:bCs/>
          <w:lang w:val="tr-TR" w:eastAsia="ar-EG" w:bidi="ar-EG"/>
        </w:rPr>
        <w:t xml:space="preserve">1 </w:t>
      </w:r>
      <w:r w:rsidRPr="00EC59D0">
        <w:rPr>
          <w:rFonts w:ascii="Calibri" w:hAnsi="Calibri"/>
          <w:lang w:val="tr-TR"/>
        </w:rPr>
        <w:sym w:font="Symbol" w:char="F0A3"/>
      </w:r>
      <w:r w:rsidRPr="00EC59D0">
        <w:rPr>
          <w:rFonts w:ascii="Calibri" w:hAnsi="Calibri"/>
          <w:bCs/>
          <w:lang w:val="tr-TR" w:eastAsia="ar-EG" w:bidi="ar-EG"/>
        </w:rPr>
        <w:t xml:space="preserve"> </w:t>
      </w:r>
      <w:r>
        <w:rPr>
          <w:rFonts w:ascii="Calibri" w:hAnsi="Calibri"/>
          <w:b/>
          <w:bCs/>
          <w:i/>
          <w:lang w:val="tr-TR" w:eastAsia="ar-EG" w:bidi="ar-EG"/>
        </w:rPr>
        <w:t>L</w:t>
      </w:r>
      <w:r w:rsidRPr="006024C8">
        <w:rPr>
          <w:rFonts w:ascii="Calibri" w:hAnsi="Calibri"/>
          <w:b/>
          <w:bCs/>
          <w:i/>
          <w:vertAlign w:val="subscript"/>
          <w:lang w:val="tr-TR" w:eastAsia="ar-EG" w:bidi="ar-EG"/>
        </w:rPr>
        <w:t>k</w:t>
      </w:r>
      <w:r w:rsidRPr="00EC59D0">
        <w:rPr>
          <w:rFonts w:ascii="Calibri" w:hAnsi="Calibri"/>
          <w:bCs/>
          <w:lang w:val="tr-TR" w:eastAsia="ar-EG" w:bidi="ar-EG"/>
        </w:rPr>
        <w:t xml:space="preserve"> </w:t>
      </w:r>
      <w:r w:rsidRPr="00EC59D0">
        <w:rPr>
          <w:rFonts w:ascii="Calibri" w:hAnsi="Calibri"/>
          <w:lang w:val="tr-TR"/>
        </w:rPr>
        <w:sym w:font="Symbol" w:char="F0A3"/>
      </w:r>
      <w:r>
        <w:rPr>
          <w:rFonts w:ascii="Calibri" w:hAnsi="Calibri"/>
          <w:bCs/>
          <w:lang w:val="tr-TR" w:eastAsia="ar-EG" w:bidi="ar-EG"/>
        </w:rPr>
        <w:t xml:space="preserve"> 500,000</w:t>
      </w:r>
      <w:r w:rsidRPr="00EC59D0">
        <w:rPr>
          <w:rFonts w:ascii="Calibri" w:hAnsi="Calibri"/>
          <w:bCs/>
          <w:lang w:val="tr-TR" w:eastAsia="ar-EG" w:bidi="ar-EG"/>
        </w:rPr>
        <w:tab/>
      </w:r>
      <w:r>
        <w:rPr>
          <w:rFonts w:ascii="Calibri" w:hAnsi="Calibri"/>
          <w:b/>
          <w:bCs/>
          <w:i/>
          <w:lang w:val="tr-TR" w:eastAsia="ar-EG" w:bidi="ar-EG"/>
        </w:rPr>
        <w:t>k</w:t>
      </w:r>
      <w:r>
        <w:rPr>
          <w:rFonts w:ascii="Calibri" w:hAnsi="Calibri"/>
          <w:bCs/>
          <w:lang w:val="tr-TR" w:eastAsia="ar-EG" w:bidi="ar-EG"/>
        </w:rPr>
        <w:t xml:space="preserve"> </w:t>
      </w:r>
      <w:r w:rsidR="001355C1">
        <w:rPr>
          <w:rFonts w:ascii="Calibri" w:hAnsi="Calibri"/>
          <w:bCs/>
          <w:lang w:val="tr-TR" w:eastAsia="ar-EG" w:bidi="ar-EG"/>
        </w:rPr>
        <w:t>numaralı fuarın kaynaktan kaç metre uzak olduğu</w:t>
      </w:r>
    </w:p>
    <w:p w:rsidR="006024C8" w:rsidRPr="006024C8" w:rsidRDefault="006024C8" w:rsidP="006024C8">
      <w:pPr>
        <w:jc w:val="both"/>
        <w:rPr>
          <w:rFonts w:ascii="Calibri" w:hAnsi="Calibri"/>
          <w:bCs/>
          <w:lang w:val="tr-TR" w:eastAsia="ar-EG" w:bidi="ar-EG"/>
        </w:rPr>
      </w:pPr>
      <w:r w:rsidRPr="00EC59D0">
        <w:rPr>
          <w:rFonts w:ascii="Calibri" w:hAnsi="Calibri"/>
          <w:bCs/>
          <w:lang w:val="tr-TR" w:eastAsia="ar-EG" w:bidi="ar-EG"/>
        </w:rPr>
        <w:t xml:space="preserve">1 </w:t>
      </w:r>
      <w:r w:rsidRPr="00EC59D0">
        <w:rPr>
          <w:rFonts w:ascii="Calibri" w:hAnsi="Calibri"/>
          <w:lang w:val="tr-TR"/>
        </w:rPr>
        <w:sym w:font="Symbol" w:char="F0A3"/>
      </w:r>
      <w:r w:rsidRPr="00EC59D0">
        <w:rPr>
          <w:rFonts w:ascii="Calibri" w:hAnsi="Calibri"/>
          <w:bCs/>
          <w:lang w:val="tr-TR" w:eastAsia="ar-EG" w:bidi="ar-EG"/>
        </w:rPr>
        <w:t xml:space="preserve"> </w:t>
      </w:r>
      <w:r>
        <w:rPr>
          <w:rFonts w:ascii="Calibri" w:hAnsi="Calibri"/>
          <w:b/>
          <w:bCs/>
          <w:i/>
          <w:lang w:val="tr-TR" w:eastAsia="ar-EG" w:bidi="ar-EG"/>
        </w:rPr>
        <w:t>M</w:t>
      </w:r>
      <w:r w:rsidRPr="006024C8">
        <w:rPr>
          <w:rFonts w:ascii="Calibri" w:hAnsi="Calibri"/>
          <w:b/>
          <w:bCs/>
          <w:i/>
          <w:vertAlign w:val="subscript"/>
          <w:lang w:val="tr-TR" w:eastAsia="ar-EG" w:bidi="ar-EG"/>
        </w:rPr>
        <w:t>k</w:t>
      </w:r>
      <w:r w:rsidRPr="00EC59D0">
        <w:rPr>
          <w:rFonts w:ascii="Calibri" w:hAnsi="Calibri"/>
          <w:bCs/>
          <w:lang w:val="tr-TR" w:eastAsia="ar-EG" w:bidi="ar-EG"/>
        </w:rPr>
        <w:t xml:space="preserve"> </w:t>
      </w:r>
      <w:r w:rsidRPr="00EC59D0">
        <w:rPr>
          <w:rFonts w:ascii="Calibri" w:hAnsi="Calibri"/>
          <w:lang w:val="tr-TR"/>
        </w:rPr>
        <w:sym w:font="Symbol" w:char="F0A3"/>
      </w:r>
      <w:r>
        <w:rPr>
          <w:rFonts w:ascii="Calibri" w:hAnsi="Calibri"/>
          <w:bCs/>
          <w:lang w:val="tr-TR" w:eastAsia="ar-EG" w:bidi="ar-EG"/>
        </w:rPr>
        <w:t xml:space="preserve"> 500,000</w:t>
      </w:r>
      <w:r w:rsidRPr="00EC59D0">
        <w:rPr>
          <w:rFonts w:ascii="Calibri" w:hAnsi="Calibri"/>
          <w:bCs/>
          <w:lang w:val="tr-TR" w:eastAsia="ar-EG" w:bidi="ar-EG"/>
        </w:rPr>
        <w:tab/>
      </w:r>
      <w:r w:rsidR="001355C1">
        <w:rPr>
          <w:rFonts w:ascii="Calibri" w:hAnsi="Calibri"/>
          <w:bCs/>
          <w:lang w:val="tr-TR" w:eastAsia="ar-EG" w:bidi="ar-EG"/>
        </w:rPr>
        <w:t xml:space="preserve">satıcının </w:t>
      </w:r>
      <w:r>
        <w:rPr>
          <w:rFonts w:ascii="Calibri" w:hAnsi="Calibri"/>
          <w:b/>
          <w:bCs/>
          <w:i/>
          <w:lang w:val="tr-TR" w:eastAsia="ar-EG" w:bidi="ar-EG"/>
        </w:rPr>
        <w:t>k</w:t>
      </w:r>
      <w:r>
        <w:rPr>
          <w:rFonts w:ascii="Calibri" w:hAnsi="Calibri"/>
          <w:bCs/>
          <w:lang w:val="tr-TR" w:eastAsia="ar-EG" w:bidi="ar-EG"/>
        </w:rPr>
        <w:t xml:space="preserve"> </w:t>
      </w:r>
      <w:r w:rsidR="001355C1">
        <w:rPr>
          <w:rFonts w:ascii="Calibri" w:hAnsi="Calibri"/>
          <w:bCs/>
          <w:lang w:val="tr-TR" w:eastAsia="ar-EG" w:bidi="ar-EG"/>
        </w:rPr>
        <w:t>numaralı fuara katılarak elde edeceğı kazanç</w:t>
      </w:r>
    </w:p>
    <w:p w:rsidR="005A4480" w:rsidRPr="00EC59D0" w:rsidRDefault="005A4480">
      <w:pPr>
        <w:jc w:val="both"/>
        <w:rPr>
          <w:rFonts w:ascii="Calibri" w:hAnsi="Calibri" w:cs="Arial"/>
          <w:b/>
          <w:bCs/>
          <w:i/>
          <w:iCs/>
          <w:lang w:val="tr-TR" w:eastAsia="ar-SY" w:bidi="ar-SY"/>
        </w:rPr>
      </w:pPr>
    </w:p>
    <w:p w:rsidR="001355C1" w:rsidRPr="001355C1" w:rsidRDefault="001355C1" w:rsidP="001355C1">
      <w:pPr>
        <w:keepNext/>
        <w:jc w:val="both"/>
        <w:rPr>
          <w:rFonts w:ascii="Calibri" w:hAnsi="Calibri"/>
          <w:b/>
          <w:lang w:val="tr-TR" w:eastAsia="ar-SY" w:bidi="ar-SY"/>
        </w:rPr>
      </w:pPr>
      <w:r>
        <w:rPr>
          <w:rFonts w:ascii="Calibri" w:hAnsi="Calibri"/>
          <w:b/>
          <w:lang w:val="tr-TR" w:eastAsia="ar-SY" w:bidi="ar-SY"/>
        </w:rPr>
        <w:t>GİRDİ</w:t>
      </w:r>
    </w:p>
    <w:p w:rsidR="005A4480" w:rsidRPr="00EC59D0" w:rsidRDefault="001355C1">
      <w:pPr>
        <w:jc w:val="both"/>
        <w:rPr>
          <w:rFonts w:ascii="Calibri" w:hAnsi="Calibri"/>
          <w:lang w:val="tr-TR" w:eastAsia="ar-SY" w:bidi="ar-SY"/>
        </w:rPr>
      </w:pPr>
      <w:r>
        <w:rPr>
          <w:rFonts w:ascii="Calibri" w:hAnsi="Calibri"/>
          <w:lang w:val="tr-TR" w:eastAsia="ar-SY" w:bidi="ar-SY"/>
        </w:rPr>
        <w:t>Programınız standart girdiden aşağıdaki formatta verilen veriyi okuyacaktır:</w:t>
      </w:r>
    </w:p>
    <w:p w:rsidR="001355C1" w:rsidRPr="001355C1" w:rsidRDefault="001355C1" w:rsidP="001355C1">
      <w:pPr>
        <w:numPr>
          <w:ilvl w:val="0"/>
          <w:numId w:val="3"/>
        </w:numPr>
        <w:tabs>
          <w:tab w:val="left" w:pos="360"/>
        </w:tabs>
        <w:ind w:left="360" w:hanging="360"/>
        <w:jc w:val="both"/>
        <w:rPr>
          <w:lang w:val="tr-TR"/>
        </w:rPr>
      </w:pPr>
      <w:r w:rsidRPr="001355C1">
        <w:rPr>
          <w:rFonts w:ascii="Calibri" w:hAnsi="Calibri"/>
          <w:lang w:val="tr-TR" w:eastAsia="ar-SY" w:bidi="ar-SY"/>
        </w:rPr>
        <w:t xml:space="preserve">İlk satırda boşlukla ayrılmış tamsayılar </w:t>
      </w:r>
      <w:r w:rsidRPr="001355C1">
        <w:rPr>
          <w:rFonts w:ascii="Calibri" w:hAnsi="Calibri"/>
          <w:b/>
          <w:i/>
          <w:lang w:val="tr-TR" w:eastAsia="ar-SY" w:bidi="ar-SY"/>
        </w:rPr>
        <w:t>N</w:t>
      </w:r>
      <w:r w:rsidRPr="001355C1">
        <w:rPr>
          <w:rFonts w:ascii="Calibri" w:hAnsi="Calibri"/>
          <w:lang w:val="tr-TR" w:eastAsia="ar-SY" w:bidi="ar-SY"/>
        </w:rPr>
        <w:t xml:space="preserve">, </w:t>
      </w:r>
      <w:r w:rsidRPr="001355C1">
        <w:rPr>
          <w:rFonts w:ascii="Calibri" w:hAnsi="Calibri"/>
          <w:b/>
          <w:i/>
          <w:lang w:val="tr-TR" w:eastAsia="ar-SY" w:bidi="ar-SY"/>
        </w:rPr>
        <w:t>U</w:t>
      </w:r>
      <w:r w:rsidRPr="001355C1">
        <w:rPr>
          <w:rFonts w:ascii="Calibri" w:hAnsi="Calibri"/>
          <w:lang w:val="tr-TR" w:eastAsia="ar-SY" w:bidi="ar-SY"/>
        </w:rPr>
        <w:t xml:space="preserve">, </w:t>
      </w:r>
      <w:r w:rsidRPr="001355C1">
        <w:rPr>
          <w:rFonts w:ascii="Calibri" w:hAnsi="Calibri"/>
          <w:b/>
          <w:i/>
          <w:lang w:val="tr-TR" w:eastAsia="ar-SY" w:bidi="ar-SY"/>
        </w:rPr>
        <w:t>D</w:t>
      </w:r>
      <w:r w:rsidRPr="001355C1">
        <w:rPr>
          <w:rFonts w:ascii="Calibri" w:hAnsi="Calibri"/>
          <w:lang w:val="tr-TR" w:eastAsia="ar-SY" w:bidi="ar-SY"/>
        </w:rPr>
        <w:t xml:space="preserve"> ve </w:t>
      </w:r>
      <w:r w:rsidRPr="001355C1">
        <w:rPr>
          <w:rFonts w:ascii="Calibri" w:hAnsi="Calibri"/>
          <w:b/>
          <w:i/>
          <w:lang w:val="tr-TR" w:eastAsia="ar-SY" w:bidi="ar-SY"/>
        </w:rPr>
        <w:t>S</w:t>
      </w:r>
      <w:r w:rsidRPr="001355C1">
        <w:rPr>
          <w:rFonts w:ascii="Calibri" w:hAnsi="Calibri"/>
          <w:lang w:val="tr-TR" w:eastAsia="ar-SY" w:bidi="ar-SY"/>
        </w:rPr>
        <w:t xml:space="preserve"> yer alacaktır.</w:t>
      </w:r>
      <w:r w:rsidRPr="001355C1">
        <w:rPr>
          <w:rFonts w:ascii="Calibri" w:hAnsi="Calibri"/>
          <w:lang w:val="tr-TR"/>
        </w:rPr>
        <w:t xml:space="preserve"> </w:t>
      </w:r>
    </w:p>
    <w:p w:rsidR="001355C1" w:rsidRPr="00B94AA5" w:rsidRDefault="001355C1" w:rsidP="001355C1">
      <w:pPr>
        <w:numPr>
          <w:ilvl w:val="0"/>
          <w:numId w:val="3"/>
        </w:numPr>
        <w:tabs>
          <w:tab w:val="left" w:pos="360"/>
        </w:tabs>
        <w:ind w:left="360" w:hanging="360"/>
        <w:jc w:val="both"/>
        <w:rPr>
          <w:lang w:val="tr-TR"/>
        </w:rPr>
      </w:pPr>
      <w:r>
        <w:rPr>
          <w:rFonts w:ascii="Calibri" w:hAnsi="Calibri"/>
          <w:lang w:val="tr-TR"/>
        </w:rPr>
        <w:lastRenderedPageBreak/>
        <w:t xml:space="preserve">Takip eden </w:t>
      </w:r>
      <w:r>
        <w:rPr>
          <w:rFonts w:ascii="Calibri" w:hAnsi="Calibri"/>
          <w:b/>
          <w:i/>
          <w:lang w:val="tr-TR"/>
        </w:rPr>
        <w:t xml:space="preserve">N </w:t>
      </w:r>
      <w:r>
        <w:rPr>
          <w:rFonts w:ascii="Calibri" w:hAnsi="Calibri"/>
          <w:lang w:val="tr-TR"/>
        </w:rPr>
        <w:t xml:space="preserve">satırda </w:t>
      </w:r>
      <w:r>
        <w:rPr>
          <w:rFonts w:ascii="Calibri" w:hAnsi="Calibri"/>
          <w:b/>
          <w:i/>
          <w:lang w:val="tr-TR"/>
        </w:rPr>
        <w:t xml:space="preserve">N </w:t>
      </w:r>
      <w:r>
        <w:rPr>
          <w:rFonts w:ascii="Calibri" w:hAnsi="Calibri"/>
          <w:lang w:val="tr-TR"/>
        </w:rPr>
        <w:t xml:space="preserve">fuarın verisi karışık sırada yer alacaktır. Bu </w:t>
      </w:r>
      <w:r w:rsidR="00B94AA5">
        <w:rPr>
          <w:rFonts w:ascii="Calibri" w:hAnsi="Calibri"/>
          <w:lang w:val="tr-TR"/>
        </w:rPr>
        <w:t>s</w:t>
      </w:r>
      <w:r>
        <w:rPr>
          <w:rFonts w:ascii="Calibri" w:hAnsi="Calibri"/>
          <w:lang w:val="tr-TR"/>
        </w:rPr>
        <w:t>atır</w:t>
      </w:r>
      <w:r w:rsidR="00B94AA5">
        <w:rPr>
          <w:rFonts w:ascii="Calibri" w:hAnsi="Calibri"/>
          <w:lang w:val="tr-TR"/>
        </w:rPr>
        <w:t>lar arasında</w:t>
      </w:r>
      <w:r>
        <w:rPr>
          <w:rFonts w:ascii="Calibri" w:hAnsi="Calibri"/>
          <w:lang w:val="tr-TR"/>
        </w:rPr>
        <w:t xml:space="preserve"> </w:t>
      </w:r>
      <w:r w:rsidRPr="001355C1">
        <w:rPr>
          <w:rFonts w:ascii="Calibri" w:hAnsi="Calibri"/>
          <w:b/>
          <w:i/>
          <w:lang w:val="tr-TR"/>
        </w:rPr>
        <w:t>k</w:t>
      </w:r>
      <w:r>
        <w:rPr>
          <w:rFonts w:ascii="Calibri" w:hAnsi="Calibri"/>
          <w:lang w:val="tr-TR"/>
        </w:rPr>
        <w:t>’inci</w:t>
      </w:r>
      <w:r w:rsidR="00B94AA5">
        <w:rPr>
          <w:rFonts w:ascii="Calibri" w:hAnsi="Calibri"/>
          <w:lang w:val="tr-TR"/>
        </w:rPr>
        <w:t xml:space="preserve"> satır </w:t>
      </w:r>
      <w:r>
        <w:rPr>
          <w:rFonts w:ascii="Calibri" w:hAnsi="Calibri"/>
          <w:b/>
          <w:i/>
          <w:lang w:val="tr-TR"/>
        </w:rPr>
        <w:t>k</w:t>
      </w:r>
      <w:r w:rsidR="00B94AA5">
        <w:rPr>
          <w:rFonts w:ascii="Calibri" w:hAnsi="Calibri"/>
          <w:lang w:val="tr-TR"/>
        </w:rPr>
        <w:t xml:space="preserve"> numaralı</w:t>
      </w:r>
      <w:r>
        <w:rPr>
          <w:rFonts w:ascii="Calibri" w:hAnsi="Calibri"/>
          <w:lang w:val="tr-TR"/>
        </w:rPr>
        <w:t xml:space="preserve"> fuarın verisini boşlukla ayrılmı</w:t>
      </w:r>
      <w:r w:rsidR="00B94AA5">
        <w:rPr>
          <w:rFonts w:ascii="Calibri" w:hAnsi="Calibri"/>
          <w:lang w:val="tr-TR"/>
        </w:rPr>
        <w:t xml:space="preserve">ş üç tamsayı olarak verecektir: sırasıyla </w:t>
      </w:r>
      <w:r w:rsidR="00B94AA5">
        <w:rPr>
          <w:rFonts w:ascii="Calibri" w:hAnsi="Calibri"/>
          <w:b/>
          <w:i/>
          <w:lang w:val="tr-TR"/>
        </w:rPr>
        <w:t>T</w:t>
      </w:r>
      <w:r w:rsidR="00B94AA5" w:rsidRPr="00B94AA5">
        <w:rPr>
          <w:rFonts w:ascii="Calibri" w:hAnsi="Calibri"/>
          <w:b/>
          <w:i/>
          <w:vertAlign w:val="subscript"/>
          <w:lang w:val="tr-TR"/>
        </w:rPr>
        <w:t>k</w:t>
      </w:r>
      <w:r w:rsidR="00B94AA5">
        <w:rPr>
          <w:rFonts w:ascii="Calibri" w:hAnsi="Calibri"/>
          <w:b/>
          <w:i/>
          <w:vertAlign w:val="subscript"/>
          <w:lang w:val="tr-TR"/>
        </w:rPr>
        <w:t xml:space="preserve"> </w:t>
      </w:r>
      <w:r w:rsidR="00B94AA5">
        <w:rPr>
          <w:rFonts w:ascii="Calibri" w:hAnsi="Calibri"/>
          <w:lang w:val="tr-TR"/>
        </w:rPr>
        <w:t xml:space="preserve">, </w:t>
      </w:r>
      <w:r w:rsidR="00B94AA5">
        <w:rPr>
          <w:rFonts w:ascii="Calibri" w:hAnsi="Calibri"/>
          <w:b/>
          <w:i/>
          <w:lang w:val="tr-TR"/>
        </w:rPr>
        <w:t>k</w:t>
      </w:r>
      <w:r w:rsidR="00B94AA5">
        <w:rPr>
          <w:rFonts w:ascii="Calibri" w:hAnsi="Calibri"/>
          <w:lang w:val="tr-TR"/>
        </w:rPr>
        <w:t xml:space="preserve"> numaralı fuarın günü; </w:t>
      </w:r>
      <w:r w:rsidR="00B94AA5" w:rsidRPr="00B94AA5">
        <w:rPr>
          <w:rFonts w:ascii="Calibri" w:hAnsi="Calibri"/>
          <w:b/>
          <w:i/>
          <w:lang w:val="tr-TR"/>
        </w:rPr>
        <w:t>L</w:t>
      </w:r>
      <w:r w:rsidR="00B94AA5" w:rsidRPr="00B94AA5">
        <w:rPr>
          <w:rFonts w:ascii="Calibri" w:hAnsi="Calibri"/>
          <w:b/>
          <w:i/>
          <w:vertAlign w:val="subscript"/>
          <w:lang w:val="tr-TR"/>
        </w:rPr>
        <w:t>k</w:t>
      </w:r>
      <w:r w:rsidR="00B94AA5">
        <w:rPr>
          <w:rFonts w:ascii="Calibri" w:hAnsi="Calibri"/>
          <w:b/>
          <w:i/>
          <w:vertAlign w:val="subscript"/>
          <w:lang w:val="tr-TR"/>
        </w:rPr>
        <w:t xml:space="preserve"> </w:t>
      </w:r>
      <w:r w:rsidR="00B94AA5">
        <w:rPr>
          <w:rFonts w:ascii="Calibri" w:hAnsi="Calibri"/>
          <w:lang w:val="tr-TR"/>
        </w:rPr>
        <w:t xml:space="preserve">, </w:t>
      </w:r>
      <w:r w:rsidR="00B94AA5">
        <w:rPr>
          <w:rFonts w:ascii="Calibri" w:hAnsi="Calibri"/>
          <w:b/>
          <w:i/>
          <w:lang w:val="tr-TR"/>
        </w:rPr>
        <w:t>k</w:t>
      </w:r>
      <w:r w:rsidR="00B94AA5">
        <w:rPr>
          <w:rFonts w:ascii="Calibri" w:hAnsi="Calibri"/>
          <w:lang w:val="tr-TR"/>
        </w:rPr>
        <w:t xml:space="preserve"> numaralı fuarın yeri; </w:t>
      </w:r>
      <w:r w:rsidR="00B94AA5">
        <w:rPr>
          <w:rFonts w:ascii="Calibri" w:hAnsi="Calibri"/>
          <w:b/>
          <w:i/>
          <w:lang w:val="tr-TR"/>
        </w:rPr>
        <w:t>M</w:t>
      </w:r>
      <w:r w:rsidR="00B94AA5" w:rsidRPr="00B94AA5">
        <w:rPr>
          <w:rFonts w:ascii="Calibri" w:hAnsi="Calibri"/>
          <w:b/>
          <w:i/>
          <w:vertAlign w:val="subscript"/>
          <w:lang w:val="tr-TR"/>
        </w:rPr>
        <w:t>k</w:t>
      </w:r>
      <w:r w:rsidR="00B94AA5">
        <w:rPr>
          <w:rFonts w:ascii="Calibri" w:hAnsi="Calibri"/>
          <w:lang w:val="tr-TR"/>
        </w:rPr>
        <w:t xml:space="preserve"> , </w:t>
      </w:r>
      <w:r w:rsidR="00B94AA5">
        <w:rPr>
          <w:rFonts w:ascii="Calibri" w:hAnsi="Calibri"/>
          <w:b/>
          <w:i/>
          <w:lang w:val="tr-TR"/>
        </w:rPr>
        <w:t xml:space="preserve"> k</w:t>
      </w:r>
      <w:r w:rsidR="00B94AA5">
        <w:rPr>
          <w:rFonts w:ascii="Calibri" w:hAnsi="Calibri"/>
          <w:lang w:val="tr-TR"/>
        </w:rPr>
        <w:t xml:space="preserve"> numaralı fuardan elde edilecek kazanç.</w:t>
      </w:r>
    </w:p>
    <w:p w:rsidR="00B94AA5" w:rsidRPr="00B94AA5" w:rsidRDefault="00B513D1" w:rsidP="00B94AA5">
      <w:pPr>
        <w:tabs>
          <w:tab w:val="left" w:pos="360"/>
        </w:tabs>
        <w:ind w:left="360"/>
        <w:jc w:val="both"/>
        <w:rPr>
          <w:lang w:val="tr-TR"/>
        </w:rPr>
      </w:pPr>
      <w:r>
        <w:rPr>
          <w:rFonts w:ascii="Calibri" w:hAnsi="Calibri"/>
          <w:b/>
          <w:lang w:val="tr-TR"/>
        </w:rPr>
        <w:t>NOT</w:t>
      </w:r>
      <w:r w:rsidR="00B94AA5">
        <w:rPr>
          <w:rFonts w:ascii="Calibri" w:hAnsi="Calibri"/>
          <w:b/>
          <w:lang w:val="tr-TR"/>
        </w:rPr>
        <w:t xml:space="preserve">: </w:t>
      </w:r>
      <w:r>
        <w:rPr>
          <w:rFonts w:ascii="Calibri" w:hAnsi="Calibri"/>
          <w:lang w:val="tr-TR"/>
        </w:rPr>
        <w:t>Girdide verilen bütün</w:t>
      </w:r>
      <w:r w:rsidR="00B94AA5">
        <w:rPr>
          <w:rFonts w:ascii="Calibri" w:hAnsi="Calibri"/>
          <w:lang w:val="tr-TR"/>
        </w:rPr>
        <w:t xml:space="preserve"> </w:t>
      </w:r>
      <w:r>
        <w:rPr>
          <w:rFonts w:ascii="Calibri" w:hAnsi="Calibri"/>
          <w:lang w:val="tr-TR"/>
        </w:rPr>
        <w:t>konumlar</w:t>
      </w:r>
      <w:r w:rsidR="00B94AA5">
        <w:rPr>
          <w:rFonts w:ascii="Calibri" w:hAnsi="Calibri"/>
          <w:lang w:val="tr-TR"/>
        </w:rPr>
        <w:t xml:space="preserve"> birbirinden farklıdır. Herhangi iki fuar aynı metrede düzenlenmemektedir, ve hiçbir fuar satıcının evinin bulunduğu metrede düzenlenmemektedir.</w:t>
      </w:r>
    </w:p>
    <w:p w:rsidR="005A4480" w:rsidRPr="00B94AA5" w:rsidRDefault="005A4480" w:rsidP="00B94AA5">
      <w:pPr>
        <w:pStyle w:val="Index"/>
        <w:suppressLineNumbers w:val="0"/>
        <w:ind w:left="360"/>
        <w:rPr>
          <w:b/>
          <w:lang w:val="tr-TR" w:eastAsia="ar-EG" w:bidi="ar-EG"/>
        </w:rPr>
      </w:pPr>
    </w:p>
    <w:p w:rsidR="005A4480" w:rsidRPr="00EC59D0" w:rsidRDefault="00B94AA5">
      <w:pPr>
        <w:pStyle w:val="Heading8"/>
        <w:rPr>
          <w:lang w:val="tr-TR"/>
        </w:rPr>
      </w:pPr>
      <w:r>
        <w:rPr>
          <w:lang w:val="tr-TR"/>
        </w:rPr>
        <w:t>ÇIKTI</w:t>
      </w:r>
    </w:p>
    <w:p w:rsidR="005A4480" w:rsidRDefault="00B94AA5">
      <w:pPr>
        <w:pStyle w:val="BodyText3"/>
        <w:rPr>
          <w:lang w:val="tr-TR"/>
        </w:rPr>
      </w:pPr>
      <w:r>
        <w:rPr>
          <w:lang w:val="tr-TR"/>
        </w:rPr>
        <w:t>Programınız standart çıktıya tek bir satırda tek bir tamsayı yazmalıdır: satıcının seyahatlerinin sonunda kazanabileceği en yüksek olası miktar.</w:t>
      </w:r>
    </w:p>
    <w:p w:rsidR="005A4480" w:rsidRPr="00EC59D0" w:rsidRDefault="005A4480">
      <w:pPr>
        <w:rPr>
          <w:rFonts w:ascii="Calibri" w:hAnsi="Calibri"/>
          <w:lang w:val="tr-TR" w:eastAsia="ar-SY" w:bidi="ar-SY"/>
        </w:rPr>
      </w:pPr>
    </w:p>
    <w:p w:rsidR="00B94AA5" w:rsidRPr="00B94AA5" w:rsidRDefault="00B94AA5" w:rsidP="00B94AA5">
      <w:pPr>
        <w:pStyle w:val="Heading8"/>
        <w:rPr>
          <w:lang w:val="tr-TR" w:eastAsia="ar-SA" w:bidi="ar-SA"/>
        </w:rPr>
      </w:pPr>
      <w:r>
        <w:rPr>
          <w:lang w:val="tr-TR" w:eastAsia="ar-SA" w:bidi="ar-SA"/>
        </w:rPr>
        <w:t>DEĞERLENDİRME</w:t>
      </w:r>
    </w:p>
    <w:p w:rsidR="00B94AA5" w:rsidRDefault="00B94AA5">
      <w:pPr>
        <w:jc w:val="both"/>
        <w:rPr>
          <w:rFonts w:ascii="Calibri" w:hAnsi="Calibri"/>
          <w:lang w:val="tr-TR"/>
        </w:rPr>
      </w:pPr>
      <w:r>
        <w:rPr>
          <w:rFonts w:ascii="Calibri" w:hAnsi="Calibri"/>
          <w:lang w:val="tr-TR"/>
        </w:rPr>
        <w:t xml:space="preserve">Test verilerinin toplam 60 puanlık bir bölümünde herhangi iki fuar aynı günde düzenlenmeyecektir. </w:t>
      </w:r>
    </w:p>
    <w:p w:rsidR="00B94AA5" w:rsidRDefault="00B94AA5">
      <w:pPr>
        <w:jc w:val="both"/>
        <w:rPr>
          <w:rFonts w:ascii="Calibri" w:hAnsi="Calibri"/>
          <w:lang w:val="tr-TR"/>
        </w:rPr>
      </w:pPr>
      <w:r>
        <w:rPr>
          <w:rFonts w:ascii="Calibri" w:hAnsi="Calibri"/>
          <w:lang w:val="tr-TR"/>
        </w:rPr>
        <w:t>Test verilerinin toplam 40 puanlık bir bölümünde veriler içindeki hiçbir sayı 5,000’den büyük olmayacaktır.</w:t>
      </w:r>
    </w:p>
    <w:p w:rsidR="00B94AA5" w:rsidRDefault="00B94AA5">
      <w:pPr>
        <w:jc w:val="both"/>
        <w:rPr>
          <w:rFonts w:ascii="Calibri" w:hAnsi="Calibri"/>
          <w:lang w:val="tr-TR"/>
        </w:rPr>
      </w:pPr>
      <w:r>
        <w:rPr>
          <w:rFonts w:ascii="Calibri" w:hAnsi="Calibri"/>
          <w:lang w:val="tr-TR"/>
        </w:rPr>
        <w:t xml:space="preserve">Yukarıdaki iki özelliğe </w:t>
      </w:r>
      <w:r w:rsidR="00B513D1">
        <w:rPr>
          <w:rFonts w:ascii="Calibri" w:hAnsi="Calibri"/>
          <w:lang w:val="tr-TR"/>
        </w:rPr>
        <w:t>birden</w:t>
      </w:r>
      <w:r>
        <w:rPr>
          <w:rFonts w:ascii="Calibri" w:hAnsi="Calibri"/>
          <w:lang w:val="tr-TR"/>
        </w:rPr>
        <w:t xml:space="preserve"> sahip test verileri toplam 15 puan olacaktır.</w:t>
      </w:r>
    </w:p>
    <w:p w:rsidR="00B94AA5" w:rsidRDefault="00B94AA5">
      <w:pPr>
        <w:jc w:val="both"/>
        <w:rPr>
          <w:rFonts w:ascii="Calibri" w:hAnsi="Calibri"/>
          <w:lang w:val="tr-TR"/>
        </w:rPr>
      </w:pPr>
      <w:r>
        <w:rPr>
          <w:rFonts w:ascii="Calibri" w:hAnsi="Calibri"/>
          <w:lang w:val="tr-TR"/>
        </w:rPr>
        <w:t xml:space="preserve">Yukarıdaki iki özelliğin </w:t>
      </w:r>
      <w:r w:rsidR="00B513D1">
        <w:rPr>
          <w:rFonts w:ascii="Calibri" w:hAnsi="Calibri"/>
          <w:lang w:val="tr-TR"/>
        </w:rPr>
        <w:t>en az</w:t>
      </w:r>
      <w:r>
        <w:rPr>
          <w:rFonts w:ascii="Calibri" w:hAnsi="Calibri"/>
          <w:lang w:val="tr-TR"/>
        </w:rPr>
        <w:t xml:space="preserve"> birine sahip test verileri toplam 85 puan olacaktır.</w:t>
      </w:r>
    </w:p>
    <w:p w:rsidR="005A4480" w:rsidRPr="00EC59D0" w:rsidRDefault="005A4480">
      <w:pPr>
        <w:rPr>
          <w:b/>
          <w:lang w:val="tr-TR" w:eastAsia="ar-SY" w:bidi="ar-SY"/>
        </w:rPr>
      </w:pPr>
    </w:p>
    <w:p w:rsidR="005A4480" w:rsidRPr="00EC59D0" w:rsidRDefault="00B94AA5">
      <w:pPr>
        <w:keepNext/>
        <w:rPr>
          <w:b/>
          <w:lang w:val="tr-TR" w:eastAsia="ar-SY" w:bidi="ar-SY"/>
        </w:rPr>
      </w:pPr>
      <w:r>
        <w:rPr>
          <w:rFonts w:ascii="Calibri" w:hAnsi="Calibri"/>
          <w:b/>
          <w:lang w:val="tr-TR" w:eastAsia="ar-SY" w:bidi="ar-SY"/>
        </w:rPr>
        <w:t>ÖRNEK</w:t>
      </w:r>
    </w:p>
    <w:tbl>
      <w:tblPr>
        <w:tblW w:w="0" w:type="auto"/>
        <w:tblInd w:w="-20" w:type="dxa"/>
        <w:tblLayout w:type="fixed"/>
        <w:tblLook w:val="0000"/>
      </w:tblPr>
      <w:tblGrid>
        <w:gridCol w:w="2768"/>
        <w:gridCol w:w="2643"/>
      </w:tblGrid>
      <w:tr w:rsidR="005A4480" w:rsidRPr="00EC59D0">
        <w:trPr>
          <w:trHeight w:val="323"/>
        </w:trPr>
        <w:tc>
          <w:tcPr>
            <w:tcW w:w="2768" w:type="dxa"/>
            <w:tcBorders>
              <w:top w:val="single" w:sz="4" w:space="0" w:color="000000"/>
              <w:left w:val="single" w:sz="4" w:space="0" w:color="000000"/>
              <w:bottom w:val="single" w:sz="4" w:space="0" w:color="000000"/>
            </w:tcBorders>
            <w:vAlign w:val="center"/>
          </w:tcPr>
          <w:p w:rsidR="005A4480" w:rsidRPr="00EC59D0" w:rsidRDefault="00B94AA5">
            <w:pPr>
              <w:snapToGrid w:val="0"/>
              <w:jc w:val="center"/>
              <w:rPr>
                <w:rStyle w:val="Heading2CharCharCharChar"/>
                <w:rFonts w:ascii="Calibri" w:hAnsi="Calibri"/>
                <w:bCs w:val="0"/>
                <w:sz w:val="24"/>
                <w:u w:val="none"/>
                <w:lang w:val="tr-TR"/>
              </w:rPr>
            </w:pPr>
            <w:r>
              <w:rPr>
                <w:rStyle w:val="Heading2CharCharCharChar"/>
                <w:rFonts w:ascii="Calibri" w:hAnsi="Calibri"/>
                <w:bCs w:val="0"/>
                <w:sz w:val="24"/>
                <w:u w:val="none"/>
                <w:lang w:val="tr-TR"/>
              </w:rPr>
              <w:t>Örnek Girdi</w:t>
            </w:r>
          </w:p>
        </w:tc>
        <w:tc>
          <w:tcPr>
            <w:tcW w:w="2643" w:type="dxa"/>
            <w:tcBorders>
              <w:top w:val="single" w:sz="4" w:space="0" w:color="000000"/>
              <w:left w:val="single" w:sz="4" w:space="0" w:color="000000"/>
              <w:bottom w:val="single" w:sz="4" w:space="0" w:color="000000"/>
              <w:right w:val="single" w:sz="4" w:space="0" w:color="000000"/>
            </w:tcBorders>
            <w:vAlign w:val="center"/>
          </w:tcPr>
          <w:p w:rsidR="005A4480" w:rsidRPr="00EC59D0" w:rsidRDefault="00B94AA5">
            <w:pPr>
              <w:snapToGrid w:val="0"/>
              <w:jc w:val="center"/>
              <w:rPr>
                <w:rStyle w:val="Heading2CharCharCharChar"/>
                <w:rFonts w:ascii="Calibri" w:hAnsi="Calibri"/>
                <w:bCs w:val="0"/>
                <w:sz w:val="24"/>
                <w:u w:val="none"/>
                <w:lang w:val="tr-TR"/>
              </w:rPr>
            </w:pPr>
            <w:r>
              <w:rPr>
                <w:rStyle w:val="Heading2CharCharCharChar"/>
                <w:rFonts w:ascii="Calibri" w:hAnsi="Calibri"/>
                <w:bCs w:val="0"/>
                <w:sz w:val="24"/>
                <w:u w:val="none"/>
                <w:lang w:val="tr-TR"/>
              </w:rPr>
              <w:t>Örnek Çıktı</w:t>
            </w:r>
          </w:p>
        </w:tc>
      </w:tr>
      <w:tr w:rsidR="005A4480" w:rsidRPr="00EC59D0">
        <w:tc>
          <w:tcPr>
            <w:tcW w:w="2768" w:type="dxa"/>
            <w:tcBorders>
              <w:left w:val="single" w:sz="4" w:space="0" w:color="000000"/>
              <w:bottom w:val="single" w:sz="4" w:space="0" w:color="000000"/>
            </w:tcBorders>
          </w:tcPr>
          <w:p w:rsidR="005A4480" w:rsidRPr="00EC59D0" w:rsidRDefault="00B94AA5" w:rsidP="00B94AA5">
            <w:pPr>
              <w:snapToGrid w:val="0"/>
              <w:rPr>
                <w:rFonts w:ascii="Courier New" w:hAnsi="Courier New" w:cs="Courier New"/>
                <w:sz w:val="22"/>
                <w:szCs w:val="22"/>
                <w:lang w:val="tr-TR"/>
              </w:rPr>
            </w:pPr>
            <w:r>
              <w:rPr>
                <w:rFonts w:ascii="Courier New" w:hAnsi="Courier New" w:cs="Courier New"/>
                <w:sz w:val="22"/>
                <w:szCs w:val="22"/>
                <w:lang w:val="tr-TR"/>
              </w:rPr>
              <w:t>4 5 3 100</w:t>
            </w:r>
            <w:r>
              <w:rPr>
                <w:rFonts w:ascii="Courier New" w:hAnsi="Courier New" w:cs="Courier New"/>
                <w:sz w:val="22"/>
                <w:szCs w:val="22"/>
                <w:lang w:val="tr-TR"/>
              </w:rPr>
              <w:br/>
              <w:t>2 80 100</w:t>
            </w:r>
            <w:r>
              <w:rPr>
                <w:rFonts w:ascii="Courier New" w:hAnsi="Courier New" w:cs="Courier New"/>
                <w:sz w:val="22"/>
                <w:szCs w:val="22"/>
                <w:lang w:val="tr-TR"/>
              </w:rPr>
              <w:br/>
              <w:t>20 125 130</w:t>
            </w:r>
            <w:r>
              <w:rPr>
                <w:rFonts w:ascii="Courier New" w:hAnsi="Courier New" w:cs="Courier New"/>
                <w:sz w:val="22"/>
                <w:szCs w:val="22"/>
                <w:lang w:val="tr-TR"/>
              </w:rPr>
              <w:br/>
              <w:t>10 75 150</w:t>
            </w:r>
            <w:r>
              <w:rPr>
                <w:rFonts w:ascii="Courier New" w:hAnsi="Courier New" w:cs="Courier New"/>
                <w:sz w:val="22"/>
                <w:szCs w:val="22"/>
                <w:lang w:val="tr-TR"/>
              </w:rPr>
              <w:br/>
              <w:t>5 120 110</w:t>
            </w:r>
          </w:p>
        </w:tc>
        <w:tc>
          <w:tcPr>
            <w:tcW w:w="2643" w:type="dxa"/>
            <w:tcBorders>
              <w:left w:val="single" w:sz="4" w:space="0" w:color="000000"/>
              <w:bottom w:val="single" w:sz="4" w:space="0" w:color="000000"/>
              <w:right w:val="single" w:sz="4" w:space="0" w:color="000000"/>
            </w:tcBorders>
          </w:tcPr>
          <w:p w:rsidR="00B94AA5" w:rsidRPr="00EC59D0" w:rsidRDefault="00B94AA5" w:rsidP="00B94AA5">
            <w:pPr>
              <w:snapToGrid w:val="0"/>
              <w:rPr>
                <w:rStyle w:val="Heading2CharCharCharChar"/>
                <w:rFonts w:ascii="Courier New" w:hAnsi="Courier New" w:cs="Courier New"/>
                <w:b w:val="0"/>
                <w:sz w:val="22"/>
                <w:szCs w:val="22"/>
                <w:u w:val="none"/>
                <w:lang w:val="tr-TR"/>
              </w:rPr>
            </w:pPr>
            <w:r>
              <w:rPr>
                <w:rStyle w:val="Heading2CharCharCharChar"/>
                <w:rFonts w:ascii="Courier New" w:hAnsi="Courier New" w:cs="Courier New"/>
                <w:b w:val="0"/>
                <w:sz w:val="22"/>
                <w:szCs w:val="22"/>
                <w:u w:val="none"/>
                <w:lang w:val="tr-TR"/>
              </w:rPr>
              <w:t>50</w:t>
            </w:r>
          </w:p>
          <w:p w:rsidR="005A4480" w:rsidRPr="00EC59D0" w:rsidRDefault="005A4480">
            <w:pPr>
              <w:snapToGrid w:val="0"/>
              <w:rPr>
                <w:rStyle w:val="Heading2CharCharCharChar"/>
                <w:rFonts w:ascii="Courier New" w:hAnsi="Courier New" w:cs="Courier New"/>
                <w:b w:val="0"/>
                <w:sz w:val="22"/>
                <w:szCs w:val="22"/>
                <w:u w:val="none"/>
                <w:lang w:val="tr-TR"/>
              </w:rPr>
            </w:pPr>
          </w:p>
          <w:p w:rsidR="005A4480" w:rsidRPr="00EC59D0" w:rsidRDefault="005A4480">
            <w:pPr>
              <w:rPr>
                <w:lang w:val="tr-TR"/>
              </w:rPr>
            </w:pPr>
          </w:p>
        </w:tc>
      </w:tr>
    </w:tbl>
    <w:p w:rsidR="005A4480" w:rsidRPr="00EC59D0" w:rsidRDefault="005A4480">
      <w:pPr>
        <w:rPr>
          <w:lang w:val="tr-TR"/>
        </w:rPr>
      </w:pPr>
    </w:p>
    <w:p w:rsidR="00B94AA5" w:rsidRDefault="00B94AA5">
      <w:pPr>
        <w:pStyle w:val="BodyText3"/>
        <w:rPr>
          <w:lang w:val="tr-TR" w:eastAsia="ar-SA" w:bidi="ar-SA"/>
        </w:rPr>
      </w:pPr>
      <w:r>
        <w:rPr>
          <w:lang w:val="tr-TR" w:eastAsia="ar-SA" w:bidi="ar-SA"/>
        </w:rPr>
        <w:t xml:space="preserve">Optimum bir </w:t>
      </w:r>
      <w:r w:rsidR="00C16807">
        <w:rPr>
          <w:lang w:val="tr-TR" w:eastAsia="ar-SA" w:bidi="ar-SA"/>
        </w:rPr>
        <w:t>seyahat çizelgesi 1 ve 3 numaralı fuarları (80 ve 75 metrelerdeki) sırasıyla gezmek olacaktır. Olaylar, kazanç ve masraflar aşağıdaki gibidir:</w:t>
      </w:r>
    </w:p>
    <w:p w:rsidR="00C16807" w:rsidRDefault="00C16807" w:rsidP="00C16807">
      <w:pPr>
        <w:pStyle w:val="BodyText3"/>
        <w:numPr>
          <w:ilvl w:val="0"/>
          <w:numId w:val="7"/>
        </w:numPr>
        <w:rPr>
          <w:lang w:val="tr-TR" w:eastAsia="ar-SA" w:bidi="ar-SA"/>
        </w:rPr>
      </w:pPr>
      <w:r>
        <w:rPr>
          <w:lang w:val="tr-TR" w:eastAsia="ar-SA" w:bidi="ar-SA"/>
        </w:rPr>
        <w:t>Satıcı yukarı doğru  20 metre gider ve 100 dolar masraf yapar. Toplam kazanç: -100</w:t>
      </w:r>
    </w:p>
    <w:p w:rsidR="00C16807" w:rsidRDefault="00C16807" w:rsidP="00C16807">
      <w:pPr>
        <w:pStyle w:val="BodyText3"/>
        <w:numPr>
          <w:ilvl w:val="0"/>
          <w:numId w:val="7"/>
        </w:numPr>
        <w:rPr>
          <w:lang w:val="tr-TR" w:eastAsia="ar-SA" w:bidi="ar-SA"/>
        </w:rPr>
      </w:pPr>
      <w:r>
        <w:rPr>
          <w:lang w:val="tr-TR" w:eastAsia="ar-SA" w:bidi="ar-SA"/>
        </w:rPr>
        <w:t>1 numaralı fuara katılır ve 100 dolar kazanır. Toplam kazanç: 0</w:t>
      </w:r>
    </w:p>
    <w:p w:rsidR="00C16807" w:rsidRDefault="00C16807" w:rsidP="00C16807">
      <w:pPr>
        <w:pStyle w:val="BodyText3"/>
        <w:numPr>
          <w:ilvl w:val="0"/>
          <w:numId w:val="7"/>
        </w:numPr>
        <w:rPr>
          <w:lang w:val="tr-TR" w:eastAsia="ar-SA" w:bidi="ar-SA"/>
        </w:rPr>
      </w:pPr>
      <w:r>
        <w:rPr>
          <w:lang w:val="tr-TR" w:eastAsia="ar-SA" w:bidi="ar-SA"/>
        </w:rPr>
        <w:t>5 metre yukarı gider ve 25 dolar masraf yapar. Toplam kazanç: -25</w:t>
      </w:r>
    </w:p>
    <w:p w:rsidR="00C16807" w:rsidRDefault="00C16807" w:rsidP="00C16807">
      <w:pPr>
        <w:pStyle w:val="BodyText3"/>
        <w:numPr>
          <w:ilvl w:val="0"/>
          <w:numId w:val="7"/>
        </w:numPr>
        <w:rPr>
          <w:lang w:val="tr-TR" w:eastAsia="ar-SA" w:bidi="ar-SA"/>
        </w:rPr>
      </w:pPr>
      <w:r>
        <w:rPr>
          <w:lang w:val="tr-TR" w:eastAsia="ar-SA" w:bidi="ar-SA"/>
        </w:rPr>
        <w:t>3 numaralı fuara katılır ve 150 dolar kazanır. Toplam kazanç: 125</w:t>
      </w:r>
    </w:p>
    <w:p w:rsidR="00C16807" w:rsidRDefault="00C16807" w:rsidP="00C16807">
      <w:pPr>
        <w:pStyle w:val="BodyText3"/>
        <w:numPr>
          <w:ilvl w:val="0"/>
          <w:numId w:val="7"/>
        </w:numPr>
        <w:rPr>
          <w:lang w:val="tr-TR" w:eastAsia="ar-SA" w:bidi="ar-SA"/>
        </w:rPr>
      </w:pPr>
      <w:r>
        <w:rPr>
          <w:lang w:val="tr-TR" w:eastAsia="ar-SA" w:bidi="ar-SA"/>
        </w:rPr>
        <w:t>25 metre aşağıdaki evine döner ve 75 dolar masraf yapar. Sonuçta toplam kazanç: 50</w:t>
      </w:r>
    </w:p>
    <w:sectPr w:rsidR="00C16807" w:rsidSect="00706D93">
      <w:headerReference w:type="default" r:id="rId7"/>
      <w:footerReference w:type="default" r:id="rId8"/>
      <w:footnotePr>
        <w:pos w:val="beneathText"/>
      </w:footnotePr>
      <w:pgSz w:w="11905" w:h="16837"/>
      <w:pgMar w:top="416" w:right="907" w:bottom="776" w:left="720" w:header="36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5381" w:rsidRDefault="00705381">
      <w:r>
        <w:separator/>
      </w:r>
    </w:p>
  </w:endnote>
  <w:endnote w:type="continuationSeparator" w:id="1">
    <w:p w:rsidR="00705381" w:rsidRDefault="007053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Andale Sans UI">
    <w:altName w:val="Arial Unicode MS"/>
    <w:charset w:val="EE"/>
    <w:family w:val="auto"/>
    <w:pitch w:val="variable"/>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E7E" w:rsidRPr="00DB5E7E" w:rsidRDefault="00DB5E7E">
    <w:pPr>
      <w:pStyle w:val="Footer"/>
      <w:jc w:val="right"/>
    </w:pPr>
    <w:r w:rsidRPr="00DB5E7E">
      <w:t xml:space="preserve">Sayfa </w:t>
    </w:r>
    <w:fldSimple w:instr=" PAGE ">
      <w:r w:rsidR="00424B5B">
        <w:rPr>
          <w:noProof/>
        </w:rPr>
        <w:t>1</w:t>
      </w:r>
    </w:fldSimple>
    <w:r w:rsidRPr="00DB5E7E">
      <w:t xml:space="preserve"> / </w:t>
    </w:r>
    <w:fldSimple w:instr=" NUMPAGES  ">
      <w:r w:rsidR="00424B5B">
        <w:rPr>
          <w:noProof/>
        </w:rPr>
        <w:t>2</w:t>
      </w:r>
    </w:fldSimple>
  </w:p>
  <w:p w:rsidR="005A4480" w:rsidRPr="00DB5E7E" w:rsidRDefault="005A4480">
    <w:pPr>
      <w:pStyle w:val="Footer"/>
      <w:jc w:val="right"/>
      <w:rPr>
        <w:rFonts w:ascii="Calibri" w:hAnsi="Calibr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5381" w:rsidRDefault="00705381">
      <w:r>
        <w:separator/>
      </w:r>
    </w:p>
  </w:footnote>
  <w:footnote w:type="continuationSeparator" w:id="1">
    <w:p w:rsidR="00705381" w:rsidRDefault="007053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480" w:rsidRDefault="00706D93">
    <w:pPr>
      <w:pStyle w:val="Header"/>
    </w:pPr>
    <w:r w:rsidRPr="00706D93">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70.5pt;height:90.4pt;z-index:1">
          <v:imagedata r:id="rId1" o:title="ioi2009"/>
        </v:shape>
      </w:pict>
    </w:r>
  </w:p>
  <w:p w:rsidR="005A4480" w:rsidRDefault="005A4480">
    <w:pPr>
      <w:pStyle w:val="Header"/>
      <w:jc w:val="right"/>
      <w:rPr>
        <w:rFonts w:ascii="Garamond" w:hAnsi="Garamond"/>
        <w:b/>
        <w:bCs/>
      </w:rPr>
    </w:pPr>
    <w:r>
      <w:rPr>
        <w:rFonts w:ascii="Garamond" w:hAnsi="Garamond"/>
        <w:b/>
        <w:bCs/>
      </w:rPr>
      <w:t>International Olympiad In Informatics 2009</w:t>
    </w:r>
  </w:p>
  <w:p w:rsidR="005A4480" w:rsidRDefault="005A4480">
    <w:pPr>
      <w:pStyle w:val="Header"/>
      <w:jc w:val="right"/>
      <w:rPr>
        <w:rFonts w:ascii="Garamond" w:hAnsi="Garamond"/>
        <w:b/>
        <w:bCs/>
      </w:rPr>
    </w:pPr>
    <w:r>
      <w:rPr>
        <w:rFonts w:ascii="Garamond" w:hAnsi="Garamond"/>
        <w:b/>
        <w:bCs/>
      </w:rPr>
      <w:t>August 8 – 15, Plovdiv, Bulgaria</w:t>
    </w:r>
  </w:p>
  <w:p w:rsidR="005A4480" w:rsidRDefault="005A4480">
    <w:pPr>
      <w:pStyle w:val="Header"/>
      <w:jc w:val="right"/>
      <w:rPr>
        <w:b/>
        <w:bCs/>
      </w:rPr>
    </w:pPr>
  </w:p>
  <w:p w:rsidR="005A4480" w:rsidRDefault="005A4480">
    <w:pPr>
      <w:pStyle w:val="Header"/>
      <w:jc w:val="right"/>
      <w:rPr>
        <w:rFonts w:ascii="Garamond" w:hAnsi="Garamond"/>
        <w:b/>
        <w:bCs/>
      </w:rPr>
    </w:pPr>
    <w:r>
      <w:rPr>
        <w:rFonts w:ascii="Garamond" w:hAnsi="Garamond"/>
        <w:b/>
        <w:bCs/>
      </w:rPr>
      <w:t>C</w:t>
    </w:r>
    <w:r w:rsidR="00DB5E7E">
      <w:rPr>
        <w:rFonts w:ascii="Garamond" w:hAnsi="Garamond"/>
        <w:b/>
        <w:bCs/>
      </w:rPr>
      <w:t>ontest Day 2</w:t>
    </w:r>
    <w:r>
      <w:rPr>
        <w:rFonts w:ascii="Garamond" w:hAnsi="Garamond"/>
        <w:b/>
        <w:bCs/>
      </w:rPr>
      <w:t xml:space="preserve"> - </w:t>
    </w:r>
    <w:r w:rsidR="00DB5E7E">
      <w:rPr>
        <w:rFonts w:ascii="Garamond" w:hAnsi="Garamond"/>
        <w:b/>
        <w:bCs/>
      </w:rPr>
      <w:t>Salesman</w:t>
    </w:r>
  </w:p>
  <w:p w:rsidR="005A4480" w:rsidRDefault="005A4480">
    <w:pPr>
      <w:pStyle w:val="Header"/>
      <w:jc w:val="right"/>
      <w:rPr>
        <w:lang w:val="bg-BG"/>
      </w:rPr>
    </w:pPr>
    <w:r>
      <w:tab/>
    </w:r>
    <w:r w:rsidR="00DB5E7E">
      <w:rPr>
        <w:rFonts w:ascii="Garamond" w:hAnsi="Garamond"/>
        <w:b/>
        <w:bCs/>
      </w:rPr>
      <w:t>Turkish</w:t>
    </w:r>
  </w:p>
  <w:p w:rsidR="005A4480" w:rsidRDefault="005A4480">
    <w:pPr>
      <w:pStyle w:val="Header"/>
      <w:pBdr>
        <w:bottom w:val="single" w:sz="4" w:space="1" w:color="000000"/>
      </w:pBdr>
      <w:tabs>
        <w:tab w:val="clear" w:pos="4153"/>
        <w:tab w:val="clear" w:pos="8306"/>
        <w:tab w:val="left" w:pos="6195"/>
      </w:tabs>
    </w:pPr>
  </w:p>
  <w:p w:rsidR="005A4480" w:rsidRDefault="005A44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00000002"/>
    <w:multiLevelType w:val="singleLevel"/>
    <w:tmpl w:val="00000002"/>
    <w:name w:val="WW8Num2"/>
    <w:lvl w:ilvl="0">
      <w:start w:val="1"/>
      <w:numFmt w:val="bullet"/>
      <w:lvlText w:val=""/>
      <w:lvlJc w:val="left"/>
      <w:pPr>
        <w:tabs>
          <w:tab w:val="num" w:pos="720"/>
        </w:tabs>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pPr>
      <w:rPr>
        <w:rFonts w:ascii="Symbol" w:hAnsi="Symbol" w:cs="Courier New"/>
      </w:rPr>
    </w:lvl>
  </w:abstractNum>
  <w:abstractNum w:abstractNumId="3">
    <w:nsid w:val="09BE6BDA"/>
    <w:multiLevelType w:val="hybridMultilevel"/>
    <w:tmpl w:val="D244F114"/>
    <w:lvl w:ilvl="0" w:tplc="670E047E">
      <w:numFmt w:val="bullet"/>
      <w:lvlText w:val="-"/>
      <w:lvlJc w:val="left"/>
      <w:pPr>
        <w:tabs>
          <w:tab w:val="num" w:pos="720"/>
        </w:tabs>
        <w:ind w:left="720" w:hanging="360"/>
      </w:pPr>
      <w:rPr>
        <w:rFonts w:ascii="Calibri" w:eastAsia="Times New Roman" w:hAnsi="Calibri" w:cs="Tahoma"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F97EC6"/>
    <w:multiLevelType w:val="hybridMultilevel"/>
    <w:tmpl w:val="A6162E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B101F0"/>
    <w:multiLevelType w:val="hybridMultilevel"/>
    <w:tmpl w:val="2C3A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912579"/>
    <w:multiLevelType w:val="hybridMultilevel"/>
    <w:tmpl w:val="A6162ECE"/>
    <w:lvl w:ilvl="0" w:tplc="E91A0B9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122">
      <o:colormenu v:ext="edit" fillcolor="none [4]" strokecolor="none [1]" shadowcolor="none [2]"/>
    </o:shapedefaults>
    <o:shapelayout v:ext="edit">
      <o:idmap v:ext="edit" data="1"/>
    </o:shapelayout>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00AFA"/>
    <w:rsid w:val="00112BAC"/>
    <w:rsid w:val="001355C1"/>
    <w:rsid w:val="00415DC9"/>
    <w:rsid w:val="00424B5B"/>
    <w:rsid w:val="0053121C"/>
    <w:rsid w:val="005A4480"/>
    <w:rsid w:val="006024C8"/>
    <w:rsid w:val="00613198"/>
    <w:rsid w:val="00705381"/>
    <w:rsid w:val="00706D93"/>
    <w:rsid w:val="009A3A0B"/>
    <w:rsid w:val="00B4245E"/>
    <w:rsid w:val="00B513D1"/>
    <w:rsid w:val="00B94AA5"/>
    <w:rsid w:val="00C16807"/>
    <w:rsid w:val="00D05B7D"/>
    <w:rsid w:val="00DB5E7E"/>
    <w:rsid w:val="00DE151D"/>
    <w:rsid w:val="00E00AFA"/>
    <w:rsid w:val="00EC59D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4]" strokecolor="none [1]" shadowcolor="none [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D93"/>
    <w:pPr>
      <w:suppressAutoHyphens/>
    </w:pPr>
    <w:rPr>
      <w:sz w:val="24"/>
      <w:szCs w:val="24"/>
      <w:lang w:eastAsia="ar-SA"/>
    </w:rPr>
  </w:style>
  <w:style w:type="paragraph" w:styleId="Heading1">
    <w:name w:val="heading 1"/>
    <w:basedOn w:val="Normal"/>
    <w:next w:val="Normal"/>
    <w:qFormat/>
    <w:rsid w:val="00706D93"/>
    <w:pPr>
      <w:keepNext/>
      <w:tabs>
        <w:tab w:val="num" w:pos="0"/>
      </w:tabs>
      <w:spacing w:before="240" w:after="60"/>
      <w:outlineLvl w:val="0"/>
    </w:pPr>
    <w:rPr>
      <w:rFonts w:ascii="Arial" w:hAnsi="Arial" w:cs="Arial"/>
      <w:b/>
      <w:bCs/>
      <w:kern w:val="1"/>
      <w:sz w:val="32"/>
      <w:szCs w:val="32"/>
    </w:rPr>
  </w:style>
  <w:style w:type="paragraph" w:styleId="Heading2">
    <w:name w:val="heading 2"/>
    <w:basedOn w:val="Normal"/>
    <w:next w:val="Normal"/>
    <w:qFormat/>
    <w:rsid w:val="00706D93"/>
    <w:pPr>
      <w:keepNext/>
      <w:tabs>
        <w:tab w:val="num" w:pos="0"/>
      </w:tabs>
      <w:jc w:val="center"/>
      <w:outlineLvl w:val="1"/>
    </w:pPr>
    <w:rPr>
      <w:rFonts w:eastAsia="Arial Unicode MS"/>
      <w:b/>
      <w:bCs/>
      <w:sz w:val="44"/>
      <w:u w:val="single"/>
    </w:rPr>
  </w:style>
  <w:style w:type="paragraph" w:styleId="Heading3">
    <w:name w:val="heading 3"/>
    <w:basedOn w:val="Normal"/>
    <w:next w:val="Normal"/>
    <w:qFormat/>
    <w:rsid w:val="00706D93"/>
    <w:pPr>
      <w:keepNext/>
      <w:tabs>
        <w:tab w:val="num" w:pos="0"/>
      </w:tabs>
      <w:outlineLvl w:val="2"/>
    </w:pPr>
    <w:rPr>
      <w:sz w:val="36"/>
    </w:rPr>
  </w:style>
  <w:style w:type="paragraph" w:styleId="Heading4">
    <w:name w:val="heading 4"/>
    <w:basedOn w:val="Normal"/>
    <w:next w:val="Normal"/>
    <w:qFormat/>
    <w:rsid w:val="00706D93"/>
    <w:pPr>
      <w:keepNext/>
      <w:tabs>
        <w:tab w:val="num" w:pos="0"/>
      </w:tabs>
      <w:jc w:val="center"/>
      <w:outlineLvl w:val="3"/>
    </w:pPr>
    <w:rPr>
      <w:rFonts w:eastAsia="Arial Unicode MS"/>
      <w:i/>
      <w:iCs/>
      <w:sz w:val="72"/>
      <w:u w:val="single"/>
    </w:rPr>
  </w:style>
  <w:style w:type="paragraph" w:styleId="Heading5">
    <w:name w:val="heading 5"/>
    <w:basedOn w:val="Normal"/>
    <w:next w:val="BodyText"/>
    <w:qFormat/>
    <w:rsid w:val="00706D93"/>
    <w:pPr>
      <w:tabs>
        <w:tab w:val="num" w:pos="0"/>
      </w:tabs>
      <w:spacing w:before="280" w:after="280"/>
      <w:outlineLvl w:val="4"/>
    </w:pPr>
    <w:rPr>
      <w:rFonts w:ascii="Arial Unicode MS" w:eastAsia="Arial Unicode MS" w:hAnsi="Arial Unicode MS" w:cs="Arial Unicode MS"/>
      <w:b/>
      <w:bCs/>
      <w:sz w:val="20"/>
      <w:szCs w:val="20"/>
    </w:rPr>
  </w:style>
  <w:style w:type="paragraph" w:styleId="Heading6">
    <w:name w:val="heading 6"/>
    <w:basedOn w:val="Normal"/>
    <w:next w:val="Normal"/>
    <w:qFormat/>
    <w:rsid w:val="00706D93"/>
    <w:pPr>
      <w:keepNext/>
      <w:tabs>
        <w:tab w:val="num" w:pos="0"/>
      </w:tabs>
      <w:outlineLvl w:val="5"/>
    </w:pPr>
    <w:rPr>
      <w:b/>
      <w:bCs/>
      <w:sz w:val="36"/>
    </w:rPr>
  </w:style>
  <w:style w:type="paragraph" w:styleId="Heading7">
    <w:name w:val="heading 7"/>
    <w:basedOn w:val="Normal"/>
    <w:next w:val="Normal"/>
    <w:qFormat/>
    <w:rsid w:val="00706D93"/>
    <w:pPr>
      <w:keepNext/>
      <w:jc w:val="both"/>
      <w:outlineLvl w:val="6"/>
    </w:pPr>
    <w:rPr>
      <w:rFonts w:ascii="Calibri" w:hAnsi="Calibri"/>
      <w:b/>
      <w:lang w:eastAsia="ar-SY" w:bidi="ar-SY"/>
    </w:rPr>
  </w:style>
  <w:style w:type="paragraph" w:styleId="Heading8">
    <w:name w:val="heading 8"/>
    <w:basedOn w:val="Normal"/>
    <w:next w:val="Normal"/>
    <w:qFormat/>
    <w:rsid w:val="00706D93"/>
    <w:pPr>
      <w:keepNext/>
      <w:outlineLvl w:val="7"/>
    </w:pPr>
    <w:rPr>
      <w:rFonts w:ascii="Calibri" w:hAnsi="Calibri"/>
      <w:b/>
      <w:lang w:eastAsia="ar-SY" w:bidi="ar-SY"/>
    </w:rPr>
  </w:style>
  <w:style w:type="paragraph" w:styleId="Heading9">
    <w:name w:val="heading 9"/>
    <w:basedOn w:val="Normal"/>
    <w:next w:val="Normal"/>
    <w:qFormat/>
    <w:rsid w:val="00706D93"/>
    <w:pPr>
      <w:keepNext/>
      <w:outlineLvl w:val="8"/>
    </w:pPr>
    <w:rPr>
      <w:rFonts w:ascii="Calibri" w:hAnsi="Calibri"/>
      <w:b/>
      <w:b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706D93"/>
    <w:rPr>
      <w:rFonts w:ascii="Symbol" w:hAnsi="Symbol"/>
    </w:rPr>
  </w:style>
  <w:style w:type="character" w:customStyle="1" w:styleId="WW8Num3z0">
    <w:name w:val="WW8Num3z0"/>
    <w:rsid w:val="00706D93"/>
    <w:rPr>
      <w:rFonts w:ascii="Courier New" w:hAnsi="Courier New" w:cs="Courier New"/>
    </w:rPr>
  </w:style>
  <w:style w:type="character" w:customStyle="1" w:styleId="Absatz-Standardschriftart">
    <w:name w:val="Absatz-Standardschriftart"/>
    <w:rsid w:val="00706D93"/>
  </w:style>
  <w:style w:type="character" w:customStyle="1" w:styleId="Fuentedeprrafopredeter">
    <w:name w:val="Fuente de párrafo predeter."/>
    <w:rsid w:val="00706D93"/>
  </w:style>
  <w:style w:type="character" w:customStyle="1" w:styleId="WW-Absatz-Standardschriftart">
    <w:name w:val="WW-Absatz-Standardschriftart"/>
    <w:rsid w:val="00706D93"/>
  </w:style>
  <w:style w:type="character" w:customStyle="1" w:styleId="WW8Num1z0">
    <w:name w:val="WW8Num1z0"/>
    <w:rsid w:val="00706D93"/>
    <w:rPr>
      <w:rFonts w:ascii="Symbol" w:hAnsi="Symbol"/>
    </w:rPr>
  </w:style>
  <w:style w:type="character" w:customStyle="1" w:styleId="WW8Num1z1">
    <w:name w:val="WW8Num1z1"/>
    <w:rsid w:val="00706D93"/>
    <w:rPr>
      <w:rFonts w:ascii="Courier New" w:hAnsi="Courier New"/>
    </w:rPr>
  </w:style>
  <w:style w:type="character" w:customStyle="1" w:styleId="WW8Num1z2">
    <w:name w:val="WW8Num1z2"/>
    <w:rsid w:val="00706D93"/>
    <w:rPr>
      <w:rFonts w:ascii="Wingdings" w:hAnsi="Wingdings"/>
    </w:rPr>
  </w:style>
  <w:style w:type="character" w:customStyle="1" w:styleId="WW8Num2z1">
    <w:name w:val="WW8Num2z1"/>
    <w:rsid w:val="00706D93"/>
    <w:rPr>
      <w:rFonts w:ascii="Courier New" w:hAnsi="Courier New" w:cs="Courier New"/>
    </w:rPr>
  </w:style>
  <w:style w:type="character" w:customStyle="1" w:styleId="WW8Num2z2">
    <w:name w:val="WW8Num2z2"/>
    <w:rsid w:val="00706D93"/>
    <w:rPr>
      <w:rFonts w:ascii="Wingdings" w:hAnsi="Wingdings"/>
    </w:rPr>
  </w:style>
  <w:style w:type="character" w:customStyle="1" w:styleId="WW8Num3z2">
    <w:name w:val="WW8Num3z2"/>
    <w:rsid w:val="00706D93"/>
    <w:rPr>
      <w:rFonts w:ascii="Wingdings" w:hAnsi="Wingdings"/>
    </w:rPr>
  </w:style>
  <w:style w:type="character" w:customStyle="1" w:styleId="WW8Num3z3">
    <w:name w:val="WW8Num3z3"/>
    <w:rsid w:val="00706D93"/>
    <w:rPr>
      <w:rFonts w:ascii="Symbol" w:hAnsi="Symbol"/>
    </w:rPr>
  </w:style>
  <w:style w:type="character" w:customStyle="1" w:styleId="WW8Num4z0">
    <w:name w:val="WW8Num4z0"/>
    <w:rsid w:val="00706D93"/>
    <w:rPr>
      <w:rFonts w:ascii="Symbol" w:hAnsi="Symbol"/>
    </w:rPr>
  </w:style>
  <w:style w:type="character" w:customStyle="1" w:styleId="WW8Num4z1">
    <w:name w:val="WW8Num4z1"/>
    <w:rsid w:val="00706D93"/>
    <w:rPr>
      <w:rFonts w:ascii="Courier New" w:hAnsi="Courier New" w:cs="Courier New"/>
    </w:rPr>
  </w:style>
  <w:style w:type="character" w:customStyle="1" w:styleId="WW8Num4z2">
    <w:name w:val="WW8Num4z2"/>
    <w:rsid w:val="00706D93"/>
    <w:rPr>
      <w:rFonts w:ascii="Wingdings" w:hAnsi="Wingdings"/>
    </w:rPr>
  </w:style>
  <w:style w:type="character" w:customStyle="1" w:styleId="WW8Num5z0">
    <w:name w:val="WW8Num5z0"/>
    <w:rsid w:val="00706D93"/>
    <w:rPr>
      <w:rFonts w:ascii="Courier New" w:hAnsi="Courier New"/>
    </w:rPr>
  </w:style>
  <w:style w:type="character" w:customStyle="1" w:styleId="WW8Num5z2">
    <w:name w:val="WW8Num5z2"/>
    <w:rsid w:val="00706D93"/>
    <w:rPr>
      <w:rFonts w:ascii="Wingdings" w:hAnsi="Wingdings"/>
    </w:rPr>
  </w:style>
  <w:style w:type="character" w:customStyle="1" w:styleId="WW8Num5z3">
    <w:name w:val="WW8Num5z3"/>
    <w:rsid w:val="00706D93"/>
    <w:rPr>
      <w:rFonts w:ascii="Symbol" w:hAnsi="Symbol"/>
    </w:rPr>
  </w:style>
  <w:style w:type="character" w:customStyle="1" w:styleId="WW8Num6z0">
    <w:name w:val="WW8Num6z0"/>
    <w:rsid w:val="00706D93"/>
    <w:rPr>
      <w:rFonts w:ascii="Symbol" w:hAnsi="Symbol"/>
    </w:rPr>
  </w:style>
  <w:style w:type="character" w:customStyle="1" w:styleId="WW8Num6z1">
    <w:name w:val="WW8Num6z1"/>
    <w:rsid w:val="00706D93"/>
    <w:rPr>
      <w:rFonts w:ascii="Courier New" w:hAnsi="Courier New" w:cs="Courier New"/>
    </w:rPr>
  </w:style>
  <w:style w:type="character" w:customStyle="1" w:styleId="WW8Num6z2">
    <w:name w:val="WW8Num6z2"/>
    <w:rsid w:val="00706D93"/>
    <w:rPr>
      <w:rFonts w:ascii="Wingdings" w:hAnsi="Wingdings"/>
    </w:rPr>
  </w:style>
  <w:style w:type="character" w:customStyle="1" w:styleId="WW8Num7z0">
    <w:name w:val="WW8Num7z0"/>
    <w:rsid w:val="00706D93"/>
    <w:rPr>
      <w:rFonts w:ascii="Symbol" w:hAnsi="Symbol"/>
    </w:rPr>
  </w:style>
  <w:style w:type="character" w:customStyle="1" w:styleId="WW8Num7z1">
    <w:name w:val="WW8Num7z1"/>
    <w:rsid w:val="00706D93"/>
    <w:rPr>
      <w:rFonts w:ascii="Courier New" w:hAnsi="Courier New"/>
    </w:rPr>
  </w:style>
  <w:style w:type="character" w:customStyle="1" w:styleId="WW8Num7z2">
    <w:name w:val="WW8Num7z2"/>
    <w:rsid w:val="00706D93"/>
    <w:rPr>
      <w:rFonts w:ascii="Wingdings" w:hAnsi="Wingdings"/>
    </w:rPr>
  </w:style>
  <w:style w:type="character" w:customStyle="1" w:styleId="WW8Num8z0">
    <w:name w:val="WW8Num8z0"/>
    <w:rsid w:val="00706D93"/>
    <w:rPr>
      <w:rFonts w:ascii="Symbol" w:hAnsi="Symbol"/>
    </w:rPr>
  </w:style>
  <w:style w:type="character" w:customStyle="1" w:styleId="WW8Num8z1">
    <w:name w:val="WW8Num8z1"/>
    <w:rsid w:val="00706D93"/>
    <w:rPr>
      <w:rFonts w:ascii="Courier New" w:hAnsi="Courier New" w:cs="Courier New"/>
    </w:rPr>
  </w:style>
  <w:style w:type="character" w:customStyle="1" w:styleId="WW8Num8z2">
    <w:name w:val="WW8Num8z2"/>
    <w:rsid w:val="00706D93"/>
    <w:rPr>
      <w:rFonts w:ascii="Wingdings" w:hAnsi="Wingdings"/>
    </w:rPr>
  </w:style>
  <w:style w:type="character" w:customStyle="1" w:styleId="WW8Num9z0">
    <w:name w:val="WW8Num9z0"/>
    <w:rsid w:val="00706D93"/>
    <w:rPr>
      <w:rFonts w:ascii="Courier New" w:hAnsi="Courier New"/>
    </w:rPr>
  </w:style>
  <w:style w:type="character" w:customStyle="1" w:styleId="WW8Num9z2">
    <w:name w:val="WW8Num9z2"/>
    <w:rsid w:val="00706D93"/>
    <w:rPr>
      <w:rFonts w:ascii="Wingdings" w:hAnsi="Wingdings"/>
    </w:rPr>
  </w:style>
  <w:style w:type="character" w:customStyle="1" w:styleId="WW8Num9z3">
    <w:name w:val="WW8Num9z3"/>
    <w:rsid w:val="00706D93"/>
    <w:rPr>
      <w:rFonts w:ascii="Symbol" w:hAnsi="Symbol"/>
    </w:rPr>
  </w:style>
  <w:style w:type="character" w:customStyle="1" w:styleId="WW8Num10z0">
    <w:name w:val="WW8Num10z0"/>
    <w:rsid w:val="00706D93"/>
    <w:rPr>
      <w:rFonts w:ascii="Symbol" w:hAnsi="Symbol"/>
    </w:rPr>
  </w:style>
  <w:style w:type="character" w:customStyle="1" w:styleId="WW8Num10z1">
    <w:name w:val="WW8Num10z1"/>
    <w:rsid w:val="00706D93"/>
    <w:rPr>
      <w:rFonts w:ascii="Courier New" w:hAnsi="Courier New" w:cs="Courier New"/>
    </w:rPr>
  </w:style>
  <w:style w:type="character" w:customStyle="1" w:styleId="WW8Num10z2">
    <w:name w:val="WW8Num10z2"/>
    <w:rsid w:val="00706D93"/>
    <w:rPr>
      <w:rFonts w:ascii="Wingdings" w:hAnsi="Wingdings"/>
    </w:rPr>
  </w:style>
  <w:style w:type="character" w:customStyle="1" w:styleId="WW8Num11z0">
    <w:name w:val="WW8Num11z0"/>
    <w:rsid w:val="00706D93"/>
    <w:rPr>
      <w:rFonts w:ascii="Symbol" w:hAnsi="Symbol"/>
    </w:rPr>
  </w:style>
  <w:style w:type="character" w:customStyle="1" w:styleId="WW8Num11z1">
    <w:name w:val="WW8Num11z1"/>
    <w:rsid w:val="00706D93"/>
    <w:rPr>
      <w:rFonts w:ascii="Courier New" w:hAnsi="Courier New" w:cs="Courier New"/>
    </w:rPr>
  </w:style>
  <w:style w:type="character" w:customStyle="1" w:styleId="WW8Num11z2">
    <w:name w:val="WW8Num11z2"/>
    <w:rsid w:val="00706D93"/>
    <w:rPr>
      <w:rFonts w:ascii="Wingdings" w:hAnsi="Wingdings"/>
    </w:rPr>
  </w:style>
  <w:style w:type="character" w:customStyle="1" w:styleId="WW8Num12z0">
    <w:name w:val="WW8Num12z0"/>
    <w:rsid w:val="00706D93"/>
    <w:rPr>
      <w:rFonts w:ascii="Symbol" w:hAnsi="Symbol"/>
    </w:rPr>
  </w:style>
  <w:style w:type="character" w:customStyle="1" w:styleId="WW8Num12z1">
    <w:name w:val="WW8Num12z1"/>
    <w:rsid w:val="00706D93"/>
    <w:rPr>
      <w:rFonts w:ascii="Courier New" w:hAnsi="Courier New" w:cs="Courier New"/>
    </w:rPr>
  </w:style>
  <w:style w:type="character" w:customStyle="1" w:styleId="WW8Num12z2">
    <w:name w:val="WW8Num12z2"/>
    <w:rsid w:val="00706D93"/>
    <w:rPr>
      <w:rFonts w:ascii="Wingdings" w:hAnsi="Wingdings"/>
    </w:rPr>
  </w:style>
  <w:style w:type="character" w:customStyle="1" w:styleId="WW8Num13z0">
    <w:name w:val="WW8Num13z0"/>
    <w:rsid w:val="00706D93"/>
    <w:rPr>
      <w:rFonts w:ascii="Symbol" w:hAnsi="Symbol"/>
    </w:rPr>
  </w:style>
  <w:style w:type="character" w:customStyle="1" w:styleId="WW8Num13z1">
    <w:name w:val="WW8Num13z1"/>
    <w:rsid w:val="00706D93"/>
    <w:rPr>
      <w:rFonts w:ascii="Courier New" w:hAnsi="Courier New" w:cs="Courier New"/>
    </w:rPr>
  </w:style>
  <w:style w:type="character" w:customStyle="1" w:styleId="WW8Num13z2">
    <w:name w:val="WW8Num13z2"/>
    <w:rsid w:val="00706D93"/>
    <w:rPr>
      <w:rFonts w:ascii="Wingdings" w:hAnsi="Wingdings"/>
    </w:rPr>
  </w:style>
  <w:style w:type="character" w:customStyle="1" w:styleId="WW8Num14z0">
    <w:name w:val="WW8Num14z0"/>
    <w:rsid w:val="00706D93"/>
    <w:rPr>
      <w:rFonts w:ascii="Courier New" w:hAnsi="Courier New"/>
    </w:rPr>
  </w:style>
  <w:style w:type="character" w:customStyle="1" w:styleId="WW8Num14z2">
    <w:name w:val="WW8Num14z2"/>
    <w:rsid w:val="00706D93"/>
    <w:rPr>
      <w:rFonts w:ascii="Wingdings" w:hAnsi="Wingdings"/>
    </w:rPr>
  </w:style>
  <w:style w:type="character" w:customStyle="1" w:styleId="WW8Num14z3">
    <w:name w:val="WW8Num14z3"/>
    <w:rsid w:val="00706D93"/>
    <w:rPr>
      <w:rFonts w:ascii="Symbol" w:hAnsi="Symbol"/>
    </w:rPr>
  </w:style>
  <w:style w:type="character" w:customStyle="1" w:styleId="WW8Num16z0">
    <w:name w:val="WW8Num16z0"/>
    <w:rsid w:val="00706D93"/>
    <w:rPr>
      <w:rFonts w:ascii="Symbol" w:hAnsi="Symbol"/>
      <w:sz w:val="20"/>
    </w:rPr>
  </w:style>
  <w:style w:type="character" w:customStyle="1" w:styleId="WW8Num16z1">
    <w:name w:val="WW8Num16z1"/>
    <w:rsid w:val="00706D93"/>
    <w:rPr>
      <w:rFonts w:ascii="Courier New" w:hAnsi="Courier New"/>
      <w:sz w:val="20"/>
    </w:rPr>
  </w:style>
  <w:style w:type="character" w:customStyle="1" w:styleId="WW8Num16z2">
    <w:name w:val="WW8Num16z2"/>
    <w:rsid w:val="00706D93"/>
    <w:rPr>
      <w:rFonts w:ascii="Wingdings" w:hAnsi="Wingdings"/>
      <w:sz w:val="20"/>
    </w:rPr>
  </w:style>
  <w:style w:type="character" w:customStyle="1" w:styleId="WW8Num17z0">
    <w:name w:val="WW8Num17z0"/>
    <w:rsid w:val="00706D93"/>
    <w:rPr>
      <w:rFonts w:ascii="Courier New" w:hAnsi="Courier New"/>
    </w:rPr>
  </w:style>
  <w:style w:type="character" w:customStyle="1" w:styleId="WW8Num17z2">
    <w:name w:val="WW8Num17z2"/>
    <w:rsid w:val="00706D93"/>
    <w:rPr>
      <w:rFonts w:ascii="Wingdings" w:hAnsi="Wingdings"/>
    </w:rPr>
  </w:style>
  <w:style w:type="character" w:customStyle="1" w:styleId="WW8Num17z3">
    <w:name w:val="WW8Num17z3"/>
    <w:rsid w:val="00706D93"/>
    <w:rPr>
      <w:rFonts w:ascii="Symbol" w:hAnsi="Symbol"/>
    </w:rPr>
  </w:style>
  <w:style w:type="character" w:customStyle="1" w:styleId="WW8Num18z0">
    <w:name w:val="WW8Num18z0"/>
    <w:rsid w:val="00706D93"/>
    <w:rPr>
      <w:rFonts w:ascii="Symbol" w:hAnsi="Symbol"/>
    </w:rPr>
  </w:style>
  <w:style w:type="character" w:customStyle="1" w:styleId="WW8Num18z1">
    <w:name w:val="WW8Num18z1"/>
    <w:rsid w:val="00706D93"/>
    <w:rPr>
      <w:rFonts w:ascii="Courier New" w:hAnsi="Courier New" w:cs="Courier New"/>
    </w:rPr>
  </w:style>
  <w:style w:type="character" w:customStyle="1" w:styleId="WW8Num18z2">
    <w:name w:val="WW8Num18z2"/>
    <w:rsid w:val="00706D93"/>
    <w:rPr>
      <w:rFonts w:ascii="Wingdings" w:hAnsi="Wingdings"/>
    </w:rPr>
  </w:style>
  <w:style w:type="character" w:customStyle="1" w:styleId="WW8Num19z0">
    <w:name w:val="WW8Num19z0"/>
    <w:rsid w:val="00706D93"/>
    <w:rPr>
      <w:rFonts w:ascii="Symbol" w:hAnsi="Symbol"/>
    </w:rPr>
  </w:style>
  <w:style w:type="character" w:customStyle="1" w:styleId="WW8Num19z1">
    <w:name w:val="WW8Num19z1"/>
    <w:rsid w:val="00706D93"/>
    <w:rPr>
      <w:rFonts w:ascii="Courier New" w:hAnsi="Courier New" w:cs="Courier New"/>
    </w:rPr>
  </w:style>
  <w:style w:type="character" w:customStyle="1" w:styleId="WW8Num19z2">
    <w:name w:val="WW8Num19z2"/>
    <w:rsid w:val="00706D93"/>
    <w:rPr>
      <w:rFonts w:ascii="Wingdings" w:hAnsi="Wingdings"/>
    </w:rPr>
  </w:style>
  <w:style w:type="character" w:customStyle="1" w:styleId="WW8Num20z0">
    <w:name w:val="WW8Num20z0"/>
    <w:rsid w:val="00706D93"/>
    <w:rPr>
      <w:rFonts w:ascii="Symbol" w:hAnsi="Symbol"/>
      <w:sz w:val="20"/>
    </w:rPr>
  </w:style>
  <w:style w:type="character" w:customStyle="1" w:styleId="WW8Num20z1">
    <w:name w:val="WW8Num20z1"/>
    <w:rsid w:val="00706D93"/>
    <w:rPr>
      <w:rFonts w:ascii="Courier New" w:hAnsi="Courier New"/>
      <w:sz w:val="20"/>
    </w:rPr>
  </w:style>
  <w:style w:type="character" w:customStyle="1" w:styleId="WW8Num20z2">
    <w:name w:val="WW8Num20z2"/>
    <w:rsid w:val="00706D93"/>
    <w:rPr>
      <w:rFonts w:ascii="Wingdings" w:hAnsi="Wingdings"/>
      <w:sz w:val="20"/>
    </w:rPr>
  </w:style>
  <w:style w:type="character" w:customStyle="1" w:styleId="WW8Num21z0">
    <w:name w:val="WW8Num21z0"/>
    <w:rsid w:val="00706D93"/>
    <w:rPr>
      <w:rFonts w:ascii="Symbol" w:hAnsi="Symbol"/>
    </w:rPr>
  </w:style>
  <w:style w:type="character" w:customStyle="1" w:styleId="WW8Num21z1">
    <w:name w:val="WW8Num21z1"/>
    <w:rsid w:val="00706D93"/>
    <w:rPr>
      <w:rFonts w:ascii="Courier New" w:hAnsi="Courier New"/>
    </w:rPr>
  </w:style>
  <w:style w:type="character" w:customStyle="1" w:styleId="WW8Num21z2">
    <w:name w:val="WW8Num21z2"/>
    <w:rsid w:val="00706D93"/>
    <w:rPr>
      <w:rFonts w:ascii="Wingdings" w:hAnsi="Wingdings"/>
    </w:rPr>
  </w:style>
  <w:style w:type="character" w:customStyle="1" w:styleId="WW8Num22z0">
    <w:name w:val="WW8Num22z0"/>
    <w:rsid w:val="00706D93"/>
    <w:rPr>
      <w:rFonts w:ascii="Symbol" w:hAnsi="Symbol"/>
      <w:sz w:val="20"/>
    </w:rPr>
  </w:style>
  <w:style w:type="character" w:customStyle="1" w:styleId="WW8Num22z1">
    <w:name w:val="WW8Num22z1"/>
    <w:rsid w:val="00706D93"/>
    <w:rPr>
      <w:rFonts w:ascii="Courier New" w:hAnsi="Courier New"/>
      <w:sz w:val="20"/>
    </w:rPr>
  </w:style>
  <w:style w:type="character" w:customStyle="1" w:styleId="WW8Num22z2">
    <w:name w:val="WW8Num22z2"/>
    <w:rsid w:val="00706D93"/>
    <w:rPr>
      <w:rFonts w:ascii="Wingdings" w:hAnsi="Wingdings"/>
      <w:sz w:val="20"/>
    </w:rPr>
  </w:style>
  <w:style w:type="character" w:customStyle="1" w:styleId="WW8Num23z0">
    <w:name w:val="WW8Num23z0"/>
    <w:rsid w:val="00706D93"/>
    <w:rPr>
      <w:rFonts w:ascii="Symbol" w:hAnsi="Symbol"/>
      <w:sz w:val="20"/>
    </w:rPr>
  </w:style>
  <w:style w:type="character" w:customStyle="1" w:styleId="WW8Num23z1">
    <w:name w:val="WW8Num23z1"/>
    <w:rsid w:val="00706D93"/>
    <w:rPr>
      <w:rFonts w:ascii="Courier New" w:hAnsi="Courier New"/>
      <w:sz w:val="20"/>
    </w:rPr>
  </w:style>
  <w:style w:type="character" w:customStyle="1" w:styleId="WW8Num23z2">
    <w:name w:val="WW8Num23z2"/>
    <w:rsid w:val="00706D93"/>
    <w:rPr>
      <w:rFonts w:ascii="Wingdings" w:hAnsi="Wingdings"/>
      <w:sz w:val="20"/>
    </w:rPr>
  </w:style>
  <w:style w:type="character" w:customStyle="1" w:styleId="WW8Num24z0">
    <w:name w:val="WW8Num24z0"/>
    <w:rsid w:val="00706D93"/>
    <w:rPr>
      <w:rFonts w:ascii="Symbol" w:hAnsi="Symbol"/>
    </w:rPr>
  </w:style>
  <w:style w:type="character" w:customStyle="1" w:styleId="WW8Num24z1">
    <w:name w:val="WW8Num24z1"/>
    <w:rsid w:val="00706D93"/>
    <w:rPr>
      <w:rFonts w:ascii="Courier New" w:hAnsi="Courier New" w:cs="Courier New"/>
    </w:rPr>
  </w:style>
  <w:style w:type="character" w:customStyle="1" w:styleId="WW8Num24z2">
    <w:name w:val="WW8Num24z2"/>
    <w:rsid w:val="00706D93"/>
    <w:rPr>
      <w:rFonts w:ascii="Wingdings" w:hAnsi="Wingdings"/>
    </w:rPr>
  </w:style>
  <w:style w:type="character" w:customStyle="1" w:styleId="WW8Num25z0">
    <w:name w:val="WW8Num25z0"/>
    <w:rsid w:val="00706D93"/>
    <w:rPr>
      <w:rFonts w:ascii="Symbol" w:hAnsi="Symbol"/>
    </w:rPr>
  </w:style>
  <w:style w:type="character" w:customStyle="1" w:styleId="WW8Num25z1">
    <w:name w:val="WW8Num25z1"/>
    <w:rsid w:val="00706D93"/>
    <w:rPr>
      <w:rFonts w:ascii="Courier New" w:hAnsi="Courier New" w:cs="Courier New"/>
    </w:rPr>
  </w:style>
  <w:style w:type="character" w:customStyle="1" w:styleId="WW8Num25z2">
    <w:name w:val="WW8Num25z2"/>
    <w:rsid w:val="00706D93"/>
    <w:rPr>
      <w:rFonts w:ascii="Wingdings" w:hAnsi="Wingdings"/>
    </w:rPr>
  </w:style>
  <w:style w:type="character" w:customStyle="1" w:styleId="WW8Num26z0">
    <w:name w:val="WW8Num26z0"/>
    <w:rsid w:val="00706D93"/>
    <w:rPr>
      <w:rFonts w:ascii="Symbol" w:hAnsi="Symbol"/>
      <w:sz w:val="20"/>
    </w:rPr>
  </w:style>
  <w:style w:type="character" w:customStyle="1" w:styleId="WW8Num26z1">
    <w:name w:val="WW8Num26z1"/>
    <w:rsid w:val="00706D93"/>
    <w:rPr>
      <w:rFonts w:ascii="Courier New" w:hAnsi="Courier New"/>
      <w:sz w:val="20"/>
    </w:rPr>
  </w:style>
  <w:style w:type="character" w:customStyle="1" w:styleId="WW8Num26z2">
    <w:name w:val="WW8Num26z2"/>
    <w:rsid w:val="00706D93"/>
    <w:rPr>
      <w:rFonts w:ascii="Wingdings" w:hAnsi="Wingdings"/>
      <w:sz w:val="20"/>
    </w:rPr>
  </w:style>
  <w:style w:type="character" w:customStyle="1" w:styleId="WW8Num27z0">
    <w:name w:val="WW8Num27z0"/>
    <w:rsid w:val="00706D93"/>
    <w:rPr>
      <w:rFonts w:ascii="Symbol" w:hAnsi="Symbol"/>
      <w:sz w:val="20"/>
    </w:rPr>
  </w:style>
  <w:style w:type="character" w:customStyle="1" w:styleId="WW8Num27z1">
    <w:name w:val="WW8Num27z1"/>
    <w:rsid w:val="00706D93"/>
    <w:rPr>
      <w:rFonts w:ascii="Courier New" w:hAnsi="Courier New"/>
      <w:sz w:val="20"/>
    </w:rPr>
  </w:style>
  <w:style w:type="character" w:customStyle="1" w:styleId="WW8Num27z2">
    <w:name w:val="WW8Num27z2"/>
    <w:rsid w:val="00706D93"/>
    <w:rPr>
      <w:rFonts w:ascii="Wingdings" w:hAnsi="Wingdings"/>
      <w:sz w:val="20"/>
    </w:rPr>
  </w:style>
  <w:style w:type="character" w:customStyle="1" w:styleId="WW8Num28z0">
    <w:name w:val="WW8Num28z0"/>
    <w:rsid w:val="00706D93"/>
    <w:rPr>
      <w:rFonts w:ascii="Symbol" w:hAnsi="Symbol"/>
    </w:rPr>
  </w:style>
  <w:style w:type="character" w:customStyle="1" w:styleId="WW8Num28z1">
    <w:name w:val="WW8Num28z1"/>
    <w:rsid w:val="00706D93"/>
    <w:rPr>
      <w:rFonts w:ascii="Courier New" w:hAnsi="Courier New" w:cs="Courier New"/>
    </w:rPr>
  </w:style>
  <w:style w:type="character" w:customStyle="1" w:styleId="WW8Num28z2">
    <w:name w:val="WW8Num28z2"/>
    <w:rsid w:val="00706D93"/>
    <w:rPr>
      <w:rFonts w:ascii="Wingdings" w:hAnsi="Wingdings"/>
    </w:rPr>
  </w:style>
  <w:style w:type="character" w:customStyle="1" w:styleId="WW8Num29z0">
    <w:name w:val="WW8Num29z0"/>
    <w:rsid w:val="00706D93"/>
    <w:rPr>
      <w:rFonts w:ascii="Symbol" w:hAnsi="Symbol"/>
    </w:rPr>
  </w:style>
  <w:style w:type="character" w:customStyle="1" w:styleId="WW8Num29z1">
    <w:name w:val="WW8Num29z1"/>
    <w:rsid w:val="00706D93"/>
    <w:rPr>
      <w:rFonts w:ascii="Courier New" w:hAnsi="Courier New" w:cs="Courier New"/>
    </w:rPr>
  </w:style>
  <w:style w:type="character" w:customStyle="1" w:styleId="WW8Num29z2">
    <w:name w:val="WW8Num29z2"/>
    <w:rsid w:val="00706D93"/>
    <w:rPr>
      <w:rFonts w:ascii="Wingdings" w:hAnsi="Wingdings"/>
    </w:rPr>
  </w:style>
  <w:style w:type="character" w:customStyle="1" w:styleId="WW8Num30z0">
    <w:name w:val="WW8Num30z0"/>
    <w:rsid w:val="00706D93"/>
    <w:rPr>
      <w:rFonts w:ascii="Symbol" w:hAnsi="Symbol"/>
    </w:rPr>
  </w:style>
  <w:style w:type="character" w:customStyle="1" w:styleId="WW8Num30z1">
    <w:name w:val="WW8Num30z1"/>
    <w:rsid w:val="00706D93"/>
    <w:rPr>
      <w:rFonts w:ascii="Courier New" w:hAnsi="Courier New"/>
    </w:rPr>
  </w:style>
  <w:style w:type="character" w:customStyle="1" w:styleId="WW8Num30z2">
    <w:name w:val="WW8Num30z2"/>
    <w:rsid w:val="00706D93"/>
    <w:rPr>
      <w:rFonts w:ascii="Wingdings" w:hAnsi="Wingdings"/>
    </w:rPr>
  </w:style>
  <w:style w:type="character" w:customStyle="1" w:styleId="WW8Num32z0">
    <w:name w:val="WW8Num32z0"/>
    <w:rsid w:val="00706D93"/>
    <w:rPr>
      <w:rFonts w:ascii="Symbol" w:hAnsi="Symbol"/>
    </w:rPr>
  </w:style>
  <w:style w:type="character" w:customStyle="1" w:styleId="WW8Num32z1">
    <w:name w:val="WW8Num32z1"/>
    <w:rsid w:val="00706D93"/>
    <w:rPr>
      <w:rFonts w:ascii="Courier New" w:hAnsi="Courier New" w:cs="Courier New"/>
    </w:rPr>
  </w:style>
  <w:style w:type="character" w:customStyle="1" w:styleId="WW8Num32z2">
    <w:name w:val="WW8Num32z2"/>
    <w:rsid w:val="00706D93"/>
    <w:rPr>
      <w:rFonts w:ascii="Wingdings" w:hAnsi="Wingdings"/>
    </w:rPr>
  </w:style>
  <w:style w:type="character" w:customStyle="1" w:styleId="WW8Num33z0">
    <w:name w:val="WW8Num33z0"/>
    <w:rsid w:val="00706D93"/>
    <w:rPr>
      <w:rFonts w:ascii="Symbol" w:hAnsi="Symbol"/>
    </w:rPr>
  </w:style>
  <w:style w:type="character" w:customStyle="1" w:styleId="WW8Num33z1">
    <w:name w:val="WW8Num33z1"/>
    <w:rsid w:val="00706D93"/>
    <w:rPr>
      <w:rFonts w:ascii="Courier New" w:hAnsi="Courier New" w:cs="Courier New"/>
    </w:rPr>
  </w:style>
  <w:style w:type="character" w:customStyle="1" w:styleId="WW8Num33z2">
    <w:name w:val="WW8Num33z2"/>
    <w:rsid w:val="00706D93"/>
    <w:rPr>
      <w:rFonts w:ascii="Wingdings" w:hAnsi="Wingdings"/>
    </w:rPr>
  </w:style>
  <w:style w:type="character" w:customStyle="1" w:styleId="WW8Num34z0">
    <w:name w:val="WW8Num34z0"/>
    <w:rsid w:val="00706D93"/>
    <w:rPr>
      <w:rFonts w:ascii="Symbol" w:hAnsi="Symbol"/>
    </w:rPr>
  </w:style>
  <w:style w:type="character" w:customStyle="1" w:styleId="WW8Num34z1">
    <w:name w:val="WW8Num34z1"/>
    <w:rsid w:val="00706D93"/>
    <w:rPr>
      <w:rFonts w:ascii="Courier New" w:hAnsi="Courier New" w:cs="Courier New"/>
    </w:rPr>
  </w:style>
  <w:style w:type="character" w:customStyle="1" w:styleId="WW8Num34z2">
    <w:name w:val="WW8Num34z2"/>
    <w:rsid w:val="00706D93"/>
    <w:rPr>
      <w:rFonts w:ascii="Wingdings" w:hAnsi="Wingdings"/>
    </w:rPr>
  </w:style>
  <w:style w:type="character" w:customStyle="1" w:styleId="WW8Num35z0">
    <w:name w:val="WW8Num35z0"/>
    <w:rsid w:val="00706D93"/>
    <w:rPr>
      <w:rFonts w:ascii="Symbol" w:hAnsi="Symbol"/>
      <w:sz w:val="20"/>
    </w:rPr>
  </w:style>
  <w:style w:type="character" w:customStyle="1" w:styleId="WW8Num35z1">
    <w:name w:val="WW8Num35z1"/>
    <w:rsid w:val="00706D93"/>
    <w:rPr>
      <w:rFonts w:ascii="Courier New" w:hAnsi="Courier New"/>
      <w:sz w:val="20"/>
    </w:rPr>
  </w:style>
  <w:style w:type="character" w:customStyle="1" w:styleId="WW8Num35z2">
    <w:name w:val="WW8Num35z2"/>
    <w:rsid w:val="00706D93"/>
    <w:rPr>
      <w:rFonts w:ascii="Wingdings" w:hAnsi="Wingdings"/>
      <w:sz w:val="20"/>
    </w:rPr>
  </w:style>
  <w:style w:type="character" w:customStyle="1" w:styleId="WW8Num36z0">
    <w:name w:val="WW8Num36z0"/>
    <w:rsid w:val="00706D93"/>
    <w:rPr>
      <w:rFonts w:ascii="Symbol" w:hAnsi="Symbol"/>
    </w:rPr>
  </w:style>
  <w:style w:type="character" w:customStyle="1" w:styleId="WW8Num36z1">
    <w:name w:val="WW8Num36z1"/>
    <w:rsid w:val="00706D93"/>
    <w:rPr>
      <w:rFonts w:ascii="Courier New" w:hAnsi="Courier New" w:cs="Courier New"/>
    </w:rPr>
  </w:style>
  <w:style w:type="character" w:customStyle="1" w:styleId="WW8Num36z2">
    <w:name w:val="WW8Num36z2"/>
    <w:rsid w:val="00706D93"/>
    <w:rPr>
      <w:rFonts w:ascii="Wingdings" w:hAnsi="Wingdings"/>
    </w:rPr>
  </w:style>
  <w:style w:type="character" w:customStyle="1" w:styleId="WW8Num37z0">
    <w:name w:val="WW8Num37z0"/>
    <w:rsid w:val="00706D93"/>
    <w:rPr>
      <w:rFonts w:ascii="Symbol" w:hAnsi="Symbol"/>
    </w:rPr>
  </w:style>
  <w:style w:type="character" w:customStyle="1" w:styleId="WW8Num37z1">
    <w:name w:val="WW8Num37z1"/>
    <w:rsid w:val="00706D93"/>
    <w:rPr>
      <w:rFonts w:ascii="Courier New" w:hAnsi="Courier New" w:cs="Courier New"/>
    </w:rPr>
  </w:style>
  <w:style w:type="character" w:customStyle="1" w:styleId="WW8Num37z2">
    <w:name w:val="WW8Num37z2"/>
    <w:rsid w:val="00706D93"/>
    <w:rPr>
      <w:rFonts w:ascii="Wingdings" w:hAnsi="Wingdings"/>
    </w:rPr>
  </w:style>
  <w:style w:type="character" w:customStyle="1" w:styleId="WW8Num38z0">
    <w:name w:val="WW8Num38z0"/>
    <w:rsid w:val="00706D93"/>
    <w:rPr>
      <w:rFonts w:ascii="Symbol" w:hAnsi="Symbol"/>
    </w:rPr>
  </w:style>
  <w:style w:type="character" w:customStyle="1" w:styleId="WW8Num38z1">
    <w:name w:val="WW8Num38z1"/>
    <w:rsid w:val="00706D93"/>
    <w:rPr>
      <w:rFonts w:ascii="Courier New" w:hAnsi="Courier New" w:cs="Courier New"/>
    </w:rPr>
  </w:style>
  <w:style w:type="character" w:customStyle="1" w:styleId="WW8Num38z2">
    <w:name w:val="WW8Num38z2"/>
    <w:rsid w:val="00706D93"/>
    <w:rPr>
      <w:rFonts w:ascii="Wingdings" w:hAnsi="Wingdings"/>
    </w:rPr>
  </w:style>
  <w:style w:type="character" w:customStyle="1" w:styleId="WW8Num40z0">
    <w:name w:val="WW8Num40z0"/>
    <w:rsid w:val="00706D93"/>
    <w:rPr>
      <w:rFonts w:ascii="Courier New" w:hAnsi="Courier New" w:cs="Courier New"/>
    </w:rPr>
  </w:style>
  <w:style w:type="character" w:customStyle="1" w:styleId="WW8Num40z2">
    <w:name w:val="WW8Num40z2"/>
    <w:rsid w:val="00706D93"/>
    <w:rPr>
      <w:rFonts w:ascii="Wingdings" w:hAnsi="Wingdings"/>
    </w:rPr>
  </w:style>
  <w:style w:type="character" w:customStyle="1" w:styleId="WW8Num40z3">
    <w:name w:val="WW8Num40z3"/>
    <w:rsid w:val="00706D93"/>
    <w:rPr>
      <w:rFonts w:ascii="Symbol" w:hAnsi="Symbol"/>
    </w:rPr>
  </w:style>
  <w:style w:type="character" w:customStyle="1" w:styleId="WW8Num41z0">
    <w:name w:val="WW8Num41z0"/>
    <w:rsid w:val="00706D93"/>
    <w:rPr>
      <w:rFonts w:ascii="Symbol" w:hAnsi="Symbol"/>
    </w:rPr>
  </w:style>
  <w:style w:type="character" w:customStyle="1" w:styleId="WW8Num41z1">
    <w:name w:val="WW8Num41z1"/>
    <w:rsid w:val="00706D93"/>
    <w:rPr>
      <w:rFonts w:ascii="Courier New" w:hAnsi="Courier New"/>
    </w:rPr>
  </w:style>
  <w:style w:type="character" w:customStyle="1" w:styleId="WW8Num41z2">
    <w:name w:val="WW8Num41z2"/>
    <w:rsid w:val="00706D93"/>
    <w:rPr>
      <w:rFonts w:ascii="Wingdings" w:hAnsi="Wingdings"/>
    </w:rPr>
  </w:style>
  <w:style w:type="character" w:customStyle="1" w:styleId="WW8Num42z0">
    <w:name w:val="WW8Num42z0"/>
    <w:rsid w:val="00706D93"/>
    <w:rPr>
      <w:rFonts w:ascii="Symbol" w:hAnsi="Symbol"/>
    </w:rPr>
  </w:style>
  <w:style w:type="character" w:customStyle="1" w:styleId="WW8Num42z1">
    <w:name w:val="WW8Num42z1"/>
    <w:rsid w:val="00706D93"/>
    <w:rPr>
      <w:rFonts w:ascii="Courier New" w:hAnsi="Courier New" w:cs="Courier New"/>
    </w:rPr>
  </w:style>
  <w:style w:type="character" w:customStyle="1" w:styleId="WW8Num42z2">
    <w:name w:val="WW8Num42z2"/>
    <w:rsid w:val="00706D93"/>
    <w:rPr>
      <w:rFonts w:ascii="Wingdings" w:hAnsi="Wingdings"/>
    </w:rPr>
  </w:style>
  <w:style w:type="character" w:customStyle="1" w:styleId="WW8Num43z0">
    <w:name w:val="WW8Num43z0"/>
    <w:rsid w:val="00706D93"/>
    <w:rPr>
      <w:rFonts w:ascii="Courier New" w:hAnsi="Courier New"/>
    </w:rPr>
  </w:style>
  <w:style w:type="character" w:customStyle="1" w:styleId="WW8Num43z2">
    <w:name w:val="WW8Num43z2"/>
    <w:rsid w:val="00706D93"/>
    <w:rPr>
      <w:rFonts w:ascii="Wingdings" w:hAnsi="Wingdings"/>
    </w:rPr>
  </w:style>
  <w:style w:type="character" w:customStyle="1" w:styleId="WW8Num43z3">
    <w:name w:val="WW8Num43z3"/>
    <w:rsid w:val="00706D93"/>
    <w:rPr>
      <w:rFonts w:ascii="Symbol" w:hAnsi="Symbol"/>
    </w:rPr>
  </w:style>
  <w:style w:type="character" w:customStyle="1" w:styleId="WW8Num44z0">
    <w:name w:val="WW8Num44z0"/>
    <w:rsid w:val="00706D93"/>
    <w:rPr>
      <w:rFonts w:ascii="Symbol" w:hAnsi="Symbol"/>
    </w:rPr>
  </w:style>
  <w:style w:type="character" w:customStyle="1" w:styleId="WW8Num44z1">
    <w:name w:val="WW8Num44z1"/>
    <w:rsid w:val="00706D93"/>
    <w:rPr>
      <w:rFonts w:ascii="Courier New" w:hAnsi="Courier New" w:cs="Courier New"/>
    </w:rPr>
  </w:style>
  <w:style w:type="character" w:customStyle="1" w:styleId="WW8Num44z2">
    <w:name w:val="WW8Num44z2"/>
    <w:rsid w:val="00706D93"/>
    <w:rPr>
      <w:rFonts w:ascii="Wingdings" w:hAnsi="Wingdings"/>
    </w:rPr>
  </w:style>
  <w:style w:type="character" w:customStyle="1" w:styleId="Heading2CharCharCharChar">
    <w:name w:val="Heading 2 Char Char Char Char"/>
    <w:basedOn w:val="DefaultParagraphFont"/>
    <w:rsid w:val="00706D93"/>
    <w:rPr>
      <w:rFonts w:eastAsia="Arial Unicode MS"/>
      <w:b/>
      <w:bCs/>
      <w:sz w:val="44"/>
      <w:szCs w:val="24"/>
      <w:u w:val="single"/>
      <w:lang w:val="en-US" w:eastAsia="ar-SA" w:bidi="ar-SA"/>
    </w:rPr>
  </w:style>
  <w:style w:type="character" w:styleId="PageNumber">
    <w:name w:val="page number"/>
    <w:basedOn w:val="DefaultParagraphFont"/>
    <w:semiHidden/>
    <w:rsid w:val="00706D93"/>
  </w:style>
  <w:style w:type="character" w:styleId="HTMLTypewriter">
    <w:name w:val="HTML Typewriter"/>
    <w:basedOn w:val="DefaultParagraphFont"/>
    <w:semiHidden/>
    <w:rsid w:val="00706D93"/>
    <w:rPr>
      <w:rFonts w:ascii="Arial Unicode MS" w:eastAsia="Arial Unicode MS" w:hAnsi="Arial Unicode MS" w:cs="Arial Unicode MS"/>
      <w:sz w:val="20"/>
      <w:szCs w:val="20"/>
    </w:rPr>
  </w:style>
  <w:style w:type="paragraph" w:customStyle="1" w:styleId="Heading">
    <w:name w:val="Heading"/>
    <w:basedOn w:val="Normal"/>
    <w:next w:val="BodyText"/>
    <w:rsid w:val="00706D93"/>
    <w:pPr>
      <w:keepNext/>
      <w:spacing w:before="240" w:after="120"/>
    </w:pPr>
    <w:rPr>
      <w:rFonts w:ascii="Arial" w:eastAsia="Andale Sans UI" w:hAnsi="Arial" w:cs="Andale Sans UI"/>
      <w:sz w:val="28"/>
      <w:szCs w:val="28"/>
    </w:rPr>
  </w:style>
  <w:style w:type="paragraph" w:styleId="BodyText">
    <w:name w:val="Body Text"/>
    <w:basedOn w:val="Normal"/>
    <w:semiHidden/>
    <w:rsid w:val="00706D93"/>
    <w:pPr>
      <w:jc w:val="center"/>
    </w:pPr>
    <w:rPr>
      <w:rFonts w:eastAsia="Arial Unicode MS"/>
    </w:rPr>
  </w:style>
  <w:style w:type="paragraph" w:styleId="List">
    <w:name w:val="List"/>
    <w:basedOn w:val="BodyText"/>
    <w:semiHidden/>
    <w:rsid w:val="00706D93"/>
    <w:rPr>
      <w:rFonts w:cs="Andale Sans UI"/>
    </w:rPr>
  </w:style>
  <w:style w:type="paragraph" w:styleId="Caption">
    <w:name w:val="caption"/>
    <w:basedOn w:val="Normal"/>
    <w:qFormat/>
    <w:rsid w:val="00706D93"/>
    <w:pPr>
      <w:suppressLineNumbers/>
      <w:spacing w:before="120" w:after="120"/>
    </w:pPr>
    <w:rPr>
      <w:rFonts w:cs="Andale Sans UI"/>
      <w:i/>
      <w:iCs/>
    </w:rPr>
  </w:style>
  <w:style w:type="paragraph" w:customStyle="1" w:styleId="Index">
    <w:name w:val="Index"/>
    <w:basedOn w:val="Normal"/>
    <w:rsid w:val="00706D93"/>
    <w:pPr>
      <w:suppressLineNumbers/>
    </w:pPr>
    <w:rPr>
      <w:rFonts w:cs="Andale Sans UI"/>
    </w:rPr>
  </w:style>
  <w:style w:type="paragraph" w:styleId="BodyText2">
    <w:name w:val="Body Text 2"/>
    <w:basedOn w:val="Normal"/>
    <w:semiHidden/>
    <w:rsid w:val="00706D93"/>
    <w:rPr>
      <w:sz w:val="28"/>
    </w:rPr>
  </w:style>
  <w:style w:type="paragraph" w:styleId="Header">
    <w:name w:val="header"/>
    <w:basedOn w:val="Normal"/>
    <w:link w:val="HeaderChar"/>
    <w:uiPriority w:val="99"/>
    <w:rsid w:val="00706D93"/>
    <w:pPr>
      <w:tabs>
        <w:tab w:val="center" w:pos="4153"/>
        <w:tab w:val="right" w:pos="8306"/>
      </w:tabs>
    </w:pPr>
  </w:style>
  <w:style w:type="paragraph" w:styleId="Footer">
    <w:name w:val="footer"/>
    <w:basedOn w:val="Normal"/>
    <w:link w:val="FooterChar"/>
    <w:uiPriority w:val="99"/>
    <w:rsid w:val="00706D93"/>
    <w:pPr>
      <w:tabs>
        <w:tab w:val="center" w:pos="4153"/>
        <w:tab w:val="right" w:pos="8306"/>
      </w:tabs>
    </w:pPr>
  </w:style>
  <w:style w:type="paragraph" w:styleId="BodyTextIndent">
    <w:name w:val="Body Text Indent"/>
    <w:basedOn w:val="Normal"/>
    <w:semiHidden/>
    <w:rsid w:val="00706D93"/>
    <w:pPr>
      <w:ind w:left="1440"/>
    </w:pPr>
  </w:style>
  <w:style w:type="paragraph" w:styleId="NormalWeb">
    <w:name w:val="Normal (Web)"/>
    <w:basedOn w:val="Normal"/>
    <w:semiHidden/>
    <w:rsid w:val="00706D93"/>
    <w:pPr>
      <w:spacing w:before="280" w:after="280"/>
    </w:pPr>
    <w:rPr>
      <w:rFonts w:ascii="Arial Unicode MS" w:eastAsia="Arial Unicode MS" w:hAnsi="Arial Unicode MS" w:cs="Arial Unicode MS"/>
    </w:rPr>
  </w:style>
  <w:style w:type="paragraph" w:customStyle="1" w:styleId="Textodeglobo">
    <w:name w:val="Texto de globo"/>
    <w:basedOn w:val="Normal"/>
    <w:rsid w:val="00706D93"/>
    <w:rPr>
      <w:rFonts w:ascii="Tahoma" w:hAnsi="Tahoma" w:cs="Tahoma"/>
      <w:sz w:val="16"/>
      <w:szCs w:val="16"/>
    </w:rPr>
  </w:style>
  <w:style w:type="paragraph" w:customStyle="1" w:styleId="Revisin">
    <w:name w:val="Revisión"/>
    <w:rsid w:val="00706D93"/>
    <w:pPr>
      <w:suppressAutoHyphens/>
    </w:pPr>
    <w:rPr>
      <w:rFonts w:eastAsia="Arial"/>
      <w:sz w:val="24"/>
      <w:szCs w:val="24"/>
      <w:lang w:eastAsia="ar-SA"/>
    </w:rPr>
  </w:style>
  <w:style w:type="paragraph" w:customStyle="1" w:styleId="TableContents">
    <w:name w:val="Table Contents"/>
    <w:basedOn w:val="Normal"/>
    <w:rsid w:val="00706D93"/>
    <w:pPr>
      <w:suppressLineNumbers/>
    </w:pPr>
  </w:style>
  <w:style w:type="paragraph" w:customStyle="1" w:styleId="TableHeading">
    <w:name w:val="Table Heading"/>
    <w:basedOn w:val="TableContents"/>
    <w:rsid w:val="00706D93"/>
    <w:pPr>
      <w:jc w:val="center"/>
    </w:pPr>
    <w:rPr>
      <w:b/>
      <w:bCs/>
    </w:rPr>
  </w:style>
  <w:style w:type="paragraph" w:customStyle="1" w:styleId="Framecontents">
    <w:name w:val="Frame contents"/>
    <w:basedOn w:val="BodyText"/>
    <w:rsid w:val="00706D93"/>
  </w:style>
  <w:style w:type="paragraph" w:styleId="BodyText3">
    <w:name w:val="Body Text 3"/>
    <w:basedOn w:val="Normal"/>
    <w:semiHidden/>
    <w:rsid w:val="00706D93"/>
    <w:pPr>
      <w:jc w:val="both"/>
    </w:pPr>
    <w:rPr>
      <w:rFonts w:ascii="Calibri" w:hAnsi="Calibri"/>
      <w:lang w:eastAsia="ar-SY" w:bidi="ar-SY"/>
    </w:rPr>
  </w:style>
  <w:style w:type="character" w:customStyle="1" w:styleId="HeaderChar">
    <w:name w:val="Header Char"/>
    <w:basedOn w:val="DefaultParagraphFont"/>
    <w:link w:val="Header"/>
    <w:uiPriority w:val="99"/>
    <w:rsid w:val="00DB5E7E"/>
    <w:rPr>
      <w:sz w:val="24"/>
      <w:szCs w:val="24"/>
      <w:lang w:eastAsia="ar-SA"/>
    </w:rPr>
  </w:style>
  <w:style w:type="character" w:customStyle="1" w:styleId="FooterChar">
    <w:name w:val="Footer Char"/>
    <w:basedOn w:val="DefaultParagraphFont"/>
    <w:link w:val="Footer"/>
    <w:uiPriority w:val="99"/>
    <w:rsid w:val="00DB5E7E"/>
    <w:rPr>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Mohammed Taha</dc:creator>
  <cp:keywords/>
  <cp:lastModifiedBy>PC</cp:lastModifiedBy>
  <cp:revision>2</cp:revision>
  <cp:lastPrinted>2009-08-11T12:52:00Z</cp:lastPrinted>
  <dcterms:created xsi:type="dcterms:W3CDTF">2009-08-11T13:26:00Z</dcterms:created>
  <dcterms:modified xsi:type="dcterms:W3CDTF">2009-08-11T13:26:00Z</dcterms:modified>
</cp:coreProperties>
</file>