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083" w:rsidRPr="00464083" w:rsidRDefault="00464083" w:rsidP="00464083">
      <w:pPr>
        <w:shd w:val="clear" w:color="auto" w:fill="FFFFFF"/>
        <w:spacing w:after="120" w:line="360" w:lineRule="atLeast"/>
        <w:jc w:val="center"/>
        <w:rPr>
          <w:rFonts w:ascii="Helvetica" w:eastAsia="Times New Roman" w:hAnsi="Helvetica" w:cs="Helvetica"/>
          <w:color w:val="222222"/>
          <w:kern w:val="0"/>
          <w:sz w:val="32"/>
          <w:szCs w:val="32"/>
          <w:lang w:eastAsia="tr-TR"/>
          <w14:ligatures w14:val="none"/>
        </w:rPr>
      </w:pPr>
      <w:r w:rsidRPr="00464083">
        <w:rPr>
          <w:rFonts w:ascii="Helvetica" w:eastAsia="Times New Roman" w:hAnsi="Helvetica" w:cs="Helvetica"/>
          <w:color w:val="222222"/>
          <w:kern w:val="0"/>
          <w:sz w:val="32"/>
          <w:szCs w:val="32"/>
          <w:lang w:eastAsia="tr-TR"/>
          <w14:ligatures w14:val="none"/>
        </w:rPr>
        <w:t>Parking Lot</w:t>
      </w:r>
    </w:p>
    <w:p w:rsidR="00464083" w:rsidRPr="00464083" w:rsidRDefault="00464083" w:rsidP="00464083">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bookmarkStart w:id="0" w:name="_GoBack"/>
      <w:bookmarkEnd w:id="0"/>
      <w:r w:rsidRPr="00464083">
        <w:rPr>
          <w:rFonts w:ascii="Helvetica" w:eastAsia="Times New Roman" w:hAnsi="Helvetica" w:cs="Helvetica"/>
          <w:color w:val="222222"/>
          <w:kern w:val="0"/>
          <w:sz w:val="21"/>
          <w:szCs w:val="21"/>
          <w:lang w:eastAsia="tr-TR"/>
          <w14:ligatures w14:val="none"/>
        </w:rPr>
        <w:t>A parking lot in the City consists of </w:t>
      </w:r>
      <w:r w:rsidRPr="00464083">
        <w:rPr>
          <w:rFonts w:ascii="Times New Roman" w:eastAsia="Times New Roman" w:hAnsi="Times New Roman" w:cs="Times New Roman"/>
          <w:i/>
          <w:iCs/>
          <w:color w:val="222222"/>
          <w:kern w:val="0"/>
          <w:sz w:val="27"/>
          <w:szCs w:val="27"/>
          <w:lang w:eastAsia="tr-TR"/>
          <w14:ligatures w14:val="none"/>
        </w:rPr>
        <w:t>n</w:t>
      </w:r>
      <w:r w:rsidRPr="00464083">
        <w:rPr>
          <w:rFonts w:ascii="Helvetica" w:eastAsia="Times New Roman" w:hAnsi="Helvetica" w:cs="Helvetica"/>
          <w:color w:val="222222"/>
          <w:kern w:val="0"/>
          <w:sz w:val="21"/>
          <w:szCs w:val="21"/>
          <w:lang w:eastAsia="tr-TR"/>
          <w14:ligatures w14:val="none"/>
        </w:rPr>
        <w:t> parking spaces, standing in a line. The parking spaces are numbered from 1 to </w:t>
      </w:r>
      <w:r w:rsidRPr="00464083">
        <w:rPr>
          <w:rFonts w:ascii="Times New Roman" w:eastAsia="Times New Roman" w:hAnsi="Times New Roman" w:cs="Times New Roman"/>
          <w:i/>
          <w:iCs/>
          <w:color w:val="222222"/>
          <w:kern w:val="0"/>
          <w:sz w:val="27"/>
          <w:szCs w:val="27"/>
          <w:lang w:eastAsia="tr-TR"/>
          <w14:ligatures w14:val="none"/>
        </w:rPr>
        <w:t>n</w:t>
      </w:r>
      <w:r w:rsidRPr="00464083">
        <w:rPr>
          <w:rFonts w:ascii="Helvetica" w:eastAsia="Times New Roman" w:hAnsi="Helvetica" w:cs="Helvetica"/>
          <w:color w:val="222222"/>
          <w:kern w:val="0"/>
          <w:sz w:val="21"/>
          <w:szCs w:val="21"/>
          <w:lang w:eastAsia="tr-TR"/>
          <w14:ligatures w14:val="none"/>
        </w:rPr>
        <w:t> from left to right.</w:t>
      </w:r>
    </w:p>
    <w:p w:rsidR="00464083" w:rsidRPr="00464083" w:rsidRDefault="00464083" w:rsidP="00464083">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t>When a car arrives at the lot, the operator determines an empty parking space for it. For the safety's sake the chosen place should be located as far from the already occupied places as possible. That is, the closest occupied parking space must be as far away as possible. If there are several such places, then the operator chooses the place with the minimum index from them. If all parking lot places are empty, then the car gets place number </w:t>
      </w:r>
      <w:r w:rsidRPr="00464083">
        <w:rPr>
          <w:rFonts w:ascii="Times New Roman" w:eastAsia="Times New Roman" w:hAnsi="Times New Roman" w:cs="Times New Roman"/>
          <w:color w:val="222222"/>
          <w:kern w:val="0"/>
          <w:sz w:val="27"/>
          <w:szCs w:val="27"/>
          <w:lang w:eastAsia="tr-TR"/>
          <w14:ligatures w14:val="none"/>
        </w:rPr>
        <w:t>1</w:t>
      </w:r>
      <w:r w:rsidRPr="00464083">
        <w:rPr>
          <w:rFonts w:ascii="Helvetica" w:eastAsia="Times New Roman" w:hAnsi="Helvetica" w:cs="Helvetica"/>
          <w:color w:val="222222"/>
          <w:kern w:val="0"/>
          <w:sz w:val="21"/>
          <w:szCs w:val="21"/>
          <w:lang w:eastAsia="tr-TR"/>
          <w14:ligatures w14:val="none"/>
        </w:rPr>
        <w:t>.</w:t>
      </w:r>
    </w:p>
    <w:p w:rsidR="00464083" w:rsidRPr="00464083" w:rsidRDefault="00464083" w:rsidP="00464083">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t>We consider the distance between the </w:t>
      </w:r>
      <w:r w:rsidRPr="00464083">
        <w:rPr>
          <w:rFonts w:ascii="Times New Roman" w:eastAsia="Times New Roman" w:hAnsi="Times New Roman" w:cs="Times New Roman"/>
          <w:i/>
          <w:iCs/>
          <w:color w:val="222222"/>
          <w:kern w:val="0"/>
          <w:sz w:val="27"/>
          <w:szCs w:val="27"/>
          <w:lang w:eastAsia="tr-TR"/>
          <w14:ligatures w14:val="none"/>
        </w:rPr>
        <w:t>i</w:t>
      </w:r>
      <w:r w:rsidRPr="00464083">
        <w:rPr>
          <w:rFonts w:ascii="Helvetica" w:eastAsia="Times New Roman" w:hAnsi="Helvetica" w:cs="Helvetica"/>
          <w:color w:val="222222"/>
          <w:kern w:val="0"/>
          <w:sz w:val="21"/>
          <w:szCs w:val="21"/>
          <w:lang w:eastAsia="tr-TR"/>
          <w14:ligatures w14:val="none"/>
        </w:rPr>
        <w:t>-th and the </w:t>
      </w:r>
      <w:r w:rsidRPr="00464083">
        <w:rPr>
          <w:rFonts w:ascii="Times New Roman" w:eastAsia="Times New Roman" w:hAnsi="Times New Roman" w:cs="Times New Roman"/>
          <w:i/>
          <w:iCs/>
          <w:color w:val="222222"/>
          <w:kern w:val="0"/>
          <w:sz w:val="27"/>
          <w:szCs w:val="27"/>
          <w:lang w:eastAsia="tr-TR"/>
          <w14:ligatures w14:val="none"/>
        </w:rPr>
        <w:t>j</w:t>
      </w:r>
      <w:r w:rsidRPr="00464083">
        <w:rPr>
          <w:rFonts w:ascii="Helvetica" w:eastAsia="Times New Roman" w:hAnsi="Helvetica" w:cs="Helvetica"/>
          <w:color w:val="222222"/>
          <w:kern w:val="0"/>
          <w:sz w:val="21"/>
          <w:szCs w:val="21"/>
          <w:lang w:eastAsia="tr-TR"/>
          <w14:ligatures w14:val="none"/>
        </w:rPr>
        <w:t>-th parking spaces equal to </w:t>
      </w:r>
      <w:r w:rsidRPr="00464083">
        <w:rPr>
          <w:rFonts w:ascii="Times New Roman" w:eastAsia="Times New Roman" w:hAnsi="Times New Roman" w:cs="Times New Roman"/>
          <w:color w:val="222222"/>
          <w:kern w:val="0"/>
          <w:sz w:val="27"/>
          <w:szCs w:val="27"/>
          <w:lang w:eastAsia="tr-TR"/>
          <w14:ligatures w14:val="none"/>
        </w:rPr>
        <w:t>4·|</w:t>
      </w:r>
      <w:r w:rsidRPr="00464083">
        <w:rPr>
          <w:rFonts w:ascii="Times New Roman" w:eastAsia="Times New Roman" w:hAnsi="Times New Roman" w:cs="Times New Roman"/>
          <w:i/>
          <w:iCs/>
          <w:color w:val="222222"/>
          <w:kern w:val="0"/>
          <w:sz w:val="27"/>
          <w:szCs w:val="27"/>
          <w:lang w:eastAsia="tr-TR"/>
          <w14:ligatures w14:val="none"/>
        </w:rPr>
        <w:t>i</w:t>
      </w:r>
      <w:r w:rsidRPr="00464083">
        <w:rPr>
          <w:rFonts w:ascii="Times New Roman" w:eastAsia="Times New Roman" w:hAnsi="Times New Roman" w:cs="Times New Roman"/>
          <w:color w:val="222222"/>
          <w:kern w:val="0"/>
          <w:sz w:val="27"/>
          <w:szCs w:val="27"/>
          <w:lang w:eastAsia="tr-TR"/>
          <w14:ligatures w14:val="none"/>
        </w:rPr>
        <w:t> - </w:t>
      </w:r>
      <w:r w:rsidRPr="00464083">
        <w:rPr>
          <w:rFonts w:ascii="Times New Roman" w:eastAsia="Times New Roman" w:hAnsi="Times New Roman" w:cs="Times New Roman"/>
          <w:i/>
          <w:iCs/>
          <w:color w:val="222222"/>
          <w:kern w:val="0"/>
          <w:sz w:val="27"/>
          <w:szCs w:val="27"/>
          <w:lang w:eastAsia="tr-TR"/>
          <w14:ligatures w14:val="none"/>
        </w:rPr>
        <w:t>j</w:t>
      </w:r>
      <w:r w:rsidRPr="00464083">
        <w:rPr>
          <w:rFonts w:ascii="Times New Roman" w:eastAsia="Times New Roman" w:hAnsi="Times New Roman" w:cs="Times New Roman"/>
          <w:color w:val="222222"/>
          <w:kern w:val="0"/>
          <w:sz w:val="27"/>
          <w:szCs w:val="27"/>
          <w:lang w:eastAsia="tr-TR"/>
          <w14:ligatures w14:val="none"/>
        </w:rPr>
        <w:t>|</w:t>
      </w:r>
      <w:r w:rsidRPr="00464083">
        <w:rPr>
          <w:rFonts w:ascii="Helvetica" w:eastAsia="Times New Roman" w:hAnsi="Helvetica" w:cs="Helvetica"/>
          <w:color w:val="222222"/>
          <w:kern w:val="0"/>
          <w:sz w:val="21"/>
          <w:szCs w:val="21"/>
          <w:lang w:eastAsia="tr-TR"/>
          <w14:ligatures w14:val="none"/>
        </w:rPr>
        <w:t> meters.</w:t>
      </w:r>
    </w:p>
    <w:p w:rsidR="00464083" w:rsidRPr="00464083" w:rsidRDefault="00464083" w:rsidP="00464083">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t>You are given the parking lot records of arriving and departing cars in the chronological order. For each record of an arriving car print the number of the parking lot that was given to this car.</w:t>
      </w:r>
    </w:p>
    <w:p w:rsidR="00464083" w:rsidRPr="00464083" w:rsidRDefault="00464083" w:rsidP="00464083">
      <w:pPr>
        <w:shd w:val="clear" w:color="auto" w:fill="FFFFFF"/>
        <w:spacing w:after="0" w:line="360" w:lineRule="atLeast"/>
        <w:rPr>
          <w:rFonts w:ascii="Helvetica" w:eastAsia="Times New Roman" w:hAnsi="Helvetica" w:cs="Helvetica"/>
          <w:b/>
          <w:bCs/>
          <w:color w:val="222222"/>
          <w:kern w:val="0"/>
          <w:sz w:val="24"/>
          <w:szCs w:val="24"/>
          <w:lang w:eastAsia="tr-TR"/>
          <w14:ligatures w14:val="none"/>
        </w:rPr>
      </w:pPr>
      <w:r w:rsidRPr="00464083">
        <w:rPr>
          <w:rFonts w:ascii="Helvetica" w:eastAsia="Times New Roman" w:hAnsi="Helvetica" w:cs="Helvetica"/>
          <w:b/>
          <w:bCs/>
          <w:color w:val="222222"/>
          <w:kern w:val="0"/>
          <w:sz w:val="24"/>
          <w:szCs w:val="24"/>
          <w:lang w:eastAsia="tr-TR"/>
          <w14:ligatures w14:val="none"/>
        </w:rPr>
        <w:t>Input</w:t>
      </w:r>
    </w:p>
    <w:p w:rsidR="00464083" w:rsidRPr="00464083" w:rsidRDefault="00464083" w:rsidP="00464083">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t>The first line contains two space-separated integers </w:t>
      </w:r>
      <w:r w:rsidRPr="00464083">
        <w:rPr>
          <w:rFonts w:ascii="Times New Roman" w:eastAsia="Times New Roman" w:hAnsi="Times New Roman" w:cs="Times New Roman"/>
          <w:i/>
          <w:iCs/>
          <w:color w:val="222222"/>
          <w:kern w:val="0"/>
          <w:sz w:val="27"/>
          <w:szCs w:val="27"/>
          <w:lang w:eastAsia="tr-TR"/>
          <w14:ligatures w14:val="none"/>
        </w:rPr>
        <w:t>n</w:t>
      </w:r>
      <w:r w:rsidRPr="00464083">
        <w:rPr>
          <w:rFonts w:ascii="Helvetica" w:eastAsia="Times New Roman" w:hAnsi="Helvetica" w:cs="Helvetica"/>
          <w:color w:val="222222"/>
          <w:kern w:val="0"/>
          <w:sz w:val="21"/>
          <w:szCs w:val="21"/>
          <w:lang w:eastAsia="tr-TR"/>
          <w14:ligatures w14:val="none"/>
        </w:rPr>
        <w:t> and </w:t>
      </w:r>
      <w:r w:rsidRPr="00464083">
        <w:rPr>
          <w:rFonts w:ascii="Times New Roman" w:eastAsia="Times New Roman" w:hAnsi="Times New Roman" w:cs="Times New Roman"/>
          <w:i/>
          <w:iCs/>
          <w:color w:val="222222"/>
          <w:kern w:val="0"/>
          <w:sz w:val="27"/>
          <w:szCs w:val="27"/>
          <w:lang w:eastAsia="tr-TR"/>
          <w14:ligatures w14:val="none"/>
        </w:rPr>
        <w:t>m</w:t>
      </w:r>
      <w:r w:rsidRPr="00464083">
        <w:rPr>
          <w:rFonts w:ascii="Helvetica" w:eastAsia="Times New Roman" w:hAnsi="Helvetica" w:cs="Helvetica"/>
          <w:color w:val="222222"/>
          <w:kern w:val="0"/>
          <w:sz w:val="21"/>
          <w:szCs w:val="21"/>
          <w:lang w:eastAsia="tr-TR"/>
          <w14:ligatures w14:val="none"/>
        </w:rPr>
        <w:t> </w:t>
      </w:r>
      <w:r w:rsidRPr="00464083">
        <w:rPr>
          <w:rFonts w:ascii="Times New Roman" w:eastAsia="Times New Roman" w:hAnsi="Times New Roman" w:cs="Times New Roman"/>
          <w:color w:val="222222"/>
          <w:kern w:val="0"/>
          <w:sz w:val="27"/>
          <w:szCs w:val="27"/>
          <w:lang w:eastAsia="tr-TR"/>
          <w14:ligatures w14:val="none"/>
        </w:rPr>
        <w:t>(1 ≤ </w:t>
      </w:r>
      <w:r w:rsidRPr="00464083">
        <w:rPr>
          <w:rFonts w:ascii="Times New Roman" w:eastAsia="Times New Roman" w:hAnsi="Times New Roman" w:cs="Times New Roman"/>
          <w:i/>
          <w:iCs/>
          <w:color w:val="222222"/>
          <w:kern w:val="0"/>
          <w:sz w:val="27"/>
          <w:szCs w:val="27"/>
          <w:lang w:eastAsia="tr-TR"/>
          <w14:ligatures w14:val="none"/>
        </w:rPr>
        <w:t>n</w:t>
      </w:r>
      <w:r w:rsidRPr="00464083">
        <w:rPr>
          <w:rFonts w:ascii="Times New Roman" w:eastAsia="Times New Roman" w:hAnsi="Times New Roman" w:cs="Times New Roman"/>
          <w:color w:val="222222"/>
          <w:kern w:val="0"/>
          <w:sz w:val="27"/>
          <w:szCs w:val="27"/>
          <w:lang w:eastAsia="tr-TR"/>
          <w14:ligatures w14:val="none"/>
        </w:rPr>
        <w:t>, </w:t>
      </w:r>
      <w:r w:rsidRPr="00464083">
        <w:rPr>
          <w:rFonts w:ascii="Times New Roman" w:eastAsia="Times New Roman" w:hAnsi="Times New Roman" w:cs="Times New Roman"/>
          <w:i/>
          <w:iCs/>
          <w:color w:val="222222"/>
          <w:kern w:val="0"/>
          <w:sz w:val="27"/>
          <w:szCs w:val="27"/>
          <w:lang w:eastAsia="tr-TR"/>
          <w14:ligatures w14:val="none"/>
        </w:rPr>
        <w:t>m</w:t>
      </w:r>
      <w:r w:rsidRPr="00464083">
        <w:rPr>
          <w:rFonts w:ascii="Times New Roman" w:eastAsia="Times New Roman" w:hAnsi="Times New Roman" w:cs="Times New Roman"/>
          <w:color w:val="222222"/>
          <w:kern w:val="0"/>
          <w:sz w:val="27"/>
          <w:szCs w:val="27"/>
          <w:lang w:eastAsia="tr-TR"/>
          <w14:ligatures w14:val="none"/>
        </w:rPr>
        <w:t> ≤ 2·10</w:t>
      </w:r>
      <w:r w:rsidRPr="00464083">
        <w:rPr>
          <w:rFonts w:ascii="Times New Roman" w:eastAsia="Times New Roman" w:hAnsi="Times New Roman" w:cs="Times New Roman"/>
          <w:color w:val="222222"/>
          <w:kern w:val="0"/>
          <w:sz w:val="20"/>
          <w:szCs w:val="20"/>
          <w:vertAlign w:val="superscript"/>
          <w:lang w:eastAsia="tr-TR"/>
          <w14:ligatures w14:val="none"/>
        </w:rPr>
        <w:t>5</w:t>
      </w:r>
      <w:r w:rsidRPr="00464083">
        <w:rPr>
          <w:rFonts w:ascii="Times New Roman" w:eastAsia="Times New Roman" w:hAnsi="Times New Roman" w:cs="Times New Roman"/>
          <w:color w:val="222222"/>
          <w:kern w:val="0"/>
          <w:sz w:val="27"/>
          <w:szCs w:val="27"/>
          <w:lang w:eastAsia="tr-TR"/>
          <w14:ligatures w14:val="none"/>
        </w:rPr>
        <w:t>)</w:t>
      </w:r>
      <w:r w:rsidRPr="00464083">
        <w:rPr>
          <w:rFonts w:ascii="Helvetica" w:eastAsia="Times New Roman" w:hAnsi="Helvetica" w:cs="Helvetica"/>
          <w:color w:val="222222"/>
          <w:kern w:val="0"/>
          <w:sz w:val="21"/>
          <w:szCs w:val="21"/>
          <w:lang w:eastAsia="tr-TR"/>
          <w14:ligatures w14:val="none"/>
        </w:rPr>
        <w:t> — the number of parking places and the number of records correspondingly.</w:t>
      </w:r>
    </w:p>
    <w:p w:rsidR="00464083" w:rsidRPr="00464083" w:rsidRDefault="00464083" w:rsidP="00464083">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t>Next </w:t>
      </w:r>
      <w:r w:rsidRPr="00464083">
        <w:rPr>
          <w:rFonts w:ascii="Times New Roman" w:eastAsia="Times New Roman" w:hAnsi="Times New Roman" w:cs="Times New Roman"/>
          <w:i/>
          <w:iCs/>
          <w:color w:val="222222"/>
          <w:kern w:val="0"/>
          <w:sz w:val="27"/>
          <w:szCs w:val="27"/>
          <w:lang w:eastAsia="tr-TR"/>
          <w14:ligatures w14:val="none"/>
        </w:rPr>
        <w:t>m</w:t>
      </w:r>
      <w:r w:rsidRPr="00464083">
        <w:rPr>
          <w:rFonts w:ascii="Helvetica" w:eastAsia="Times New Roman" w:hAnsi="Helvetica" w:cs="Helvetica"/>
          <w:color w:val="222222"/>
          <w:kern w:val="0"/>
          <w:sz w:val="21"/>
          <w:szCs w:val="21"/>
          <w:lang w:eastAsia="tr-TR"/>
          <w14:ligatures w14:val="none"/>
        </w:rPr>
        <w:t> lines contain the descriptions of the records, one per line. The </w:t>
      </w:r>
      <w:r w:rsidRPr="00464083">
        <w:rPr>
          <w:rFonts w:ascii="Times New Roman" w:eastAsia="Times New Roman" w:hAnsi="Times New Roman" w:cs="Times New Roman"/>
          <w:i/>
          <w:iCs/>
          <w:color w:val="222222"/>
          <w:kern w:val="0"/>
          <w:sz w:val="27"/>
          <w:szCs w:val="27"/>
          <w:lang w:eastAsia="tr-TR"/>
          <w14:ligatures w14:val="none"/>
        </w:rPr>
        <w:t>i</w:t>
      </w:r>
      <w:r w:rsidRPr="00464083">
        <w:rPr>
          <w:rFonts w:ascii="Helvetica" w:eastAsia="Times New Roman" w:hAnsi="Helvetica" w:cs="Helvetica"/>
          <w:color w:val="222222"/>
          <w:kern w:val="0"/>
          <w:sz w:val="21"/>
          <w:szCs w:val="21"/>
          <w:lang w:eastAsia="tr-TR"/>
          <w14:ligatures w14:val="none"/>
        </w:rPr>
        <w:t>-th line contains numbers </w:t>
      </w:r>
      <w:r w:rsidRPr="00464083">
        <w:rPr>
          <w:rFonts w:ascii="Times New Roman" w:eastAsia="Times New Roman" w:hAnsi="Times New Roman" w:cs="Times New Roman"/>
          <w:i/>
          <w:iCs/>
          <w:color w:val="222222"/>
          <w:kern w:val="0"/>
          <w:sz w:val="27"/>
          <w:szCs w:val="27"/>
          <w:lang w:eastAsia="tr-TR"/>
          <w14:ligatures w14:val="none"/>
        </w:rPr>
        <w:t>t</w:t>
      </w:r>
      <w:r w:rsidRPr="00464083">
        <w:rPr>
          <w:rFonts w:ascii="Times New Roman" w:eastAsia="Times New Roman" w:hAnsi="Times New Roman" w:cs="Times New Roman"/>
          <w:i/>
          <w:iCs/>
          <w:color w:val="222222"/>
          <w:kern w:val="0"/>
          <w:sz w:val="20"/>
          <w:szCs w:val="20"/>
          <w:vertAlign w:val="subscript"/>
          <w:lang w:eastAsia="tr-TR"/>
          <w14:ligatures w14:val="none"/>
        </w:rPr>
        <w:t>i</w:t>
      </w:r>
      <w:r w:rsidRPr="00464083">
        <w:rPr>
          <w:rFonts w:ascii="Helvetica" w:eastAsia="Times New Roman" w:hAnsi="Helvetica" w:cs="Helvetica"/>
          <w:color w:val="222222"/>
          <w:kern w:val="0"/>
          <w:sz w:val="21"/>
          <w:szCs w:val="21"/>
          <w:lang w:eastAsia="tr-TR"/>
          <w14:ligatures w14:val="none"/>
        </w:rPr>
        <w:t>, </w:t>
      </w:r>
      <w:r w:rsidRPr="00464083">
        <w:rPr>
          <w:rFonts w:ascii="Times New Roman" w:eastAsia="Times New Roman" w:hAnsi="Times New Roman" w:cs="Times New Roman"/>
          <w:i/>
          <w:iCs/>
          <w:color w:val="222222"/>
          <w:kern w:val="0"/>
          <w:sz w:val="27"/>
          <w:szCs w:val="27"/>
          <w:lang w:eastAsia="tr-TR"/>
          <w14:ligatures w14:val="none"/>
        </w:rPr>
        <w:t>id</w:t>
      </w:r>
      <w:r w:rsidRPr="00464083">
        <w:rPr>
          <w:rFonts w:ascii="Times New Roman" w:eastAsia="Times New Roman" w:hAnsi="Times New Roman" w:cs="Times New Roman"/>
          <w:i/>
          <w:iCs/>
          <w:color w:val="222222"/>
          <w:kern w:val="0"/>
          <w:sz w:val="20"/>
          <w:szCs w:val="20"/>
          <w:vertAlign w:val="subscript"/>
          <w:lang w:eastAsia="tr-TR"/>
          <w14:ligatures w14:val="none"/>
        </w:rPr>
        <w:t>i</w:t>
      </w:r>
      <w:r w:rsidRPr="00464083">
        <w:rPr>
          <w:rFonts w:ascii="Helvetica" w:eastAsia="Times New Roman" w:hAnsi="Helvetica" w:cs="Helvetica"/>
          <w:color w:val="222222"/>
          <w:kern w:val="0"/>
          <w:sz w:val="21"/>
          <w:szCs w:val="21"/>
          <w:lang w:eastAsia="tr-TR"/>
          <w14:ligatures w14:val="none"/>
        </w:rPr>
        <w:t> </w:t>
      </w:r>
      <w:r w:rsidRPr="00464083">
        <w:rPr>
          <w:rFonts w:ascii="Times New Roman" w:eastAsia="Times New Roman" w:hAnsi="Times New Roman" w:cs="Times New Roman"/>
          <w:color w:val="222222"/>
          <w:kern w:val="0"/>
          <w:sz w:val="27"/>
          <w:szCs w:val="27"/>
          <w:lang w:eastAsia="tr-TR"/>
          <w14:ligatures w14:val="none"/>
        </w:rPr>
        <w:t>(1 ≤ </w:t>
      </w:r>
      <w:r w:rsidRPr="00464083">
        <w:rPr>
          <w:rFonts w:ascii="Times New Roman" w:eastAsia="Times New Roman" w:hAnsi="Times New Roman" w:cs="Times New Roman"/>
          <w:i/>
          <w:iCs/>
          <w:color w:val="222222"/>
          <w:kern w:val="0"/>
          <w:sz w:val="27"/>
          <w:szCs w:val="27"/>
          <w:lang w:eastAsia="tr-TR"/>
          <w14:ligatures w14:val="none"/>
        </w:rPr>
        <w:t>t</w:t>
      </w:r>
      <w:r w:rsidRPr="00464083">
        <w:rPr>
          <w:rFonts w:ascii="Times New Roman" w:eastAsia="Times New Roman" w:hAnsi="Times New Roman" w:cs="Times New Roman"/>
          <w:i/>
          <w:iCs/>
          <w:color w:val="222222"/>
          <w:kern w:val="0"/>
          <w:sz w:val="20"/>
          <w:szCs w:val="20"/>
          <w:vertAlign w:val="subscript"/>
          <w:lang w:eastAsia="tr-TR"/>
          <w14:ligatures w14:val="none"/>
        </w:rPr>
        <w:t>i</w:t>
      </w:r>
      <w:r w:rsidRPr="00464083">
        <w:rPr>
          <w:rFonts w:ascii="Times New Roman" w:eastAsia="Times New Roman" w:hAnsi="Times New Roman" w:cs="Times New Roman"/>
          <w:color w:val="222222"/>
          <w:kern w:val="0"/>
          <w:sz w:val="27"/>
          <w:szCs w:val="27"/>
          <w:lang w:eastAsia="tr-TR"/>
          <w14:ligatures w14:val="none"/>
        </w:rPr>
        <w:t> ≤ 2; 1 ≤ </w:t>
      </w:r>
      <w:r w:rsidRPr="00464083">
        <w:rPr>
          <w:rFonts w:ascii="Times New Roman" w:eastAsia="Times New Roman" w:hAnsi="Times New Roman" w:cs="Times New Roman"/>
          <w:i/>
          <w:iCs/>
          <w:color w:val="222222"/>
          <w:kern w:val="0"/>
          <w:sz w:val="27"/>
          <w:szCs w:val="27"/>
          <w:lang w:eastAsia="tr-TR"/>
          <w14:ligatures w14:val="none"/>
        </w:rPr>
        <w:t>id</w:t>
      </w:r>
      <w:r w:rsidRPr="00464083">
        <w:rPr>
          <w:rFonts w:ascii="Times New Roman" w:eastAsia="Times New Roman" w:hAnsi="Times New Roman" w:cs="Times New Roman"/>
          <w:i/>
          <w:iCs/>
          <w:color w:val="222222"/>
          <w:kern w:val="0"/>
          <w:sz w:val="20"/>
          <w:szCs w:val="20"/>
          <w:vertAlign w:val="subscript"/>
          <w:lang w:eastAsia="tr-TR"/>
          <w14:ligatures w14:val="none"/>
        </w:rPr>
        <w:t>i</w:t>
      </w:r>
      <w:r w:rsidRPr="00464083">
        <w:rPr>
          <w:rFonts w:ascii="Times New Roman" w:eastAsia="Times New Roman" w:hAnsi="Times New Roman" w:cs="Times New Roman"/>
          <w:color w:val="222222"/>
          <w:kern w:val="0"/>
          <w:sz w:val="27"/>
          <w:szCs w:val="27"/>
          <w:lang w:eastAsia="tr-TR"/>
          <w14:ligatures w14:val="none"/>
        </w:rPr>
        <w:t> ≤ 10</w:t>
      </w:r>
      <w:r w:rsidRPr="00464083">
        <w:rPr>
          <w:rFonts w:ascii="Times New Roman" w:eastAsia="Times New Roman" w:hAnsi="Times New Roman" w:cs="Times New Roman"/>
          <w:color w:val="222222"/>
          <w:kern w:val="0"/>
          <w:sz w:val="20"/>
          <w:szCs w:val="20"/>
          <w:vertAlign w:val="superscript"/>
          <w:lang w:eastAsia="tr-TR"/>
          <w14:ligatures w14:val="none"/>
        </w:rPr>
        <w:t>6</w:t>
      </w:r>
      <w:r w:rsidRPr="00464083">
        <w:rPr>
          <w:rFonts w:ascii="Times New Roman" w:eastAsia="Times New Roman" w:hAnsi="Times New Roman" w:cs="Times New Roman"/>
          <w:color w:val="222222"/>
          <w:kern w:val="0"/>
          <w:sz w:val="27"/>
          <w:szCs w:val="27"/>
          <w:lang w:eastAsia="tr-TR"/>
          <w14:ligatures w14:val="none"/>
        </w:rPr>
        <w:t>)</w:t>
      </w:r>
      <w:r w:rsidRPr="00464083">
        <w:rPr>
          <w:rFonts w:ascii="Helvetica" w:eastAsia="Times New Roman" w:hAnsi="Helvetica" w:cs="Helvetica"/>
          <w:color w:val="222222"/>
          <w:kern w:val="0"/>
          <w:sz w:val="21"/>
          <w:szCs w:val="21"/>
          <w:lang w:eastAsia="tr-TR"/>
          <w14:ligatures w14:val="none"/>
        </w:rPr>
        <w:t>. If </w:t>
      </w:r>
      <w:r w:rsidRPr="00464083">
        <w:rPr>
          <w:rFonts w:ascii="Times New Roman" w:eastAsia="Times New Roman" w:hAnsi="Times New Roman" w:cs="Times New Roman"/>
          <w:i/>
          <w:iCs/>
          <w:color w:val="222222"/>
          <w:kern w:val="0"/>
          <w:sz w:val="27"/>
          <w:szCs w:val="27"/>
          <w:lang w:eastAsia="tr-TR"/>
          <w14:ligatures w14:val="none"/>
        </w:rPr>
        <w:t>t</w:t>
      </w:r>
      <w:r w:rsidRPr="00464083">
        <w:rPr>
          <w:rFonts w:ascii="Times New Roman" w:eastAsia="Times New Roman" w:hAnsi="Times New Roman" w:cs="Times New Roman"/>
          <w:i/>
          <w:iCs/>
          <w:color w:val="222222"/>
          <w:kern w:val="0"/>
          <w:sz w:val="20"/>
          <w:szCs w:val="20"/>
          <w:vertAlign w:val="subscript"/>
          <w:lang w:eastAsia="tr-TR"/>
          <w14:ligatures w14:val="none"/>
        </w:rPr>
        <w:t>i</w:t>
      </w:r>
      <w:r w:rsidRPr="00464083">
        <w:rPr>
          <w:rFonts w:ascii="Helvetica" w:eastAsia="Times New Roman" w:hAnsi="Helvetica" w:cs="Helvetica"/>
          <w:color w:val="222222"/>
          <w:kern w:val="0"/>
          <w:sz w:val="21"/>
          <w:szCs w:val="21"/>
          <w:lang w:eastAsia="tr-TR"/>
          <w14:ligatures w14:val="none"/>
        </w:rPr>
        <w:t>equals 1, then the corresponding record says that the car number </w:t>
      </w:r>
      <w:r w:rsidRPr="00464083">
        <w:rPr>
          <w:rFonts w:ascii="Times New Roman" w:eastAsia="Times New Roman" w:hAnsi="Times New Roman" w:cs="Times New Roman"/>
          <w:i/>
          <w:iCs/>
          <w:color w:val="222222"/>
          <w:kern w:val="0"/>
          <w:sz w:val="27"/>
          <w:szCs w:val="27"/>
          <w:lang w:eastAsia="tr-TR"/>
          <w14:ligatures w14:val="none"/>
        </w:rPr>
        <w:t>id</w:t>
      </w:r>
      <w:r w:rsidRPr="00464083">
        <w:rPr>
          <w:rFonts w:ascii="Times New Roman" w:eastAsia="Times New Roman" w:hAnsi="Times New Roman" w:cs="Times New Roman"/>
          <w:i/>
          <w:iCs/>
          <w:color w:val="222222"/>
          <w:kern w:val="0"/>
          <w:sz w:val="20"/>
          <w:szCs w:val="20"/>
          <w:vertAlign w:val="subscript"/>
          <w:lang w:eastAsia="tr-TR"/>
          <w14:ligatures w14:val="none"/>
        </w:rPr>
        <w:t>i</w:t>
      </w:r>
      <w:r w:rsidRPr="00464083">
        <w:rPr>
          <w:rFonts w:ascii="Helvetica" w:eastAsia="Times New Roman" w:hAnsi="Helvetica" w:cs="Helvetica"/>
          <w:color w:val="222222"/>
          <w:kern w:val="0"/>
          <w:sz w:val="21"/>
          <w:szCs w:val="21"/>
          <w:lang w:eastAsia="tr-TR"/>
          <w14:ligatures w14:val="none"/>
        </w:rPr>
        <w:t> arrived at the parking lot. If </w:t>
      </w:r>
      <w:r w:rsidRPr="00464083">
        <w:rPr>
          <w:rFonts w:ascii="Times New Roman" w:eastAsia="Times New Roman" w:hAnsi="Times New Roman" w:cs="Times New Roman"/>
          <w:i/>
          <w:iCs/>
          <w:color w:val="222222"/>
          <w:kern w:val="0"/>
          <w:sz w:val="27"/>
          <w:szCs w:val="27"/>
          <w:lang w:eastAsia="tr-TR"/>
          <w14:ligatures w14:val="none"/>
        </w:rPr>
        <w:t>t</w:t>
      </w:r>
      <w:r w:rsidRPr="00464083">
        <w:rPr>
          <w:rFonts w:ascii="Times New Roman" w:eastAsia="Times New Roman" w:hAnsi="Times New Roman" w:cs="Times New Roman"/>
          <w:i/>
          <w:iCs/>
          <w:color w:val="222222"/>
          <w:kern w:val="0"/>
          <w:sz w:val="20"/>
          <w:szCs w:val="20"/>
          <w:vertAlign w:val="subscript"/>
          <w:lang w:eastAsia="tr-TR"/>
          <w14:ligatures w14:val="none"/>
        </w:rPr>
        <w:t>i</w:t>
      </w:r>
      <w:r w:rsidRPr="00464083">
        <w:rPr>
          <w:rFonts w:ascii="Helvetica" w:eastAsia="Times New Roman" w:hAnsi="Helvetica" w:cs="Helvetica"/>
          <w:color w:val="222222"/>
          <w:kern w:val="0"/>
          <w:sz w:val="21"/>
          <w:szCs w:val="21"/>
          <w:lang w:eastAsia="tr-TR"/>
          <w14:ligatures w14:val="none"/>
        </w:rPr>
        <w:t> equals 2, then the corresponding record says that the car number </w:t>
      </w:r>
      <w:r w:rsidRPr="00464083">
        <w:rPr>
          <w:rFonts w:ascii="Times New Roman" w:eastAsia="Times New Roman" w:hAnsi="Times New Roman" w:cs="Times New Roman"/>
          <w:i/>
          <w:iCs/>
          <w:color w:val="222222"/>
          <w:kern w:val="0"/>
          <w:sz w:val="27"/>
          <w:szCs w:val="27"/>
          <w:lang w:eastAsia="tr-TR"/>
          <w14:ligatures w14:val="none"/>
        </w:rPr>
        <w:t>id</w:t>
      </w:r>
      <w:r w:rsidRPr="00464083">
        <w:rPr>
          <w:rFonts w:ascii="Times New Roman" w:eastAsia="Times New Roman" w:hAnsi="Times New Roman" w:cs="Times New Roman"/>
          <w:i/>
          <w:iCs/>
          <w:color w:val="222222"/>
          <w:kern w:val="0"/>
          <w:sz w:val="20"/>
          <w:szCs w:val="20"/>
          <w:vertAlign w:val="subscript"/>
          <w:lang w:eastAsia="tr-TR"/>
          <w14:ligatures w14:val="none"/>
        </w:rPr>
        <w:t>i</w:t>
      </w:r>
      <w:r w:rsidRPr="00464083">
        <w:rPr>
          <w:rFonts w:ascii="Helvetica" w:eastAsia="Times New Roman" w:hAnsi="Helvetica" w:cs="Helvetica"/>
          <w:color w:val="222222"/>
          <w:kern w:val="0"/>
          <w:sz w:val="21"/>
          <w:szCs w:val="21"/>
          <w:lang w:eastAsia="tr-TR"/>
          <w14:ligatures w14:val="none"/>
        </w:rPr>
        <w:t> departed from the parking lot.</w:t>
      </w:r>
    </w:p>
    <w:p w:rsidR="00464083" w:rsidRPr="00464083" w:rsidRDefault="00464083" w:rsidP="00464083">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t>Records about arriving to the parking lot and departing from the parking lot are given chronologically. All events occurred consecutively, no two events occurred simultaneously.</w:t>
      </w:r>
    </w:p>
    <w:p w:rsidR="00464083" w:rsidRPr="00464083" w:rsidRDefault="00464083" w:rsidP="00464083">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t>It is guaranteed that all entries are correct:</w:t>
      </w:r>
    </w:p>
    <w:p w:rsidR="00464083" w:rsidRPr="00464083" w:rsidRDefault="00464083" w:rsidP="00464083">
      <w:pPr>
        <w:numPr>
          <w:ilvl w:val="0"/>
          <w:numId w:val="1"/>
        </w:numPr>
        <w:shd w:val="clear" w:color="auto" w:fill="FFFFFF"/>
        <w:spacing w:after="0" w:line="360" w:lineRule="atLeast"/>
        <w:ind w:left="792"/>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t>each car arrived at the parking lot at most once and departed from the parking lot at most once,</w:t>
      </w:r>
    </w:p>
    <w:p w:rsidR="00464083" w:rsidRPr="00464083" w:rsidRDefault="00464083" w:rsidP="00464083">
      <w:pPr>
        <w:numPr>
          <w:ilvl w:val="0"/>
          <w:numId w:val="1"/>
        </w:numPr>
        <w:shd w:val="clear" w:color="auto" w:fill="FFFFFF"/>
        <w:spacing w:after="0" w:line="360" w:lineRule="atLeast"/>
        <w:ind w:left="792"/>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t>there is no record of a departing car if it didn't arrive at the parking lot earlier,</w:t>
      </w:r>
    </w:p>
    <w:p w:rsidR="00464083" w:rsidRPr="00464083" w:rsidRDefault="00464083" w:rsidP="00464083">
      <w:pPr>
        <w:numPr>
          <w:ilvl w:val="0"/>
          <w:numId w:val="1"/>
        </w:numPr>
        <w:shd w:val="clear" w:color="auto" w:fill="FFFFFF"/>
        <w:spacing w:after="0" w:line="360" w:lineRule="atLeast"/>
        <w:ind w:left="792"/>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t>there are no more than </w:t>
      </w:r>
      <w:r w:rsidRPr="00464083">
        <w:rPr>
          <w:rFonts w:ascii="Times New Roman" w:eastAsia="Times New Roman" w:hAnsi="Times New Roman" w:cs="Times New Roman"/>
          <w:i/>
          <w:iCs/>
          <w:color w:val="222222"/>
          <w:kern w:val="0"/>
          <w:sz w:val="27"/>
          <w:szCs w:val="27"/>
          <w:lang w:eastAsia="tr-TR"/>
          <w14:ligatures w14:val="none"/>
        </w:rPr>
        <w:t>n</w:t>
      </w:r>
      <w:r w:rsidRPr="00464083">
        <w:rPr>
          <w:rFonts w:ascii="Helvetica" w:eastAsia="Times New Roman" w:hAnsi="Helvetica" w:cs="Helvetica"/>
          <w:color w:val="222222"/>
          <w:kern w:val="0"/>
          <w:sz w:val="21"/>
          <w:szCs w:val="21"/>
          <w:lang w:eastAsia="tr-TR"/>
          <w14:ligatures w14:val="none"/>
        </w:rPr>
        <w:t> cars on the parking lot at any moment.</w:t>
      </w:r>
    </w:p>
    <w:p w:rsidR="00464083" w:rsidRPr="00464083" w:rsidRDefault="00464083" w:rsidP="00464083">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t>You can consider the cars arbitrarily numbered from 1 to </w:t>
      </w:r>
      <w:r w:rsidRPr="00464083">
        <w:rPr>
          <w:rFonts w:ascii="Times New Roman" w:eastAsia="Times New Roman" w:hAnsi="Times New Roman" w:cs="Times New Roman"/>
          <w:color w:val="222222"/>
          <w:kern w:val="0"/>
          <w:sz w:val="27"/>
          <w:szCs w:val="27"/>
          <w:lang w:eastAsia="tr-TR"/>
          <w14:ligatures w14:val="none"/>
        </w:rPr>
        <w:t>10</w:t>
      </w:r>
      <w:r w:rsidRPr="00464083">
        <w:rPr>
          <w:rFonts w:ascii="Times New Roman" w:eastAsia="Times New Roman" w:hAnsi="Times New Roman" w:cs="Times New Roman"/>
          <w:color w:val="222222"/>
          <w:kern w:val="0"/>
          <w:sz w:val="20"/>
          <w:szCs w:val="20"/>
          <w:vertAlign w:val="superscript"/>
          <w:lang w:eastAsia="tr-TR"/>
          <w14:ligatures w14:val="none"/>
        </w:rPr>
        <w:t>6</w:t>
      </w:r>
      <w:r w:rsidRPr="00464083">
        <w:rPr>
          <w:rFonts w:ascii="Helvetica" w:eastAsia="Times New Roman" w:hAnsi="Helvetica" w:cs="Helvetica"/>
          <w:color w:val="222222"/>
          <w:kern w:val="0"/>
          <w:sz w:val="21"/>
          <w:szCs w:val="21"/>
          <w:lang w:eastAsia="tr-TR"/>
          <w14:ligatures w14:val="none"/>
        </w:rPr>
        <w:t>, all numbers are distinct. Initially all places in the parking lot are empty.</w:t>
      </w:r>
    </w:p>
    <w:p w:rsidR="00464083" w:rsidRPr="00464083" w:rsidRDefault="00464083" w:rsidP="00464083">
      <w:pPr>
        <w:shd w:val="clear" w:color="auto" w:fill="FFFFFF"/>
        <w:spacing w:after="0" w:line="360" w:lineRule="atLeast"/>
        <w:rPr>
          <w:rFonts w:ascii="Helvetica" w:eastAsia="Times New Roman" w:hAnsi="Helvetica" w:cs="Helvetica"/>
          <w:b/>
          <w:bCs/>
          <w:color w:val="222222"/>
          <w:kern w:val="0"/>
          <w:sz w:val="24"/>
          <w:szCs w:val="24"/>
          <w:lang w:eastAsia="tr-TR"/>
          <w14:ligatures w14:val="none"/>
        </w:rPr>
      </w:pPr>
      <w:r w:rsidRPr="00464083">
        <w:rPr>
          <w:rFonts w:ascii="Helvetica" w:eastAsia="Times New Roman" w:hAnsi="Helvetica" w:cs="Helvetica"/>
          <w:b/>
          <w:bCs/>
          <w:color w:val="222222"/>
          <w:kern w:val="0"/>
          <w:sz w:val="24"/>
          <w:szCs w:val="24"/>
          <w:lang w:eastAsia="tr-TR"/>
          <w14:ligatures w14:val="none"/>
        </w:rPr>
        <w:t>Output</w:t>
      </w:r>
    </w:p>
    <w:p w:rsidR="00464083" w:rsidRPr="00464083" w:rsidRDefault="00464083" w:rsidP="00464083">
      <w:pPr>
        <w:shd w:val="clear" w:color="auto" w:fill="FFFFFF"/>
        <w:spacing w:before="360" w:line="360" w:lineRule="atLeast"/>
        <w:rPr>
          <w:rFonts w:ascii="Helvetica" w:eastAsia="Times New Roman" w:hAnsi="Helvetica" w:cs="Helvetica"/>
          <w:color w:val="222222"/>
          <w:kern w:val="0"/>
          <w:sz w:val="21"/>
          <w:szCs w:val="21"/>
          <w:lang w:eastAsia="tr-TR"/>
          <w14:ligatures w14:val="none"/>
        </w:rPr>
      </w:pPr>
      <w:r w:rsidRPr="00464083">
        <w:rPr>
          <w:rFonts w:ascii="Helvetica" w:eastAsia="Times New Roman" w:hAnsi="Helvetica" w:cs="Helvetica"/>
          <w:color w:val="222222"/>
          <w:kern w:val="0"/>
          <w:sz w:val="21"/>
          <w:szCs w:val="21"/>
          <w:lang w:eastAsia="tr-TR"/>
          <w14:ligatures w14:val="none"/>
        </w:rPr>
        <w:lastRenderedPageBreak/>
        <w:t>For each entry of an arriving car print the number of its parking space. Print the numbers of the spaces in the order, in which the cars arrive to the parking lot.</w:t>
      </w:r>
    </w:p>
    <w:p w:rsidR="00464083" w:rsidRPr="00464083" w:rsidRDefault="00464083" w:rsidP="00464083">
      <w:pPr>
        <w:shd w:val="clear" w:color="auto" w:fill="FFFFFF"/>
        <w:spacing w:after="0" w:line="360" w:lineRule="atLeast"/>
        <w:rPr>
          <w:rFonts w:ascii="Helvetica" w:eastAsia="Times New Roman" w:hAnsi="Helvetica" w:cs="Helvetica"/>
          <w:b/>
          <w:bCs/>
          <w:color w:val="222222"/>
          <w:kern w:val="0"/>
          <w:sz w:val="21"/>
          <w:szCs w:val="21"/>
          <w:lang w:eastAsia="tr-TR"/>
          <w14:ligatures w14:val="none"/>
        </w:rPr>
      </w:pPr>
      <w:r w:rsidRPr="00464083">
        <w:rPr>
          <w:rFonts w:ascii="Helvetica" w:eastAsia="Times New Roman" w:hAnsi="Helvetica" w:cs="Helvetica"/>
          <w:b/>
          <w:bCs/>
          <w:color w:val="222222"/>
          <w:kern w:val="0"/>
          <w:sz w:val="21"/>
          <w:szCs w:val="21"/>
          <w:lang w:eastAsia="tr-TR"/>
          <w14:ligatures w14:val="none"/>
        </w:rPr>
        <w:t>Sample test(s)</w:t>
      </w:r>
    </w:p>
    <w:p w:rsidR="00464083" w:rsidRPr="00464083" w:rsidRDefault="00464083" w:rsidP="00464083">
      <w:pPr>
        <w:shd w:val="clear" w:color="auto" w:fill="FFFFFF"/>
        <w:spacing w:after="0" w:line="360" w:lineRule="atLeast"/>
        <w:rPr>
          <w:rFonts w:ascii="Consolas" w:eastAsia="Times New Roman" w:hAnsi="Consolas" w:cs="Consolas"/>
          <w:b/>
          <w:bCs/>
          <w:color w:val="222222"/>
          <w:kern w:val="0"/>
          <w:sz w:val="25"/>
          <w:szCs w:val="25"/>
          <w:lang w:eastAsia="tr-TR"/>
          <w14:ligatures w14:val="none"/>
        </w:rPr>
      </w:pPr>
      <w:r w:rsidRPr="00464083">
        <w:rPr>
          <w:rFonts w:ascii="Consolas" w:eastAsia="Times New Roman" w:hAnsi="Consolas" w:cs="Consolas"/>
          <w:b/>
          <w:bCs/>
          <w:color w:val="222222"/>
          <w:kern w:val="0"/>
          <w:sz w:val="25"/>
          <w:szCs w:val="25"/>
          <w:lang w:eastAsia="tr-TR"/>
          <w14:ligatures w14:val="none"/>
        </w:rPr>
        <w:t>input</w:t>
      </w:r>
    </w:p>
    <w:p w:rsidR="00464083" w:rsidRPr="00464083" w:rsidRDefault="00464083" w:rsidP="0046408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kern w:val="0"/>
          <w:sz w:val="20"/>
          <w:szCs w:val="20"/>
          <w:lang w:eastAsia="tr-TR"/>
          <w14:ligatures w14:val="none"/>
        </w:rPr>
      </w:pPr>
      <w:r w:rsidRPr="00464083">
        <w:rPr>
          <w:rFonts w:ascii="Consolas" w:eastAsia="Times New Roman" w:hAnsi="Consolas" w:cs="Consolas"/>
          <w:color w:val="880000"/>
          <w:kern w:val="0"/>
          <w:sz w:val="20"/>
          <w:szCs w:val="20"/>
          <w:lang w:eastAsia="tr-TR"/>
          <w14:ligatures w14:val="none"/>
        </w:rPr>
        <w:t>7 11</w:t>
      </w:r>
      <w:r w:rsidRPr="00464083">
        <w:rPr>
          <w:rFonts w:ascii="Consolas" w:eastAsia="Times New Roman" w:hAnsi="Consolas" w:cs="Consolas"/>
          <w:color w:val="880000"/>
          <w:kern w:val="0"/>
          <w:sz w:val="20"/>
          <w:szCs w:val="20"/>
          <w:lang w:eastAsia="tr-TR"/>
          <w14:ligatures w14:val="none"/>
        </w:rPr>
        <w:br/>
        <w:t>1 15</w:t>
      </w:r>
      <w:r w:rsidRPr="00464083">
        <w:rPr>
          <w:rFonts w:ascii="Consolas" w:eastAsia="Times New Roman" w:hAnsi="Consolas" w:cs="Consolas"/>
          <w:color w:val="880000"/>
          <w:kern w:val="0"/>
          <w:sz w:val="20"/>
          <w:szCs w:val="20"/>
          <w:lang w:eastAsia="tr-TR"/>
          <w14:ligatures w14:val="none"/>
        </w:rPr>
        <w:br/>
        <w:t>1 123123</w:t>
      </w:r>
      <w:r w:rsidRPr="00464083">
        <w:rPr>
          <w:rFonts w:ascii="Consolas" w:eastAsia="Times New Roman" w:hAnsi="Consolas" w:cs="Consolas"/>
          <w:color w:val="880000"/>
          <w:kern w:val="0"/>
          <w:sz w:val="20"/>
          <w:szCs w:val="20"/>
          <w:lang w:eastAsia="tr-TR"/>
          <w14:ligatures w14:val="none"/>
        </w:rPr>
        <w:br/>
        <w:t>1 3</w:t>
      </w:r>
      <w:r w:rsidRPr="00464083">
        <w:rPr>
          <w:rFonts w:ascii="Consolas" w:eastAsia="Times New Roman" w:hAnsi="Consolas" w:cs="Consolas"/>
          <w:color w:val="880000"/>
          <w:kern w:val="0"/>
          <w:sz w:val="20"/>
          <w:szCs w:val="20"/>
          <w:lang w:eastAsia="tr-TR"/>
          <w14:ligatures w14:val="none"/>
        </w:rPr>
        <w:br/>
        <w:t>1 5</w:t>
      </w:r>
      <w:r w:rsidRPr="00464083">
        <w:rPr>
          <w:rFonts w:ascii="Consolas" w:eastAsia="Times New Roman" w:hAnsi="Consolas" w:cs="Consolas"/>
          <w:color w:val="880000"/>
          <w:kern w:val="0"/>
          <w:sz w:val="20"/>
          <w:szCs w:val="20"/>
          <w:lang w:eastAsia="tr-TR"/>
          <w14:ligatures w14:val="none"/>
        </w:rPr>
        <w:br/>
        <w:t>2 123123</w:t>
      </w:r>
      <w:r w:rsidRPr="00464083">
        <w:rPr>
          <w:rFonts w:ascii="Consolas" w:eastAsia="Times New Roman" w:hAnsi="Consolas" w:cs="Consolas"/>
          <w:color w:val="880000"/>
          <w:kern w:val="0"/>
          <w:sz w:val="20"/>
          <w:szCs w:val="20"/>
          <w:lang w:eastAsia="tr-TR"/>
          <w14:ligatures w14:val="none"/>
        </w:rPr>
        <w:br/>
        <w:t>2 15</w:t>
      </w:r>
      <w:r w:rsidRPr="00464083">
        <w:rPr>
          <w:rFonts w:ascii="Consolas" w:eastAsia="Times New Roman" w:hAnsi="Consolas" w:cs="Consolas"/>
          <w:color w:val="880000"/>
          <w:kern w:val="0"/>
          <w:sz w:val="20"/>
          <w:szCs w:val="20"/>
          <w:lang w:eastAsia="tr-TR"/>
          <w14:ligatures w14:val="none"/>
        </w:rPr>
        <w:br/>
        <w:t>1 21</w:t>
      </w:r>
      <w:r w:rsidRPr="00464083">
        <w:rPr>
          <w:rFonts w:ascii="Consolas" w:eastAsia="Times New Roman" w:hAnsi="Consolas" w:cs="Consolas"/>
          <w:color w:val="880000"/>
          <w:kern w:val="0"/>
          <w:sz w:val="20"/>
          <w:szCs w:val="20"/>
          <w:lang w:eastAsia="tr-TR"/>
          <w14:ligatures w14:val="none"/>
        </w:rPr>
        <w:br/>
        <w:t>2 3</w:t>
      </w:r>
      <w:r w:rsidRPr="00464083">
        <w:rPr>
          <w:rFonts w:ascii="Consolas" w:eastAsia="Times New Roman" w:hAnsi="Consolas" w:cs="Consolas"/>
          <w:color w:val="880000"/>
          <w:kern w:val="0"/>
          <w:sz w:val="20"/>
          <w:szCs w:val="20"/>
          <w:lang w:eastAsia="tr-TR"/>
          <w14:ligatures w14:val="none"/>
        </w:rPr>
        <w:br/>
        <w:t>1 6</w:t>
      </w:r>
      <w:r w:rsidRPr="00464083">
        <w:rPr>
          <w:rFonts w:ascii="Consolas" w:eastAsia="Times New Roman" w:hAnsi="Consolas" w:cs="Consolas"/>
          <w:color w:val="880000"/>
          <w:kern w:val="0"/>
          <w:sz w:val="20"/>
          <w:szCs w:val="20"/>
          <w:lang w:eastAsia="tr-TR"/>
          <w14:ligatures w14:val="none"/>
        </w:rPr>
        <w:br/>
        <w:t>1 7</w:t>
      </w:r>
      <w:r w:rsidRPr="00464083">
        <w:rPr>
          <w:rFonts w:ascii="Consolas" w:eastAsia="Times New Roman" w:hAnsi="Consolas" w:cs="Consolas"/>
          <w:color w:val="880000"/>
          <w:kern w:val="0"/>
          <w:sz w:val="20"/>
          <w:szCs w:val="20"/>
          <w:lang w:eastAsia="tr-TR"/>
          <w14:ligatures w14:val="none"/>
        </w:rPr>
        <w:br/>
        <w:t>1 8</w:t>
      </w:r>
    </w:p>
    <w:p w:rsidR="00464083" w:rsidRPr="00464083" w:rsidRDefault="00464083" w:rsidP="00464083">
      <w:pPr>
        <w:shd w:val="clear" w:color="auto" w:fill="FFFFFF"/>
        <w:spacing w:after="0" w:line="360" w:lineRule="atLeast"/>
        <w:rPr>
          <w:rFonts w:ascii="Consolas" w:eastAsia="Times New Roman" w:hAnsi="Consolas" w:cs="Consolas"/>
          <w:b/>
          <w:bCs/>
          <w:color w:val="222222"/>
          <w:kern w:val="0"/>
          <w:sz w:val="25"/>
          <w:szCs w:val="25"/>
          <w:lang w:eastAsia="tr-TR"/>
          <w14:ligatures w14:val="none"/>
        </w:rPr>
      </w:pPr>
      <w:r w:rsidRPr="00464083">
        <w:rPr>
          <w:rFonts w:ascii="Consolas" w:eastAsia="Times New Roman" w:hAnsi="Consolas" w:cs="Consolas"/>
          <w:b/>
          <w:bCs/>
          <w:color w:val="222222"/>
          <w:kern w:val="0"/>
          <w:sz w:val="25"/>
          <w:szCs w:val="25"/>
          <w:lang w:eastAsia="tr-TR"/>
          <w14:ligatures w14:val="none"/>
        </w:rPr>
        <w:t>output</w:t>
      </w:r>
    </w:p>
    <w:p w:rsidR="00464083" w:rsidRPr="00464083" w:rsidRDefault="00464083" w:rsidP="0046408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kern w:val="0"/>
          <w:sz w:val="20"/>
          <w:szCs w:val="20"/>
          <w:lang w:eastAsia="tr-TR"/>
          <w14:ligatures w14:val="none"/>
        </w:rPr>
      </w:pPr>
      <w:r w:rsidRPr="00464083">
        <w:rPr>
          <w:rFonts w:ascii="Consolas" w:eastAsia="Times New Roman" w:hAnsi="Consolas" w:cs="Consolas"/>
          <w:color w:val="880000"/>
          <w:kern w:val="0"/>
          <w:sz w:val="20"/>
          <w:szCs w:val="20"/>
          <w:lang w:eastAsia="tr-TR"/>
          <w14:ligatures w14:val="none"/>
        </w:rPr>
        <w:t>1</w:t>
      </w:r>
      <w:r w:rsidRPr="00464083">
        <w:rPr>
          <w:rFonts w:ascii="Consolas" w:eastAsia="Times New Roman" w:hAnsi="Consolas" w:cs="Consolas"/>
          <w:color w:val="880000"/>
          <w:kern w:val="0"/>
          <w:sz w:val="20"/>
          <w:szCs w:val="20"/>
          <w:lang w:eastAsia="tr-TR"/>
          <w14:ligatures w14:val="none"/>
        </w:rPr>
        <w:br/>
        <w:t>7</w:t>
      </w:r>
      <w:r w:rsidRPr="00464083">
        <w:rPr>
          <w:rFonts w:ascii="Consolas" w:eastAsia="Times New Roman" w:hAnsi="Consolas" w:cs="Consolas"/>
          <w:color w:val="880000"/>
          <w:kern w:val="0"/>
          <w:sz w:val="20"/>
          <w:szCs w:val="20"/>
          <w:lang w:eastAsia="tr-TR"/>
          <w14:ligatures w14:val="none"/>
        </w:rPr>
        <w:br/>
        <w:t>4</w:t>
      </w:r>
      <w:r w:rsidRPr="00464083">
        <w:rPr>
          <w:rFonts w:ascii="Consolas" w:eastAsia="Times New Roman" w:hAnsi="Consolas" w:cs="Consolas"/>
          <w:color w:val="880000"/>
          <w:kern w:val="0"/>
          <w:sz w:val="20"/>
          <w:szCs w:val="20"/>
          <w:lang w:eastAsia="tr-TR"/>
          <w14:ligatures w14:val="none"/>
        </w:rPr>
        <w:br/>
        <w:t>2</w:t>
      </w:r>
      <w:r w:rsidRPr="00464083">
        <w:rPr>
          <w:rFonts w:ascii="Consolas" w:eastAsia="Times New Roman" w:hAnsi="Consolas" w:cs="Consolas"/>
          <w:color w:val="880000"/>
          <w:kern w:val="0"/>
          <w:sz w:val="20"/>
          <w:szCs w:val="20"/>
          <w:lang w:eastAsia="tr-TR"/>
          <w14:ligatures w14:val="none"/>
        </w:rPr>
        <w:br/>
        <w:t>7</w:t>
      </w:r>
      <w:r w:rsidRPr="00464083">
        <w:rPr>
          <w:rFonts w:ascii="Consolas" w:eastAsia="Times New Roman" w:hAnsi="Consolas" w:cs="Consolas"/>
          <w:color w:val="880000"/>
          <w:kern w:val="0"/>
          <w:sz w:val="20"/>
          <w:szCs w:val="20"/>
          <w:lang w:eastAsia="tr-TR"/>
          <w14:ligatures w14:val="none"/>
        </w:rPr>
        <w:br/>
        <w:t>4</w:t>
      </w:r>
      <w:r w:rsidRPr="00464083">
        <w:rPr>
          <w:rFonts w:ascii="Consolas" w:eastAsia="Times New Roman" w:hAnsi="Consolas" w:cs="Consolas"/>
          <w:color w:val="880000"/>
          <w:kern w:val="0"/>
          <w:sz w:val="20"/>
          <w:szCs w:val="20"/>
          <w:lang w:eastAsia="tr-TR"/>
          <w14:ligatures w14:val="none"/>
        </w:rPr>
        <w:br/>
        <w:t>1</w:t>
      </w:r>
      <w:r w:rsidRPr="00464083">
        <w:rPr>
          <w:rFonts w:ascii="Consolas" w:eastAsia="Times New Roman" w:hAnsi="Consolas" w:cs="Consolas"/>
          <w:color w:val="880000"/>
          <w:kern w:val="0"/>
          <w:sz w:val="20"/>
          <w:szCs w:val="20"/>
          <w:lang w:eastAsia="tr-TR"/>
          <w14:ligatures w14:val="none"/>
        </w:rPr>
        <w:br/>
        <w:t>3</w:t>
      </w:r>
    </w:p>
    <w:p w:rsidR="00685658" w:rsidRDefault="00685658"/>
    <w:sectPr w:rsidR="006856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Calibri Light">
    <w:panose1 w:val="020F0302020204030204"/>
    <w:charset w:val="A2"/>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2D701A"/>
    <w:multiLevelType w:val="multilevel"/>
    <w:tmpl w:val="DC5E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83"/>
    <w:rsid w:val="00464083"/>
    <w:rsid w:val="006856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E3A69-06A4-4024-8E69-EC0D877B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tr-TR"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08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apple-converted-space">
    <w:name w:val="apple-converted-space"/>
    <w:basedOn w:val="DefaultParagraphFont"/>
    <w:rsid w:val="00464083"/>
  </w:style>
  <w:style w:type="character" w:customStyle="1" w:styleId="tex-span">
    <w:name w:val="tex-span"/>
    <w:basedOn w:val="DefaultParagraphFont"/>
    <w:rsid w:val="00464083"/>
  </w:style>
  <w:style w:type="paragraph" w:styleId="HTMLPreformatted">
    <w:name w:val="HTML Preformatted"/>
    <w:basedOn w:val="Normal"/>
    <w:link w:val="HTMLPreformattedChar"/>
    <w:uiPriority w:val="99"/>
    <w:semiHidden/>
    <w:unhideWhenUsed/>
    <w:rsid w:val="00464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semiHidden/>
    <w:rsid w:val="00464083"/>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28386">
      <w:bodyDiv w:val="1"/>
      <w:marLeft w:val="0"/>
      <w:marRight w:val="0"/>
      <w:marTop w:val="0"/>
      <w:marBottom w:val="0"/>
      <w:divBdr>
        <w:top w:val="none" w:sz="0" w:space="0" w:color="auto"/>
        <w:left w:val="none" w:sz="0" w:space="0" w:color="auto"/>
        <w:bottom w:val="none" w:sz="0" w:space="0" w:color="auto"/>
        <w:right w:val="none" w:sz="0" w:space="0" w:color="auto"/>
      </w:divBdr>
      <w:divsChild>
        <w:div w:id="450128517">
          <w:marLeft w:val="0"/>
          <w:marRight w:val="0"/>
          <w:marTop w:val="0"/>
          <w:marBottom w:val="0"/>
          <w:divBdr>
            <w:top w:val="none" w:sz="0" w:space="0" w:color="auto"/>
            <w:left w:val="none" w:sz="0" w:space="0" w:color="auto"/>
            <w:bottom w:val="none" w:sz="0" w:space="0" w:color="auto"/>
            <w:right w:val="none" w:sz="0" w:space="0" w:color="auto"/>
          </w:divBdr>
          <w:divsChild>
            <w:div w:id="1889754606">
              <w:marLeft w:val="240"/>
              <w:marRight w:val="240"/>
              <w:marTop w:val="240"/>
              <w:marBottom w:val="240"/>
              <w:divBdr>
                <w:top w:val="none" w:sz="0" w:space="0" w:color="auto"/>
                <w:left w:val="none" w:sz="0" w:space="0" w:color="auto"/>
                <w:bottom w:val="none" w:sz="0" w:space="0" w:color="auto"/>
                <w:right w:val="none" w:sz="0" w:space="0" w:color="auto"/>
              </w:divBdr>
              <w:divsChild>
                <w:div w:id="1982541910">
                  <w:marLeft w:val="0"/>
                  <w:marRight w:val="0"/>
                  <w:marTop w:val="0"/>
                  <w:marBottom w:val="0"/>
                  <w:divBdr>
                    <w:top w:val="none" w:sz="0" w:space="0" w:color="auto"/>
                    <w:left w:val="none" w:sz="0" w:space="0" w:color="auto"/>
                    <w:bottom w:val="none" w:sz="0" w:space="0" w:color="auto"/>
                    <w:right w:val="none" w:sz="0" w:space="0" w:color="auto"/>
                  </w:divBdr>
                  <w:divsChild>
                    <w:div w:id="1456951385">
                      <w:marLeft w:val="120"/>
                      <w:marRight w:val="120"/>
                      <w:marTop w:val="120"/>
                      <w:marBottom w:val="120"/>
                      <w:divBdr>
                        <w:top w:val="none" w:sz="0" w:space="0" w:color="auto"/>
                        <w:left w:val="none" w:sz="0" w:space="0" w:color="auto"/>
                        <w:bottom w:val="none" w:sz="0" w:space="0" w:color="auto"/>
                        <w:right w:val="none" w:sz="0" w:space="0" w:color="auto"/>
                      </w:divBdr>
                      <w:divsChild>
                        <w:div w:id="1862433390">
                          <w:marLeft w:val="0"/>
                          <w:marRight w:val="0"/>
                          <w:marTop w:val="0"/>
                          <w:marBottom w:val="240"/>
                          <w:divBdr>
                            <w:top w:val="none" w:sz="0" w:space="0" w:color="auto"/>
                            <w:left w:val="none" w:sz="0" w:space="0" w:color="auto"/>
                            <w:bottom w:val="none" w:sz="0" w:space="0" w:color="auto"/>
                            <w:right w:val="none" w:sz="0" w:space="0" w:color="auto"/>
                          </w:divBdr>
                          <w:divsChild>
                            <w:div w:id="281881122">
                              <w:marLeft w:val="0"/>
                              <w:marRight w:val="0"/>
                              <w:marTop w:val="0"/>
                              <w:marBottom w:val="120"/>
                              <w:divBdr>
                                <w:top w:val="none" w:sz="0" w:space="0" w:color="auto"/>
                                <w:left w:val="none" w:sz="0" w:space="0" w:color="auto"/>
                                <w:bottom w:val="none" w:sz="0" w:space="0" w:color="auto"/>
                                <w:right w:val="none" w:sz="0" w:space="0" w:color="auto"/>
                              </w:divBdr>
                            </w:div>
                            <w:div w:id="1396735827">
                              <w:marLeft w:val="0"/>
                              <w:marRight w:val="0"/>
                              <w:marTop w:val="0"/>
                              <w:marBottom w:val="0"/>
                              <w:divBdr>
                                <w:top w:val="none" w:sz="0" w:space="0" w:color="auto"/>
                                <w:left w:val="none" w:sz="0" w:space="0" w:color="auto"/>
                                <w:bottom w:val="none" w:sz="0" w:space="0" w:color="auto"/>
                                <w:right w:val="none" w:sz="0" w:space="0" w:color="auto"/>
                              </w:divBdr>
                              <w:divsChild>
                                <w:div w:id="1724134369">
                                  <w:marLeft w:val="0"/>
                                  <w:marRight w:val="0"/>
                                  <w:marTop w:val="0"/>
                                  <w:marBottom w:val="0"/>
                                  <w:divBdr>
                                    <w:top w:val="none" w:sz="0" w:space="0" w:color="auto"/>
                                    <w:left w:val="none" w:sz="0" w:space="0" w:color="auto"/>
                                    <w:bottom w:val="none" w:sz="0" w:space="0" w:color="auto"/>
                                    <w:right w:val="none" w:sz="0" w:space="0" w:color="auto"/>
                                  </w:divBdr>
                                </w:div>
                              </w:divsChild>
                            </w:div>
                            <w:div w:id="1599871638">
                              <w:marLeft w:val="0"/>
                              <w:marRight w:val="0"/>
                              <w:marTop w:val="0"/>
                              <w:marBottom w:val="0"/>
                              <w:divBdr>
                                <w:top w:val="none" w:sz="0" w:space="0" w:color="auto"/>
                                <w:left w:val="none" w:sz="0" w:space="0" w:color="auto"/>
                                <w:bottom w:val="none" w:sz="0" w:space="0" w:color="auto"/>
                                <w:right w:val="none" w:sz="0" w:space="0" w:color="auto"/>
                              </w:divBdr>
                              <w:divsChild>
                                <w:div w:id="1317803245">
                                  <w:marLeft w:val="0"/>
                                  <w:marRight w:val="0"/>
                                  <w:marTop w:val="0"/>
                                  <w:marBottom w:val="0"/>
                                  <w:divBdr>
                                    <w:top w:val="none" w:sz="0" w:space="0" w:color="auto"/>
                                    <w:left w:val="none" w:sz="0" w:space="0" w:color="auto"/>
                                    <w:bottom w:val="none" w:sz="0" w:space="0" w:color="auto"/>
                                    <w:right w:val="none" w:sz="0" w:space="0" w:color="auto"/>
                                  </w:divBdr>
                                </w:div>
                              </w:divsChild>
                            </w:div>
                            <w:div w:id="1144615490">
                              <w:marLeft w:val="0"/>
                              <w:marRight w:val="0"/>
                              <w:marTop w:val="0"/>
                              <w:marBottom w:val="0"/>
                              <w:divBdr>
                                <w:top w:val="none" w:sz="0" w:space="0" w:color="auto"/>
                                <w:left w:val="none" w:sz="0" w:space="0" w:color="auto"/>
                                <w:bottom w:val="none" w:sz="0" w:space="0" w:color="auto"/>
                                <w:right w:val="none" w:sz="0" w:space="0" w:color="auto"/>
                              </w:divBdr>
                              <w:divsChild>
                                <w:div w:id="2051108907">
                                  <w:marLeft w:val="0"/>
                                  <w:marRight w:val="0"/>
                                  <w:marTop w:val="0"/>
                                  <w:marBottom w:val="0"/>
                                  <w:divBdr>
                                    <w:top w:val="none" w:sz="0" w:space="0" w:color="auto"/>
                                    <w:left w:val="none" w:sz="0" w:space="0" w:color="auto"/>
                                    <w:bottom w:val="none" w:sz="0" w:space="0" w:color="auto"/>
                                    <w:right w:val="none" w:sz="0" w:space="0" w:color="auto"/>
                                  </w:divBdr>
                                </w:div>
                              </w:divsChild>
                            </w:div>
                            <w:div w:id="1506432122">
                              <w:marLeft w:val="0"/>
                              <w:marRight w:val="0"/>
                              <w:marTop w:val="0"/>
                              <w:marBottom w:val="0"/>
                              <w:divBdr>
                                <w:top w:val="none" w:sz="0" w:space="0" w:color="auto"/>
                                <w:left w:val="none" w:sz="0" w:space="0" w:color="auto"/>
                                <w:bottom w:val="none" w:sz="0" w:space="0" w:color="auto"/>
                                <w:right w:val="none" w:sz="0" w:space="0" w:color="auto"/>
                              </w:divBdr>
                              <w:divsChild>
                                <w:div w:id="40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4333">
                          <w:marLeft w:val="0"/>
                          <w:marRight w:val="0"/>
                          <w:marTop w:val="0"/>
                          <w:marBottom w:val="0"/>
                          <w:divBdr>
                            <w:top w:val="none" w:sz="0" w:space="0" w:color="auto"/>
                            <w:left w:val="none" w:sz="0" w:space="0" w:color="auto"/>
                            <w:bottom w:val="none" w:sz="0" w:space="0" w:color="auto"/>
                            <w:right w:val="none" w:sz="0" w:space="0" w:color="auto"/>
                          </w:divBdr>
                        </w:div>
                        <w:div w:id="865826515">
                          <w:marLeft w:val="0"/>
                          <w:marRight w:val="0"/>
                          <w:marTop w:val="0"/>
                          <w:marBottom w:val="0"/>
                          <w:divBdr>
                            <w:top w:val="none" w:sz="0" w:space="0" w:color="auto"/>
                            <w:left w:val="none" w:sz="0" w:space="0" w:color="auto"/>
                            <w:bottom w:val="none" w:sz="0" w:space="0" w:color="auto"/>
                            <w:right w:val="none" w:sz="0" w:space="0" w:color="auto"/>
                          </w:divBdr>
                          <w:divsChild>
                            <w:div w:id="69499929">
                              <w:marLeft w:val="0"/>
                              <w:marRight w:val="0"/>
                              <w:marTop w:val="0"/>
                              <w:marBottom w:val="0"/>
                              <w:divBdr>
                                <w:top w:val="none" w:sz="0" w:space="0" w:color="auto"/>
                                <w:left w:val="none" w:sz="0" w:space="0" w:color="auto"/>
                                <w:bottom w:val="none" w:sz="0" w:space="0" w:color="auto"/>
                                <w:right w:val="none" w:sz="0" w:space="0" w:color="auto"/>
                              </w:divBdr>
                            </w:div>
                          </w:divsChild>
                        </w:div>
                        <w:div w:id="1618367177">
                          <w:marLeft w:val="0"/>
                          <w:marRight w:val="0"/>
                          <w:marTop w:val="0"/>
                          <w:marBottom w:val="240"/>
                          <w:divBdr>
                            <w:top w:val="none" w:sz="0" w:space="0" w:color="auto"/>
                            <w:left w:val="none" w:sz="0" w:space="0" w:color="auto"/>
                            <w:bottom w:val="none" w:sz="0" w:space="0" w:color="auto"/>
                            <w:right w:val="none" w:sz="0" w:space="0" w:color="auto"/>
                          </w:divBdr>
                          <w:divsChild>
                            <w:div w:id="973371740">
                              <w:marLeft w:val="0"/>
                              <w:marRight w:val="0"/>
                              <w:marTop w:val="0"/>
                              <w:marBottom w:val="0"/>
                              <w:divBdr>
                                <w:top w:val="none" w:sz="0" w:space="0" w:color="auto"/>
                                <w:left w:val="none" w:sz="0" w:space="0" w:color="auto"/>
                                <w:bottom w:val="none" w:sz="0" w:space="0" w:color="auto"/>
                                <w:right w:val="none" w:sz="0" w:space="0" w:color="auto"/>
                              </w:divBdr>
                            </w:div>
                          </w:divsChild>
                        </w:div>
                        <w:div w:id="2059084428">
                          <w:marLeft w:val="0"/>
                          <w:marRight w:val="0"/>
                          <w:marTop w:val="0"/>
                          <w:marBottom w:val="0"/>
                          <w:divBdr>
                            <w:top w:val="none" w:sz="0" w:space="0" w:color="auto"/>
                            <w:left w:val="none" w:sz="0" w:space="0" w:color="auto"/>
                            <w:bottom w:val="none" w:sz="0" w:space="0" w:color="auto"/>
                            <w:right w:val="none" w:sz="0" w:space="0" w:color="auto"/>
                          </w:divBdr>
                          <w:divsChild>
                            <w:div w:id="128934649">
                              <w:marLeft w:val="0"/>
                              <w:marRight w:val="0"/>
                              <w:marTop w:val="0"/>
                              <w:marBottom w:val="0"/>
                              <w:divBdr>
                                <w:top w:val="none" w:sz="0" w:space="0" w:color="auto"/>
                                <w:left w:val="none" w:sz="0" w:space="0" w:color="auto"/>
                                <w:bottom w:val="none" w:sz="0" w:space="0" w:color="auto"/>
                                <w:right w:val="none" w:sz="0" w:space="0" w:color="auto"/>
                              </w:divBdr>
                            </w:div>
                            <w:div w:id="1043797941">
                              <w:marLeft w:val="0"/>
                              <w:marRight w:val="0"/>
                              <w:marTop w:val="0"/>
                              <w:marBottom w:val="0"/>
                              <w:divBdr>
                                <w:top w:val="none" w:sz="0" w:space="0" w:color="auto"/>
                                <w:left w:val="none" w:sz="0" w:space="0" w:color="auto"/>
                                <w:bottom w:val="none" w:sz="0" w:space="0" w:color="auto"/>
                                <w:right w:val="none" w:sz="0" w:space="0" w:color="auto"/>
                              </w:divBdr>
                              <w:divsChild>
                                <w:div w:id="1966808613">
                                  <w:marLeft w:val="0"/>
                                  <w:marRight w:val="0"/>
                                  <w:marTop w:val="0"/>
                                  <w:marBottom w:val="0"/>
                                  <w:divBdr>
                                    <w:top w:val="single" w:sz="6" w:space="0" w:color="888888"/>
                                    <w:left w:val="single" w:sz="6" w:space="0" w:color="888888"/>
                                    <w:bottom w:val="single" w:sz="6" w:space="0" w:color="888888"/>
                                    <w:right w:val="single" w:sz="6" w:space="0" w:color="888888"/>
                                  </w:divBdr>
                                  <w:divsChild>
                                    <w:div w:id="440950990">
                                      <w:marLeft w:val="0"/>
                                      <w:marRight w:val="0"/>
                                      <w:marTop w:val="0"/>
                                      <w:marBottom w:val="0"/>
                                      <w:divBdr>
                                        <w:top w:val="none" w:sz="0" w:space="0" w:color="auto"/>
                                        <w:left w:val="none" w:sz="0" w:space="0" w:color="auto"/>
                                        <w:bottom w:val="single" w:sz="6" w:space="3" w:color="888888"/>
                                        <w:right w:val="none" w:sz="0" w:space="0" w:color="auto"/>
                                      </w:divBdr>
                                    </w:div>
                                  </w:divsChild>
                                </w:div>
                                <w:div w:id="1064714266">
                                  <w:marLeft w:val="0"/>
                                  <w:marRight w:val="0"/>
                                  <w:marTop w:val="0"/>
                                  <w:marBottom w:val="240"/>
                                  <w:divBdr>
                                    <w:top w:val="single" w:sz="6" w:space="0" w:color="888888"/>
                                    <w:left w:val="single" w:sz="6" w:space="0" w:color="888888"/>
                                    <w:bottom w:val="single" w:sz="6" w:space="0" w:color="888888"/>
                                    <w:right w:val="single" w:sz="6" w:space="0" w:color="888888"/>
                                  </w:divBdr>
                                  <w:divsChild>
                                    <w:div w:id="11391041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cihad</dc:creator>
  <cp:lastModifiedBy>cihad</cp:lastModifiedBy>
  <cp:revision>1</cp:revision>
  <dcterms:created xsi:type="dcterms:W3CDTF">2012-08-27T22:21:00Z</dcterms:created>
  <dcterms:modified xsi:type="dcterms:W3CDTF">2012-08-27T22:22:00Z</dcterms:modified>
</cp:coreProperties>
</file>