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PRIVACY POLICY FOR C/C++ PROGRAMMING MOBILE APP</w:t>
      </w:r>
    </w:p>
    <w:p>
      <w:pPr>
        <w:jc w:val="center"/>
        <w:rPr>
          <w:rFonts w:hint="default"/>
          <w:b/>
          <w:bCs/>
          <w:sz w:val="24"/>
          <w:szCs w:val="24"/>
          <w:lang w:val="en-US"/>
        </w:rPr>
      </w:pPr>
    </w:p>
    <w:p>
      <w:pPr>
        <w:jc w:val="left"/>
        <w:rPr>
          <w:rFonts w:hint="default"/>
          <w:b w:val="0"/>
          <w:bCs w:val="0"/>
          <w:sz w:val="20"/>
          <w:szCs w:val="20"/>
          <w:lang w:val="en-US"/>
        </w:rPr>
      </w:pPr>
    </w:p>
    <w:p>
      <w:pPr>
        <w:jc w:val="left"/>
        <w:rPr>
          <w:rFonts w:hint="default"/>
          <w:b w:val="0"/>
          <w:bCs w:val="0"/>
          <w:i/>
          <w:iCs/>
          <w:sz w:val="20"/>
          <w:szCs w:val="20"/>
          <w:lang w:val="en-US"/>
        </w:rPr>
      </w:pPr>
      <w:r>
        <w:rPr>
          <w:rFonts w:hint="default"/>
          <w:b w:val="0"/>
          <w:bCs w:val="0"/>
          <w:i/>
          <w:iCs/>
          <w:sz w:val="20"/>
          <w:szCs w:val="20"/>
          <w:lang w:val="en-US"/>
        </w:rPr>
        <w:t>This Privacy Policy outlines the types of data we collect from you and how we use and safeguard that data.</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jc w:val="left"/>
        <w:rPr>
          <w:rFonts w:hint="default"/>
          <w:b/>
          <w:bCs/>
          <w:sz w:val="20"/>
          <w:szCs w:val="20"/>
          <w:lang w:val="en-US"/>
        </w:rPr>
      </w:pPr>
      <w:r>
        <w:rPr>
          <w:rFonts w:hint="default"/>
          <w:b/>
          <w:bCs/>
          <w:sz w:val="20"/>
          <w:szCs w:val="20"/>
          <w:lang w:val="en-US"/>
        </w:rPr>
        <w:t>Data Collection:</w:t>
      </w:r>
    </w:p>
    <w:p>
      <w:pPr>
        <w:numPr>
          <w:numId w:val="0"/>
        </w:numPr>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collect the following types of personal data from users:</w:t>
      </w:r>
    </w:p>
    <w:p>
      <w:pPr>
        <w:jc w:val="left"/>
        <w:rPr>
          <w:rFonts w:hint="default"/>
          <w:b w:val="0"/>
          <w:bCs w:val="0"/>
          <w:sz w:val="20"/>
          <w:szCs w:val="20"/>
          <w:lang w:val="en-US"/>
        </w:rPr>
      </w:pPr>
    </w:p>
    <w:p>
      <w:pPr>
        <w:numPr>
          <w:numId w:val="0"/>
        </w:numPr>
        <w:ind w:leftChars="0"/>
        <w:jc w:val="left"/>
        <w:rPr>
          <w:rFonts w:hint="default"/>
          <w:b w:val="0"/>
          <w:bCs w:val="0"/>
          <w:sz w:val="20"/>
          <w:szCs w:val="20"/>
          <w:lang w:val="en-US"/>
        </w:rPr>
      </w:pPr>
      <w:r>
        <w:rPr>
          <w:rFonts w:hint="default"/>
          <w:b/>
          <w:bCs/>
          <w:sz w:val="20"/>
          <w:szCs w:val="20"/>
          <w:lang w:val="en-US"/>
        </w:rPr>
        <w:t>-</w:t>
      </w:r>
      <w:r>
        <w:rPr>
          <w:rFonts w:hint="default"/>
          <w:b/>
          <w:bCs/>
          <w:sz w:val="20"/>
          <w:szCs w:val="20"/>
          <w:lang w:val="en-US"/>
        </w:rPr>
        <w:tab/>
        <w:t>Name:</w:t>
      </w:r>
      <w:r>
        <w:rPr>
          <w:rFonts w:hint="default"/>
          <w:b w:val="0"/>
          <w:bCs w:val="0"/>
          <w:sz w:val="20"/>
          <w:szCs w:val="20"/>
          <w:lang w:val="en-US"/>
        </w:rPr>
        <w:t xml:space="preserve"> To personalize your experience and address you appropriately.</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Email:</w:t>
      </w:r>
      <w:r>
        <w:rPr>
          <w:rFonts w:hint="default"/>
          <w:b w:val="0"/>
          <w:bCs w:val="0"/>
          <w:sz w:val="20"/>
          <w:szCs w:val="20"/>
          <w:lang w:val="en-US"/>
        </w:rPr>
        <w:t xml:space="preserve"> To communicate important updates, provide support, and enable password recovery.</w:t>
      </w:r>
    </w:p>
    <w:p>
      <w:pPr>
        <w:jc w:val="left"/>
        <w:rPr>
          <w:rFonts w:hint="default"/>
          <w:b w:val="0"/>
          <w:bCs w:val="0"/>
          <w:sz w:val="20"/>
          <w:szCs w:val="20"/>
          <w:lang w:val="en-US"/>
        </w:rPr>
      </w:pPr>
      <w:r>
        <w:rPr>
          <w:rFonts w:hint="default"/>
          <w:b w:val="0"/>
          <w:bCs w:val="0"/>
          <w:sz w:val="20"/>
          <w:szCs w:val="20"/>
          <w:lang w:val="en-US"/>
        </w:rPr>
        <w:t>-</w:t>
      </w:r>
      <w:r>
        <w:rPr>
          <w:rFonts w:hint="default"/>
          <w:b w:val="0"/>
          <w:bCs w:val="0"/>
          <w:sz w:val="20"/>
          <w:szCs w:val="20"/>
          <w:lang w:val="en-US"/>
        </w:rPr>
        <w:tab/>
        <w:t xml:space="preserve"> </w:t>
      </w:r>
      <w:r>
        <w:rPr>
          <w:rFonts w:hint="default"/>
          <w:b/>
          <w:bCs/>
          <w:sz w:val="20"/>
          <w:szCs w:val="20"/>
          <w:lang w:val="en-US"/>
        </w:rPr>
        <w:t>Phone Number:</w:t>
      </w:r>
      <w:r>
        <w:rPr>
          <w:rFonts w:hint="default"/>
          <w:b w:val="0"/>
          <w:bCs w:val="0"/>
          <w:sz w:val="20"/>
          <w:szCs w:val="20"/>
          <w:lang w:val="en-US"/>
        </w:rPr>
        <w:t xml:space="preserve"> To send important notifications and updates related to the app.</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School Name:</w:t>
      </w:r>
      <w:r>
        <w:rPr>
          <w:rFonts w:hint="default"/>
          <w:b w:val="0"/>
          <w:bCs w:val="0"/>
          <w:sz w:val="20"/>
          <w:szCs w:val="20"/>
          <w:lang w:val="en-US"/>
        </w:rPr>
        <w:t xml:space="preserve"> To understand the demographics of our users and enhance the app's features </w:t>
      </w:r>
      <w:r>
        <w:rPr>
          <w:rFonts w:hint="default"/>
          <w:b w:val="0"/>
          <w:bCs w:val="0"/>
          <w:sz w:val="20"/>
          <w:szCs w:val="20"/>
          <w:lang w:val="en-US"/>
        </w:rPr>
        <w:tab/>
        <w:t>accordingly.</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Department</w:t>
      </w:r>
      <w:r>
        <w:rPr>
          <w:rFonts w:hint="default"/>
          <w:b w:val="0"/>
          <w:bCs w:val="0"/>
          <w:sz w:val="20"/>
          <w:szCs w:val="20"/>
          <w:lang w:val="en-US"/>
        </w:rPr>
        <w:t>: To tailor the app's content and provide relevant programming resources.</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Level:</w:t>
      </w:r>
      <w:r>
        <w:rPr>
          <w:rFonts w:hint="default"/>
          <w:b w:val="0"/>
          <w:bCs w:val="0"/>
          <w:sz w:val="20"/>
          <w:szCs w:val="20"/>
          <w:lang w:val="en-US"/>
        </w:rPr>
        <w:t xml:space="preserve"> To ensure the app's content is appropriate for your expertise.</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Mat Number:</w:t>
      </w:r>
      <w:r>
        <w:rPr>
          <w:rFonts w:hint="default"/>
          <w:b w:val="0"/>
          <w:bCs w:val="0"/>
          <w:sz w:val="20"/>
          <w:szCs w:val="20"/>
          <w:lang w:val="en-US"/>
        </w:rPr>
        <w:t xml:space="preserve"> (Optional) To uniquely identify users in certain educational institutions.</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Data Usage:</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use the collected data for the following purposes: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Personalization:</w:t>
      </w:r>
      <w:r>
        <w:rPr>
          <w:rFonts w:hint="default"/>
          <w:b w:val="0"/>
          <w:bCs w:val="0"/>
          <w:sz w:val="20"/>
          <w:szCs w:val="20"/>
          <w:lang w:val="en-US"/>
        </w:rPr>
        <w:t xml:space="preserve"> To personalize your app experience based on your name, department, and </w:t>
      </w:r>
      <w:r>
        <w:rPr>
          <w:rFonts w:hint="default"/>
          <w:b w:val="0"/>
          <w:bCs w:val="0"/>
          <w:sz w:val="20"/>
          <w:szCs w:val="20"/>
          <w:lang w:val="en-US"/>
        </w:rPr>
        <w:tab/>
        <w:t>level.</w:t>
      </w:r>
    </w:p>
    <w:p>
      <w:pPr>
        <w:jc w:val="left"/>
        <w:rPr>
          <w:rFonts w:hint="default"/>
          <w:b w:val="0"/>
          <w:bCs w:val="0"/>
          <w:sz w:val="20"/>
          <w:szCs w:val="20"/>
          <w:lang w:val="en-US"/>
        </w:rPr>
      </w:pPr>
      <w:r>
        <w:rPr>
          <w:rFonts w:hint="default"/>
          <w:b w:val="0"/>
          <w:bCs w:val="0"/>
          <w:sz w:val="20"/>
          <w:szCs w:val="20"/>
          <w:lang w:val="en-US"/>
        </w:rPr>
        <w:t>-</w:t>
      </w:r>
      <w:r>
        <w:rPr>
          <w:rFonts w:hint="default"/>
          <w:b w:val="0"/>
          <w:bCs w:val="0"/>
          <w:sz w:val="20"/>
          <w:szCs w:val="20"/>
          <w:lang w:val="en-US"/>
        </w:rPr>
        <w:tab/>
      </w:r>
      <w:r>
        <w:rPr>
          <w:rFonts w:hint="default"/>
          <w:b/>
          <w:bCs/>
          <w:sz w:val="20"/>
          <w:szCs w:val="20"/>
          <w:lang w:val="en-US"/>
        </w:rPr>
        <w:t xml:space="preserve"> Communication:</w:t>
      </w:r>
      <w:r>
        <w:rPr>
          <w:rFonts w:hint="default"/>
          <w:b w:val="0"/>
          <w:bCs w:val="0"/>
          <w:sz w:val="20"/>
          <w:szCs w:val="20"/>
          <w:lang w:val="en-US"/>
        </w:rPr>
        <w:t xml:space="preserve"> To send you important notifications, updates, and respond to your </w:t>
      </w:r>
      <w:r>
        <w:rPr>
          <w:rFonts w:hint="default"/>
          <w:b w:val="0"/>
          <w:bCs w:val="0"/>
          <w:sz w:val="20"/>
          <w:szCs w:val="20"/>
          <w:lang w:val="en-US"/>
        </w:rPr>
        <w:tab/>
        <w:t>inquiries.</w:t>
      </w:r>
    </w:p>
    <w:p>
      <w:pPr>
        <w:jc w:val="left"/>
        <w:rPr>
          <w:rFonts w:hint="default"/>
          <w:b w:val="0"/>
          <w:bCs w:val="0"/>
          <w:sz w:val="20"/>
          <w:szCs w:val="20"/>
          <w:lang w:val="en-US"/>
        </w:rPr>
      </w:pPr>
      <w:r>
        <w:rPr>
          <w:rFonts w:hint="default"/>
          <w:b w:val="0"/>
          <w:bCs w:val="0"/>
          <w:sz w:val="20"/>
          <w:szCs w:val="20"/>
          <w:lang w:val="en-US"/>
        </w:rPr>
        <w:t>-</w:t>
      </w:r>
      <w:r>
        <w:rPr>
          <w:rFonts w:hint="default"/>
          <w:b w:val="0"/>
          <w:bCs w:val="0"/>
          <w:sz w:val="20"/>
          <w:szCs w:val="20"/>
          <w:lang w:val="en-US"/>
        </w:rPr>
        <w:tab/>
      </w:r>
      <w:r>
        <w:rPr>
          <w:rFonts w:hint="default"/>
          <w:b/>
          <w:bCs/>
          <w:sz w:val="20"/>
          <w:szCs w:val="20"/>
          <w:lang w:val="en-US"/>
        </w:rPr>
        <w:t xml:space="preserve"> Improvements: </w:t>
      </w:r>
      <w:r>
        <w:rPr>
          <w:rFonts w:hint="default"/>
          <w:b w:val="0"/>
          <w:bCs w:val="0"/>
          <w:sz w:val="20"/>
          <w:szCs w:val="20"/>
          <w:lang w:val="en-US"/>
        </w:rPr>
        <w:t xml:space="preserve">To analyze user demographics and preferences for improving the app's </w:t>
      </w:r>
      <w:r>
        <w:rPr>
          <w:rFonts w:hint="default"/>
          <w:b w:val="0"/>
          <w:bCs w:val="0"/>
          <w:sz w:val="20"/>
          <w:szCs w:val="20"/>
          <w:lang w:val="en-US"/>
        </w:rPr>
        <w:tab/>
        <w:t>content and features.</w:t>
      </w:r>
    </w:p>
    <w:p>
      <w:pPr>
        <w:jc w:val="left"/>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bCs/>
          <w:sz w:val="20"/>
          <w:szCs w:val="20"/>
          <w:lang w:val="en-US"/>
        </w:rPr>
        <w:t>Technical Support:</w:t>
      </w:r>
      <w:r>
        <w:rPr>
          <w:rFonts w:hint="default"/>
          <w:b w:val="0"/>
          <w:bCs w:val="0"/>
          <w:sz w:val="20"/>
          <w:szCs w:val="20"/>
          <w:lang w:val="en-US"/>
        </w:rPr>
        <w:t xml:space="preserve"> To provide assistance and support for any issues you encounter while </w:t>
      </w:r>
      <w:r>
        <w:rPr>
          <w:rFonts w:hint="default"/>
          <w:b w:val="0"/>
          <w:bCs w:val="0"/>
          <w:sz w:val="20"/>
          <w:szCs w:val="20"/>
          <w:lang w:val="en-US"/>
        </w:rPr>
        <w:tab/>
        <w:t>using the app.</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Data Protection:</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understand the importance of data security and take appropriate measures to protect your information. All data is securely stored on our servers, and access is restricted to authorized personnel only. We use industry-standard encryption protocols to safeguard data during transmission.</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Data Sharing:</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do not sell, rent, or lease your personal information to third parties. Your data will only be shared with our trusted service providers who assist us in app-related functions (e.g., email notifications).</w:t>
      </w: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Data Retention:</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will retain your personal data for as long as necessary to fulfill the purposes mentioned in this policy or as required by law. When your data is no longer needed, it will be securely deleted.</w:t>
      </w:r>
    </w:p>
    <w:p>
      <w:pPr>
        <w:jc w:val="left"/>
        <w:rPr>
          <w:rFonts w:hint="default"/>
          <w:b w:val="0"/>
          <w:bCs w:val="0"/>
          <w:sz w:val="20"/>
          <w:szCs w:val="20"/>
          <w:lang w:val="en-US"/>
        </w:rPr>
      </w:pPr>
    </w:p>
    <w:p>
      <w:pPr>
        <w:numPr>
          <w:ilvl w:val="0"/>
          <w:numId w:val="1"/>
        </w:numPr>
        <w:ind w:left="0" w:leftChars="0" w:firstLine="0" w:firstLineChars="0"/>
        <w:jc w:val="left"/>
        <w:rPr>
          <w:rFonts w:hint="default"/>
          <w:b w:val="0"/>
          <w:bCs w:val="0"/>
          <w:sz w:val="20"/>
          <w:szCs w:val="20"/>
          <w:lang w:val="en-US"/>
        </w:rPr>
      </w:pPr>
      <w:r>
        <w:rPr>
          <w:rFonts w:hint="default"/>
          <w:b/>
          <w:bCs/>
          <w:sz w:val="20"/>
          <w:szCs w:val="20"/>
          <w:lang w:val="en-US"/>
        </w:rPr>
        <w:t>Children's Privacy</w:t>
      </w:r>
      <w:r>
        <w:rPr>
          <w:rFonts w:hint="default"/>
          <w:b w:val="0"/>
          <w:bCs w:val="0"/>
          <w:sz w:val="20"/>
          <w:szCs w:val="20"/>
          <w:lang w:val="en-US"/>
        </w:rPr>
        <w:t>:</w:t>
      </w:r>
    </w:p>
    <w:p>
      <w:pPr>
        <w:numPr>
          <w:numId w:val="0"/>
        </w:numPr>
        <w:ind w:leftChars="0"/>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Our app is not intended for children under the age of 13. We do not knowingly collect or store personal information from children under 13. If we discover that a child under 13 has provided us with personal data, we will promptly delete it.</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Consent:</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By using our mobile app, you consent to the collection and use of your personal information as described in this Privacy Policy.</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0"/>
          <w:szCs w:val="20"/>
          <w:lang w:val="en-US"/>
        </w:rPr>
      </w:pPr>
      <w:r>
        <w:rPr>
          <w:rFonts w:hint="default"/>
          <w:b/>
          <w:bCs/>
          <w:sz w:val="20"/>
          <w:szCs w:val="20"/>
          <w:lang w:val="en-US"/>
        </w:rPr>
        <w:t>Changes to the Privacy Policy:</w:t>
      </w:r>
    </w:p>
    <w:p>
      <w:pPr>
        <w:numPr>
          <w:numId w:val="0"/>
        </w:numPr>
        <w:ind w:leftChars="0"/>
        <w:jc w:val="left"/>
        <w:rPr>
          <w:rFonts w:hint="default"/>
          <w:b/>
          <w:bCs/>
          <w:sz w:val="20"/>
          <w:szCs w:val="20"/>
          <w:lang w:val="en-US"/>
        </w:rPr>
      </w:pPr>
    </w:p>
    <w:p>
      <w:pPr>
        <w:jc w:val="left"/>
        <w:rPr>
          <w:rFonts w:hint="default"/>
          <w:b w:val="0"/>
          <w:bCs w:val="0"/>
          <w:sz w:val="20"/>
          <w:szCs w:val="20"/>
          <w:lang w:val="en-US"/>
        </w:rPr>
      </w:pPr>
      <w:r>
        <w:rPr>
          <w:rFonts w:hint="default"/>
          <w:b w:val="0"/>
          <w:bCs w:val="0"/>
          <w:sz w:val="20"/>
          <w:szCs w:val="20"/>
          <w:lang w:val="en-US"/>
        </w:rPr>
        <w:t>We reserve the right to update or modify this Privacy Policy at any time. Any changes will be posted within the app, and your continued use of the app will indicate your acceptance of the updated policy.</w:t>
      </w: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If you have any questions or concerns about our Privacy Policy, please contact us at contact@typclass.com.</w:t>
      </w:r>
    </w:p>
    <w:p>
      <w:pPr>
        <w:jc w:val="left"/>
        <w:rPr>
          <w:rFonts w:hint="default"/>
          <w:b w:val="0"/>
          <w:bCs w:val="0"/>
          <w:sz w:val="20"/>
          <w:szCs w:val="20"/>
          <w:lang w:val="en-US"/>
        </w:rPr>
      </w:pPr>
    </w:p>
    <w:p>
      <w:pPr>
        <w:jc w:val="left"/>
        <w:rPr>
          <w:rFonts w:hint="default"/>
          <w:b/>
          <w:bCs/>
          <w:sz w:val="20"/>
          <w:szCs w:val="20"/>
          <w:lang w:val="en-US"/>
        </w:rPr>
      </w:pPr>
      <w:r>
        <w:rPr>
          <w:rFonts w:hint="default"/>
          <w:b/>
          <w:bCs/>
          <w:sz w:val="20"/>
          <w:szCs w:val="20"/>
          <w:lang w:val="en-US"/>
        </w:rPr>
        <w:t>This Privacy Policy was last updated on September, 2023.</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F4EE7A"/>
    <w:multiLevelType w:val="singleLevel"/>
    <w:tmpl w:val="78F4EE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12474"/>
    <w:rsid w:val="08F16D29"/>
    <w:rsid w:val="5421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2023-07-25T15:22:00Z</dcterms:created>
  <dc:creator>Hacker LEE</dc:creator>
  <cp:lastModifiedBy>WPS_1677156014</cp:lastModifiedBy>
  <dcterms:modified xsi:type="dcterms:W3CDTF">2023-07-25T15:52:19Z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7547FCD5C2734823974E89E4DBC12F2D</vt:lpwstr>
  </property>
</Properties>
</file>