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POSEIDON Core uygulama çalıştırma ve doğrulama rehberi</w:t>
      </w:r>
    </w:p>
    <w:p>
      <w:pPr>
        <w:spacing w:after="160"/>
      </w:pPr>
      <w:r>
        <w:t>Core v0.1  |  Doküman 26.02  |  29 Ekim 2026</w:t>
      </w:r>
    </w:p>
    <w:p>
      <w:r>
        <w:rPr>
          <w:b w:val="0"/>
        </w:rPr>
        <w:t xml:space="preserve">26.01 toplam 151 kaynak dd504631’de değişmez. v26: 267 dosya/113 mantıksal kayıt; altı yeni 49–50 kaydı Bayrak/Gemi Tipi ve İSG önerisidir. Uygulama/migration/seed yoktur. 48’in retesti ve yazı uzlaştırma kapısı açık; analiz update/reload daveti değildir. 22:11:01 Ctrl+C niyeti Stopped teyidi değildir; bu gece etkileşimli UAT beklenmez. CONTROLLED CANDIDATE/REVIEW CANDIDATE sınırı korunur.</w:t>
      </w:r>
    </w:p>
    <w:p>
      <w:pPr>
        <w:pStyle w:val="Heading1"/>
      </w:pPr>
      <w:r>
        <w:t>1 Kapsam ve teknoloji temeli</w:t>
      </w:r>
    </w:p>
    <w:p>
      <w:commentRangeStart w:id="0"/>
      <w:r>
        <w:rPr/>
        <w:t>Kullanıcı PO/analist/geliştirici çalışmasını ve güncel kararlı teknolojileri yetkilendirdi. Bulut çalışma alanı yalnız geliştirme/test içindir; ürün kurum içi/on-prem veya self-hosted sunucudan tarayıcıyla kullanılacaktır. Bu izin üretim yayını, ücretli hizmet veya müşteri verisine erişim izni değildir. Aşağıdaki sürümler 27 Ekim çalışma zamanı doğrulamasına aittir; tüm ürünün teknoloji göçü tamamlanmış değildir.</w:t>
      </w:r>
      <w:commentRangeEnd w:id="0"/>
      <w:r>
        <w:rPr>
          <w:rStyle w:val="CommentReference"/>
        </w:rPr>
        <w:commentReference w:id="0"/>
      </w:r>
    </w:p>
    <w:tbl>
      <w:tblPr>
        <w:tblW w:type="auto" w:w="0"/>
        <w:jc w:val="center"/>
        <w:tblLayout w:type="fixed"/>
        <w:tblLook w:firstColumn="1" w:firstRow="1" w:lastColumn="0" w:lastRow="0" w:noHBand="0" w:noVBand="1" w:val="04A0"/>
      </w:tblPr>
      <w:tblGrid>
        <w:gridCol w:w="1627"/>
        <w:gridCol w:w="8654"/>
      </w:tblGrid>
      <w:tr>
        <w:trPr>
          <w:cantSplit/>
          <w:tblHeader/>
        </w:trPr>
        <w:tc>
          <w:tcPr>
            <w:tcW w:type="dxa" w:w="1627"/>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Bileşen</w:t>
            </w:r>
          </w:p>
        </w:tc>
        <w:tc>
          <w:tcPr>
            <w:tcW w:type="dxa" w:w="8654"/>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Bu teslimde kullanılan sürüm</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Backend</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.NET SDK 10.0.403 / ASP.NET Core runtime 10.0.14</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Veritabanı</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color w:val="000000"/>
                <w:sz w:val="20"/>
              </w:rPr>
              <w:t>Doğrulanan servis PostgreSQL 17.11; önceki SQL kontrolü 18.6. Backend alt sınırı 17.</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Arayüz</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React 19.3.1 / TypeScript 7.0.2 / Vite 8.3.5 / Tailwind 4.3.3</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Node</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color w:val="000000"/>
                <w:sz w:val="20"/>
              </w:rPr>
              <w:t>Doğrulanan Node.js 24.19.0; önceki kayıt 24.22.1. Bağımlılıklar kilit dosyalarında.</w:t>
            </w:r>
          </w:p>
        </w:tc>
      </w:tr>
    </w:tbl>
    <w:p>
      <w:pPr>
        <w:pStyle w:val="Heading1"/>
      </w:pPr>
      <w:r>
        <w:t>2 Doğrulanmış sonuç ve kanıt sınırı</w:t>
      </w:r>
    </w:p>
    <w:tbl>
      <w:tblPr>
        <w:tblW w:type="auto" w:w="0"/>
        <w:jc w:val="center"/>
        <w:tblLayout w:type="fixed"/>
        <w:tblLook w:firstColumn="1" w:firstRow="1" w:lastColumn="0" w:lastRow="0" w:noHBand="0" w:noVBand="1" w:val="04A0"/>
      </w:tblPr>
      <w:tblGrid>
        <w:gridCol w:w="1627"/>
        <w:gridCol w:w="8654"/>
      </w:tblGrid>
      <w:tr>
        <w:trPr>
          <w:cantSplit/>
          <w:tblHeader/>
        </w:trPr>
        <w:tc>
          <w:tcPr>
            <w:tcW w:type="dxa" w:w="1627"/>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Kontrol</w:t>
            </w:r>
          </w:p>
        </w:tc>
        <w:tc>
          <w:tcPr>
            <w:tcW w:type="dxa" w:w="8654"/>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Sonuç ve sınır</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Backend build</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color w:val="000000"/>
                <w:sz w:val="20"/>
              </w:rPr>
              <w:t xml:space="preserve">Önceki startup/login ve temel Windows kontrolleri tarihseldir; yeni v19 kullanıcı uygulaması/IMO retesti PENDING.</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Backend test</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t xml:space="preserve">48 üretici 226 PASS/0 SKIP; 15 yeni IMO testi. Backend bağımsız koşulmadı.</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Frontend</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t xml:space="preserve">48 üretici 119 PASS, typecheck/UAT+OIDC build PASS; Python NOT_RERUN. Gerçek kullanıcı retesti değildir.</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PostgreSQL SQL</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color w:val="000000"/>
                <w:sz w:val="20"/>
              </w:rPr>
              <w:t>Önceki 6/6 single-user SQL kaydı tarihsel kanıttır; güncel gerçek servis testinin yerine geçmez.</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Tarayıcı</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t xml:space="preserve">48 iki 6/6 üretici PASS; sentetik422/aynı key tek nesne testi gerçek eski invalid IMO kabulü değildir. Android/tam UAT açık.</w:t>
            </w:r>
          </w:p>
        </w:tc>
      </w:tr>
    </w:tbl>
    <w:p>
      <w:pPr>
        <w:spacing w:before="100"/>
      </w:pPr>
      <w:commentRangeStart w:id="1"/>
      <w:r>
        <w:rPr/>
        <w:t xml:space="preserve">49’un 12 SYN model testi ve 50’nin statik kaynak kontrolleri API/DB/form/UX kabulü değildir. 48’in 226 backend/119 frontend, typecheck/build ve iki 6/6 browser kanıtı bu dilimde NOT_RERUN. Runtime/auth aynı; yeni GitHub yayını yoktur. Bölüm 28’deki yazı uzlaştırma kapısı sürer; 49–50 analizleri bölüm 29–30’dadır. Yeni kullanıcı retesti veya operasyon izni verilmedi.</w:t>
      </w:r>
      <w:commentRangeEnd w:id="1"/>
      <w:r>
        <w:rPr>
          <w:rStyle w:val="CommentReference"/>
        </w:rPr>
        <w:commentReference w:id="1"/>
      </w:r>
    </w:p>
    <w:p>
      <w:pPr>
        <w:pStyle w:val="Heading1"/>
        <w:pageBreakBefore/>
      </w:pPr>
      <w:r>
        <w:t>3 Kaynağı kur ve kontrolleri tekrarla</w:t>
      </w:r>
    </w:p>
    <w:p>
      <w:r>
        <w:t xml:space="preserve">Komutlar 26.01_POSEIDON_Core_v0.1_Source köküne aittir; burada çalıştırılmadı. 151 kaynak 12e5a20f feature tabanındadır, main taban değildir. 48.02 özgün v18/v19 ve inceleme kanıtlarını koruyan wrapper’dır. Bu genel komutlar şimdi update/reload talimatı değildir: önce açık/belirsiz yazı durumu ve uzlaştırma, bölüm 28. Runtime/node_modules/DB/sır pakette yoktur.</w:t>
      </w:r>
    </w:p>
    <w:p>
      <w:pPr>
        <w:keepNext/>
        <w:spacing w:after="20" w:line="240" w:lineRule="auto"/>
        <w:shd w:fill="F3F5F7"/>
      </w:pPr>
      <w:r>
        <w:rPr>
          <w:rFonts w:ascii="DejaVu Sans Mono" w:hAnsi="DejaVu Sans Mono" w:eastAsia="DejaVu Sans Mono" w:cs="DejaVu Sans Mono"/>
          <w:sz w:val="17"/>
        </w:rPr>
        <w:t>dotnet restore Poseidon.sln --locked-mode --disable-parallel -m:1</w:t>
      </w:r>
    </w:p>
    <w:p>
      <w:pPr>
        <w:keepNext/>
        <w:spacing w:after="20" w:line="240" w:lineRule="auto"/>
        <w:shd w:fill="F3F5F7"/>
      </w:pPr>
      <w:r>
        <w:rPr>
          <w:rFonts w:ascii="DejaVu Sans Mono" w:hAnsi="DejaVu Sans Mono" w:eastAsia="DejaVu Sans Mono" w:cs="DejaVu Sans Mono"/>
          <w:sz w:val="17"/>
        </w:rPr>
        <w:t>dotnet build Poseidon.sln --no-restore -m:1</w:t>
      </w:r>
    </w:p>
    <w:p>
      <w:pPr>
        <w:keepNext/>
        <w:spacing w:after="20" w:line="240" w:lineRule="auto"/>
        <w:shd w:fill="F3F5F7"/>
      </w:pPr>
      <w:r>
        <w:rPr>
          <w:rFonts w:ascii="DejaVu Sans Mono" w:hAnsi="DejaVu Sans Mono" w:eastAsia="DejaVu Sans Mono" w:cs="DejaVu Sans Mono"/>
          <w:sz w:val="17"/>
        </w:rPr>
        <w:t>dotnet test tests/Backend/Poseidon.Backend.Tests.csproj --no-restore -m:1</w:t>
      </w:r>
    </w:p>
    <w:p>
      <w:pPr>
        <w:keepNext/>
        <w:spacing w:after="20" w:line="240" w:lineRule="auto"/>
        <w:shd w:fill="F3F5F7"/>
      </w:pPr>
      <w:r>
        <w:rPr>
          <w:rFonts w:ascii="DejaVu Sans Mono" w:hAnsi="DejaVu Sans Mono" w:eastAsia="DejaVu Sans Mono" w:cs="DejaVu Sans Mono"/>
          <w:sz w:val="17"/>
        </w:rPr>
        <w:t>npm --prefix src/Frontend ci</w:t>
      </w:r>
    </w:p>
    <w:p>
      <w:pPr>
        <w:keepNext/>
        <w:spacing w:after="20" w:line="240" w:lineRule="auto"/>
        <w:shd w:fill="F3F5F7"/>
      </w:pPr>
      <w:r>
        <w:rPr>
          <w:rFonts w:ascii="DejaVu Sans Mono" w:hAnsi="DejaVu Sans Mono" w:eastAsia="DejaVu Sans Mono" w:cs="DejaVu Sans Mono"/>
          <w:sz w:val="17"/>
        </w:rPr>
        <w:t>unset VITE_ENABLE_DEV_SESSION VITE_ENABLE_BFF VITE_ENABLE_EVIDENCE_INTAKE</w:t>
      </w:r>
    </w:p>
    <w:p>
      <w:pPr>
        <w:keepNext/>
        <w:spacing w:after="20" w:line="240" w:lineRule="auto"/>
        <w:shd w:fill="F3F5F7"/>
      </w:pPr>
      <w:r>
        <w:rPr>
          <w:rFonts w:ascii="DejaVu Sans Mono" w:hAnsi="DejaVu Sans Mono" w:eastAsia="DejaVu Sans Mono" w:cs="DejaVu Sans Mono"/>
          <w:sz w:val="17"/>
        </w:rPr>
        <w:t>npm --prefix src/Frontend test</w:t>
      </w:r>
    </w:p>
    <w:p>
      <w:pPr>
        <w:keepNext/>
        <w:spacing w:after="20" w:line="240" w:lineRule="auto"/>
        <w:shd w:fill="F3F5F7"/>
      </w:pPr>
      <w:r>
        <w:rPr>
          <w:rFonts w:ascii="DejaVu Sans Mono" w:hAnsi="DejaVu Sans Mono" w:eastAsia="DejaVu Sans Mono" w:cs="DejaVu Sans Mono"/>
          <w:sz w:val="17"/>
        </w:rPr>
        <w:t>npm --prefix src/Frontend run typecheck</w:t>
      </w:r>
    </w:p>
    <w:p>
      <w:pPr>
        <w:keepNext w:val="0"/>
        <w:spacing w:after="20" w:line="240" w:lineRule="auto"/>
        <w:shd w:fill="F3F5F7"/>
      </w:pPr>
      <w:r>
        <w:rPr>
          <w:rFonts w:ascii="DejaVu Sans Mono" w:hAnsi="DejaVu Sans Mono" w:eastAsia="DejaVu Sans Mono" w:cs="DejaVu Sans Mono"/>
          <w:sz w:val="17"/>
        </w:rPr>
        <w:t>npm --prefix src/Frontend run build</w:t>
      </w:r>
    </w:p>
    <w:p>
      <w:commentRangeStart w:id="2"/>
      <w:r>
        <w:rPr/>
        <w:t xml:space="preserve">POSEIDON_TEST_POSTGRES yoksa DB testleri; POSEIDON_BFF_BROWSER_DIST veya test DB yoksa BFF browser testi SKIP olur, PASS değil. 48.02 son üretici sonucu 226 backend; iki browser matrisinin fixture kapsamı bölüm 28’dedir. 38’in 187 ve 39–45 NOT_RERUN kayıtları tarihseldir; toplamla toplanmaz. Test/default build öncesi üç frontend opt-in değişkeni temizlenir; bağımlılıklar kilit dosyalarından kurulur.</w:t>
      </w:r>
      <w:commentRangeEnd w:id="2"/>
      <w:r>
        <w:rPr>
          <w:rStyle w:val="CommentReference"/>
        </w:rPr>
        <w:commentReference w:id="2"/>
      </w:r>
    </w:p>
    <w:p>
      <w:pPr>
        <w:pStyle w:val="Heading1"/>
      </w:pPr>
      <w:r>
        <w:t>4 Yalnız yerel sentetik geliştirme oturumu</w:t>
      </w:r>
    </w:p>
    <w:p>
      <w:r>
        <w:t>Yalnız ayrılmış sentetik poseidon_dev Development DB kullanın. YOUR_LOCAL_USER/PASSWORD yer tutucudur; sırları ortamda sağlayın. Database__Initialize mevcut Development yoluyla 001–004 migration’ı uygular; 001–003 korunur. Üretim migration/deployment/restore NOT_RUN. Evidence alımı aşağıdaki genel komutlarla açılmaz; ayrı güvenli kök/opt-in şartları bölüm 14’tedir. Eski binary güvenli rollback değildir.</w:t>
      </w:r>
    </w:p>
    <w:p>
      <w:pPr>
        <w:keepNext/>
        <w:spacing w:after="20" w:line="240" w:lineRule="auto"/>
        <w:shd w:fill="F3F5F7"/>
      </w:pPr>
      <w:r>
        <w:rPr>
          <w:rFonts w:ascii="DejaVu Sans Mono" w:hAnsi="DejaVu Sans Mono" w:eastAsia="DejaVu Sans Mono" w:cs="DejaVu Sans Mono"/>
          <w:sz w:val="17"/>
        </w:rPr>
        <w:t>export ASPNETCORE_ENVIRONMENT=Development</w:t>
      </w:r>
    </w:p>
    <w:p>
      <w:pPr>
        <w:keepNext/>
        <w:spacing w:after="20" w:line="240" w:lineRule="auto"/>
        <w:shd w:fill="F3F5F7"/>
      </w:pPr>
      <w:r>
        <w:rPr>
          <w:rFonts w:ascii="DejaVu Sans Mono" w:hAnsi="DejaVu Sans Mono" w:eastAsia="DejaVu Sans Mono" w:cs="DejaVu Sans Mono"/>
          <w:sz w:val="17"/>
        </w:rPr>
        <w:t>export ConnectionStrings__Poseidon=\</w:t>
      </w:r>
    </w:p>
    <w:p>
      <w:pPr>
        <w:keepNext/>
        <w:spacing w:after="20" w:line="240" w:lineRule="auto"/>
        <w:shd w:fill="F3F5F7"/>
      </w:pPr>
      <w:r>
        <w:rPr>
          <w:rFonts w:ascii="DejaVu Sans Mono" w:hAnsi="DejaVu Sans Mono" w:eastAsia="DejaVu Sans Mono" w:cs="DejaVu Sans Mono"/>
          <w:sz w:val="17"/>
        </w:rPr>
        <w:t>'Host=127.0.0.1;Database=poseidon_dev;'\</w:t>
      </w:r>
    </w:p>
    <w:p>
      <w:pPr>
        <w:keepNext/>
        <w:spacing w:after="20" w:line="240" w:lineRule="auto"/>
        <w:shd w:fill="F3F5F7"/>
      </w:pPr>
      <w:r>
        <w:rPr>
          <w:rFonts w:ascii="DejaVu Sans Mono" w:hAnsi="DejaVu Sans Mono" w:eastAsia="DejaVu Sans Mono" w:cs="DejaVu Sans Mono"/>
          <w:sz w:val="17"/>
        </w:rPr>
        <w:t>'Username=YOUR_LOCAL_USER;Password=YOUR_LOCAL_PASSWORD'</w:t>
      </w:r>
    </w:p>
    <w:p>
      <w:pPr>
        <w:keepNext/>
        <w:spacing w:after="20" w:line="240" w:lineRule="auto"/>
        <w:shd w:fill="F3F5F7"/>
      </w:pPr>
      <w:r>
        <w:rPr>
          <w:rFonts w:ascii="DejaVu Sans Mono" w:hAnsi="DejaVu Sans Mono" w:eastAsia="DejaVu Sans Mono" w:cs="DejaVu Sans Mono"/>
          <w:sz w:val="17"/>
        </w:rPr>
        <w:t>export SyntheticIdentity__Enabled=true</w:t>
      </w:r>
    </w:p>
    <w:p>
      <w:pPr>
        <w:keepNext/>
        <w:spacing w:after="20" w:line="240" w:lineRule="auto"/>
        <w:shd w:fill="F3F5F7"/>
      </w:pPr>
      <w:r>
        <w:rPr>
          <w:rFonts w:ascii="DejaVu Sans Mono" w:hAnsi="DejaVu Sans Mono" w:eastAsia="DejaVu Sans Mono" w:cs="DejaVu Sans Mono"/>
          <w:sz w:val="17"/>
        </w:rPr>
        <w:t>export Database__Initialize=true</w:t>
      </w:r>
    </w:p>
    <w:p>
      <w:pPr>
        <w:keepNext w:val="0"/>
        <w:spacing w:after="20" w:line="240" w:lineRule="auto"/>
        <w:shd w:fill="F3F5F7"/>
      </w:pPr>
      <w:r>
        <w:rPr>
          <w:rFonts w:ascii="DejaVu Sans Mono" w:hAnsi="DejaVu Sans Mono" w:eastAsia="DejaVu Sans Mono" w:cs="DejaVu Sans Mono"/>
          <w:sz w:val="17"/>
        </w:rPr>
        <w:t>dotnet run --project src/Backend/Poseidon.Backend.csproj --urls http://127.0.0.1:5080</w:t>
      </w:r>
    </w:p>
    <w:p>
      <w:r>
        <w:t>Yeni terminalde, yine kaynak kökünden:</w:t>
      </w:r>
    </w:p>
    <w:p>
      <w:pPr>
        <w:keepNext/>
        <w:spacing w:after="20" w:line="240" w:lineRule="auto"/>
        <w:shd w:fill="F3F5F7"/>
      </w:pPr>
      <w:r>
        <w:rPr>
          <w:rFonts w:ascii="DejaVu Sans Mono" w:hAnsi="DejaVu Sans Mono" w:eastAsia="DejaVu Sans Mono" w:cs="DejaVu Sans Mono"/>
          <w:sz w:val="17"/>
        </w:rPr>
        <w:t>VITE_ENABLE_DEV_SESSION=true \</w:t>
      </w:r>
    </w:p>
    <w:p>
      <w:pPr>
        <w:keepNext/>
        <w:spacing w:after="20" w:line="240" w:lineRule="auto"/>
        <w:shd w:fill="F3F5F7"/>
      </w:pPr>
      <w:r>
        <w:rPr>
          <w:rFonts w:ascii="DejaVu Sans Mono" w:hAnsi="DejaVu Sans Mono" w:eastAsia="DejaVu Sans Mono" w:cs="DejaVu Sans Mono"/>
          <w:sz w:val="17"/>
        </w:rPr>
        <w:t>POSEIDON_API_URL=http://127.0.0.1:5080 \</w:t>
      </w:r>
    </w:p>
    <w:p>
      <w:pPr>
        <w:keepNext w:val="0"/>
        <w:spacing w:after="20" w:line="240" w:lineRule="auto"/>
        <w:shd w:fill="F3F5F7"/>
      </w:pPr>
      <w:r>
        <w:rPr>
          <w:rFonts w:ascii="DejaVu Sans Mono" w:hAnsi="DejaVu Sans Mono" w:eastAsia="DejaVu Sans Mono" w:cs="DejaVu Sans Mono"/>
          <w:sz w:val="17"/>
        </w:rPr>
        <w:t>npm --prefix src/Frontend run dev</w:t>
      </w:r>
    </w:p>
    <w:p>
      <w:r>
        <w:t>Terminalin gösterdiği yerel adresi yalnız Development ortamında açın. Inventory manager (synthetic) ve Certificate manager (synthetic) ayrı fixture’lardır; birbirinin manage grant’ini almazlar. Gerçek hesap/admin/IdP provisioning değildir. Servis yeniden başlatılınca tokenlar, sayfa yenilenince bellekteki UI oturumu temizlenir; DB kayıtları kalır. Sunucuları internete açmayın. Localhost, Esra’nın özel Android/web URL’si değildir.</w:t>
      </w:r>
    </w:p>
    <w:p>
      <w:r>
        <w:t>Sentetik kimlik ve otomatik şema başlatma Development dışındaysa uygulama başlamaz. BFF varsayılan kapalı kalır ve sentetik modla birlikte açılamaz. Gerçek kimlik, üretim store/key yönetimi, HTTPS, kısıtlı DB rolü ve kontrollü migration ayrı kurulum ve güvenlik kabulü gerektirir.</w:t>
      </w:r>
    </w:p>
    <w:p>
      <w:pPr>
        <w:pStyle w:val="Heading1"/>
      </w:pPr>
      <w:r>
        <w:t>5 Gerçek veritabanı entegrasyonunu çalıştır</w:t>
      </w:r>
    </w:p>
    <w:p>
      <w:pPr>
        <w:keepNext/>
        <w:spacing w:after="20" w:line="240" w:lineRule="auto"/>
        <w:shd w:fill="F3F5F7"/>
      </w:pPr>
      <w:r>
        <w:rPr>
          <w:rFonts w:ascii="DejaVu Sans Mono" w:hAnsi="DejaVu Sans Mono" w:eastAsia="DejaVu Sans Mono" w:cs="DejaVu Sans Mono"/>
          <w:sz w:val="17"/>
        </w:rPr>
        <w:t>export POSEIDON_TEST_POSTGRES=\</w:t>
      </w:r>
    </w:p>
    <w:p>
      <w:pPr>
        <w:keepNext/>
        <w:spacing w:after="20" w:line="240" w:lineRule="auto"/>
        <w:shd w:fill="F3F5F7"/>
      </w:pPr>
      <w:r>
        <w:rPr>
          <w:rFonts w:ascii="DejaVu Sans Mono" w:hAnsi="DejaVu Sans Mono" w:eastAsia="DejaVu Sans Mono" w:cs="DejaVu Sans Mono"/>
          <w:sz w:val="17"/>
        </w:rPr>
        <w:t>'Host=127.0.0.1;Database=poseidon_test;'\</w:t>
      </w:r>
    </w:p>
    <w:p>
      <w:pPr>
        <w:keepNext/>
        <w:spacing w:after="20" w:line="240" w:lineRule="auto"/>
        <w:shd w:fill="F3F5F7"/>
      </w:pPr>
      <w:r>
        <w:rPr>
          <w:rFonts w:ascii="DejaVu Sans Mono" w:hAnsi="DejaVu Sans Mono" w:eastAsia="DejaVu Sans Mono" w:cs="DejaVu Sans Mono"/>
          <w:sz w:val="17"/>
        </w:rPr>
        <w:t>'Username=YOUR_TEST_USER;Password=YOUR_TEST_PASSWORD'</w:t>
      </w:r>
    </w:p>
    <w:p>
      <w:pPr>
        <w:keepNext w:val="0"/>
        <w:spacing w:after="20" w:line="240" w:lineRule="auto"/>
        <w:shd w:fill="F3F5F7"/>
      </w:pPr>
      <w:r>
        <w:rPr>
          <w:rFonts w:ascii="DejaVu Sans Mono" w:hAnsi="DejaVu Sans Mono" w:eastAsia="DejaVu Sans Mono" w:cs="DejaVu Sans Mono"/>
          <w:sz w:val="17"/>
        </w:rPr>
        <w:t>dotnet test tests/Backend/Poseidon.Backend.Tests.csproj --no-restore -m:1</w:t>
      </w:r>
    </w:p>
    <w:p>
      <w:commentRangeStart w:id="3"/>
      <w:r>
        <w:rPr/>
        <w:t xml:space="preserve">Yalnız poseidon_test veya poseidon_test_&lt;küçük harf/rakam/alt çizgi&gt; adlı ayrı sentetik DB kullanın. Testler şema/trigger/veri değiştirebilir; müşteri/üretim DB’sine yöneltmeyin. 48.02 üretici sonucu 226 PASS/0 SKIP’tir; tarihsel 187 sonucuna eklenmez. Genel komut, gerekli build/fixture koşulları olmadan iki browser matrisinin tamamını çalıştırmaz.</w:t>
      </w:r>
      <w:commentRangeEnd w:id="3"/>
      <w:r>
        <w:rPr>
          <w:rStyle w:val="CommentReference"/>
        </w:rPr>
        <w:commentReference w:id="3"/>
      </w:r>
    </w:p>
    <w:p>
      <w:pPr>
        <w:pStyle w:val="Heading1"/>
        <w:pageBreakBefore/>
      </w:pPr>
      <w:r>
        <w:t>6 Uygulanan API sözleşmesi ve uzantılar</w:t>
      </w:r>
    </w:p>
    <w:p>
      <w:r>
        <w:t>Legacy taslak sözleşmesi src/Backend/docs/API_CONTRACT.md içindedir. Tablo eski gemi/sertifika zarfıdır; yeni inventory/certificate DTO’su değildir. İdari belge yolları bölüm 13’te, ayrı evidence-intake yüzeyi bölüm 14’tedir. /submit hâlâ 403; DELETE, insan verification veya operasyonel onay yoktur. Karantinalı alım içerik kullanımı/kanıt doğrulaması değildir.</w:t>
      </w:r>
    </w:p>
    <w:tbl>
      <w:tblPr>
        <w:tblW w:type="auto" w:w="0"/>
        <w:jc w:val="center"/>
        <w:tblLayout w:type="fixed"/>
        <w:tblLook w:firstColumn="1" w:firstRow="1" w:lastColumn="0" w:lastRow="0" w:noHBand="0" w:noVBand="1" w:val="04A0"/>
      </w:tblPr>
      <w:tblGrid>
        <w:gridCol w:w="1627"/>
        <w:gridCol w:w="8654"/>
      </w:tblGrid>
      <w:tr>
        <w:trPr>
          <w:cantSplit/>
          <w:tblHeader/>
        </w:trPr>
        <w:tc>
          <w:tcPr>
            <w:tcW w:type="dxa" w:w="1627"/>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Legacy taslak kuralı</w:t>
            </w:r>
          </w:p>
        </w:tc>
        <w:tc>
          <w:tcPr>
            <w:tcW w:type="dxa" w:w="8654"/>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Uygulama sınırı</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Taslak zarfı</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Legacy taslak zarfı saveMode: DRAFT/data ve persistenceState: DRAFT’tır; yeni inventory adminState değildir. schema2 DRAFT yedi eski string alana projekte edilir; RECORDED tekil legacy GET 409 verir.</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Yazı güvenliği</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Idempotency-Key UUID zorunlu; güncellemede tırnaklı If-Match sürümü gerekir. Güncelleme metadata nesnesini değiştirir; gönderilmeyen alan kaldırılır, kısmi patch değildir.</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Sertifika adları</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Yedi certificate metadata alanı vessel_id, type, issuer, issue, expiry, certificate_no, notes korunur. Legacy zarf ayrı; yeni certificate-register idari durum/tarih DTO’su bölüm 13’te. İsim alias’ları kabul edilmez.</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Alan ve erişim</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Eksik metadata atlanabilir; sertifikada vessel_id yetki için zorunludur. Yanlış tip/boş string/bilinmeyen alan reddedilir. IMO yalnız yedi hane biçim kontrolüdür; sicil doğrulaması değildir.</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Eşzamanlılık</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Eski sürüm 412; idempotency çatışması 409. schema2/RECORDED legacy write ve replay 409’dur. Yeni inventory’de onaylı POST sonrası GET hatasında confirmedId korunur; tekrar yalnız GET yapılır. Otomatik mutation retry yoktur.</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Liste ve kapsam</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Legacy gemi ve certificate listeleri yalnız DRAFT’tır; certificate legacy sınırı 500’dür. Yeni idari certificate-register koleksiyonu varsayılan 50/üst sınır 100 ve cursor kullanır. Eski 500 sınırı yeni koleksiyona uygulanmaz.</w:t>
            </w:r>
          </w:p>
        </w:tc>
      </w:tr>
    </w:tbl>
    <w:p>
      <w:pPr>
        <w:pStyle w:val="Heading1"/>
      </w:pPr>
      <w:r>
        <w:t>7 Kalan kapılar ve kabul sırası</w:t>
      </w:r>
    </w:p>
    <w:p>
      <w:r>
        <w:t xml:space="preserve">34.02 tarihsel ürün testi: </w:t>
      </w:r>
      <w:commentRangeStart w:id="4"/>
      <w:r>
        <w:rPr/>
        <w:t>161 backend = önceki 139 + 22; 103 frontend = önceki 92 + 11. Güncel kanıt 004 migration, yetki/CSRF/scope, tür/hash/boyut ve atomik kota, replay/concurrency, no-follow/FIFO, safe history/supersession ile kontrollü fault/reconciliation’ı kapsar. 31/32/33 testleri tarihsel kayıttır; toplamlar ayrıca eklenmez.</w:t>
      </w:r>
      <w:commentRangeEnd w:id="4"/>
      <w:r>
        <w:rPr>
          <w:rStyle w:val="CommentReference"/>
        </w:rPr>
        <w:commentReference w:id="4"/>
      </w:r>
    </w:p>
    <w:p>
      <w:r>
        <w:t xml:space="preserve">34.02 tarihsel ürün testi: </w:t>
      </w:r>
      <w:commentRangeStart w:id="5"/>
      <w:r>
        <w:rPr/>
        <w:t>TR/EN × 390/768/1440 altı BFF ek alımı ve altı ayrı legacy responsive/klavye koşusu PASS. Önceki inventory/certificate yolları korundu; son BFF matrisi güncel build ile tekrar geçti. Native TLS/IdP, gerçek cihaz, native Back/Forward/BFCache, tam WCAG/offline, fiziksel disk full/power loss/kill ve üretim işletimi NOT_RUN; kontrollü fault injection bunların yerine geçmez.</w:t>
      </w:r>
      <w:commentRangeEnd w:id="5"/>
      <w:r>
        <w:rPr>
          <w:rStyle w:val="CommentReference"/>
        </w:rPr>
        <w:commentReference w:id="5"/>
      </w:r>
    </w:p>
    <w:p>
      <w:r>
        <w:t>Bu kod diliminin UUID/şema ve metadata kararları, 2.316 alanın tamamının veya açık TugJob yaşam döngüsünün onayı değildir. 27 Ekim onaylı örtük varsayılan yasağı korunur; 1.660 alan ve 518 lookup incelemesinin geniş ürün kararları 00.03/13.06/14.02 üzerinden izlenir.</w:t>
      </w:r>
    </w:p>
    <w:p>
      <w:pPr>
        <w:pStyle w:val="Heading1"/>
      </w:pPr>
      <w:r>
        <w:t>8 Kaynak ve devir dizini</w:t>
      </w:r>
    </w:p>
    <w:p>
      <w:commentRangeStart w:id="6"/>
      <w:r>
        <w:rPr/>
        <w:t xml:space="preserve">49.01–49.03 Bayrak/Gemi Tipi, 50.01–50.03 İSG tasarım/form/araştırma önerileridir; tam dosya yolları 00.02/PACKAGE_TREE ile izlenir. Bunlar uygulama komutu değildir. docs/IMO_CHECK_DIGIT.md ve 48.01–48.02 son runtime düzeltmesini belgeler. 31–48 tarihsel gövdeler, 30.01/23.03, API_CONTRACT.md, 00.02/PACKAGE_TREE, readiness/restore yardımcıları ve 253a5d3 pini korunur.</w:t>
      </w:r>
      <w:commentRangeEnd w:id="6"/>
      <w:r>
        <w:rPr>
          <w:rStyle w:val="CommentReference"/>
        </w:rPr>
        <w:commentReference w:id="6"/>
      </w:r>
    </w:p>
    <w:p>
      <w:r>
        <w:t xml:space="preserve">31.01 tarihsel yayın: özel main 008b6105b1d964373bd7a92ee032b51b4a7ae00f; tree df4d108cd52763ca899d7e0969b3ce8570d3d20c. Uzak 67 kaynak test edilen d0640b27 tabanı ve 31.02 yamasıyla eşleşti. Commit sonrası runtime veya deployment yapılmadı. Ek alımı tabanı bölüm 14, restore kaydı bölüm 15, önceki Codespaces hazırlığı bölüm 16, önceki npm kaydı bölüm 17, önceki Host kaydı bölüm 18’de, önceki kilit kaydı bölüm 19’da, önceki tanı bölüm 20’de, tarihsel peer tanısı bölüm 21’de, tarihsel stop yolu bölüm 22’de, tarihsel cache düzeltmesi bölüm 23’de, tarihsel login tanısı bölüm 24’te, tarihsel readiness kaydı bölüm 25’te, tarihsel Origin uyumu bölüm 26’te, tarihsel oturum tanısı bölüm 27’te, güncel IMO düzeltmesi bölüm 28’dedir. </w:t>
      </w:r>
      <w:hyperlink r:id="rId13">
        <w:r>
          <w:rPr>
            <w:color w:val="000000"/>
            <w:u w:val="single"/>
          </w:rPr>
          <w:t>Özel GitHub commit kaydı</w:t>
        </w:r>
      </w:hyperlink>
    </w:p>
    <w:p>
      <w:pPr>
        <w:pStyle w:val="Heading1"/>
        <w:pageBreakBefore/>
      </w:pPr>
      <w:r>
        <w:t>9 BFF arayüzünün ve oturumun sınırı</w:t>
      </w:r>
    </w:p>
    <w:p>
      <w:r>
        <w:t>Bff:Enabled ve VITE_ENABLE_BFF bağımsız opt-in kapılarıdır; ikisi de varsayılan false. UI bayrağı bir derleme seçeneğidir, sunucuyu açmaz. BFF seçiliyse bearer/sentetik görünüm gizlenir; hatalı sunucu ayarında sessiz fallback olmaz. Aynı HTTPS kökeni gerekir; Vite HTTP BFF geçidi veya üretim proxy kurulumu eklenmedi.</w:t>
      </w:r>
    </w:p>
    <w:p>
      <w:pPr>
        <w:pStyle w:val="Heading2"/>
      </w:pPr>
      <w:r>
        <w:t>Sunucu kimliği ve zorunlu bağımlılıklar</w:t>
      </w:r>
    </w:p>
    <w:p>
      <w:r>
        <w:t>Kimlik doğrulanmış tam issuer + subject çiftidir; email/name anahtar değildir. IIdentityGrantResolver sunucunun yönettiği tek aktif tenant/company ve tutarlı gemi yetkisini döndürmelidir. İstemci tenant/scope seçimi veya IdP email/admin claim’i BFF yetkisi olmaz. Mevcut bearer claim yönetişimi ayrı canlı IdP kapısıdır.</w:t>
      </w:r>
    </w:p>
    <w:p>
      <w:r>
        <w:t>Etkinleştirme için Bff:Authority, Issuer, ClientId, ClientSecret ve Origin gerekir. Authority/issuer HTTPS, origin aynı HTTPS kökeni olmalı; client ID API audience ile aynı olmamalıdır. Gerçek sırları kaynakta tutmayın. Üretim üyelik çözümleyicisi, ITicketStore ve korunmuş kalıcı Data Protection anahtar yönetimi host tarafından sağlanmadan başlangıç reddedilir; otomatik üretim adaptörü veya anahtar kurulumu yoktur.</w:t>
      </w:r>
    </w:p>
    <w:p>
      <w:pPr>
        <w:pStyle w:val="Heading2"/>
      </w:pPr>
      <w:r>
        <w:t>Cookie taslak yolları ve oturum davranışı</w:t>
      </w:r>
    </w:p>
    <w:p>
      <w:r>
        <w:t>Code+PKCE, CSRF’li POST login/logout, Secure/HttpOnly opaque cookie ve server ticket korunur. Yeni /bff/api/v1/vessels ve certificates yolları aynı domain store’u kullanır. POST için CSRF, tüm taslak istekleri için sunucunun güncel scope’u ile eşleşen X-Poseidon-Scope gerekir. Scope stamp açık concurrency önkoşuludur, credential veya yetki kaynağı değildir; /api/v1 cookie kabul etmez.</w:t>
      </w:r>
    </w:p>
    <w:p>
      <w:r>
        <w:t>İlk açılışta session denetlenir; otomatik login redirect’i yoktur. Kullanıcı giriş başlatır; dönüş yalnız /?lang=tr veya /?lang=en olur. Expiry/kapsam değişince yazma ve dolaşım dondurulur, düzenlemeler bellekte görünür kalır. Kirli navigation/logout/relogin iptali veriyi korur; onaylı tam sayfa giriş/başarılı çıkış veriyi bırakır. Otomatik yazma retry’si yoktur. JS auth token almaz, browser storage kullanılmaz; yerel logout IdP’yi kapatmaz.</w:t>
      </w:r>
    </w:p>
    <w:p>
      <w:pPr/>
      <w:r>
        <w:t>P2 logout düzeltmesi: istemci, gösterilen A hesabını doğrulamış BffApi ve sabit scope’u kullanır; CSRF beklenirken cookie B’ye geçse bile A kapsamı değişmez. Sunucu geçerli CSRF yanında bu scope’u doğrular. Eksik veya farklı scope için 409 logout_scope_changed döner; sign-out öncesi durur ve B oturumunu korur. Arayüz A’nın düzenlemelerini korur, eski client’ı geçersiz kılar ve yazmayı durdurur. Sonraki yerel çıkış B’ye sunucu isteği göndermez. Üç sunucu ve bir geciktirilmiş CSRF istemci regresyonu bu sınırı doğrular.</w:t>
      </w:r>
    </w:p>
    <w:p>
      <w:pPr>
        <w:pStyle w:val="Heading2"/>
      </w:pPr>
      <w:r>
        <w:t>Responsive matrisi yeniden çalıştırma</w:t>
      </w:r>
    </w:p>
    <w:p>
      <w:r>
        <w:t>Yalnız özel Development servisleri ve Tenant A’da mevcut sentetik gemi/sertifika taslaklarıyla çalıştırın. Betik fixture oluşturmaz. Playwright/Chromium önceden kurulu olmalıdır; ek bağımlılık otomatik yüklenmez. Kaynak kökünde:</w:t>
      </w:r>
    </w:p>
    <w:p>
      <w:pPr>
        <w:keepNext/>
        <w:spacing w:after="20" w:line="240" w:lineRule="auto"/>
        <w:shd w:fill="F3F5F7"/>
      </w:pPr>
      <w:r>
        <w:rPr>
          <w:rFonts w:ascii="DejaVu Sans Mono" w:hAnsi="DejaVu Sans Mono" w:eastAsia="DejaVu Sans Mono" w:cs="DejaVu Sans Mono"/>
          <w:sz w:val="17"/>
        </w:rPr>
        <w:t>node src/Frontend/tests/responsive.cjs</w:t>
      </w:r>
    </w:p>
    <w:p>
      <w:r>
        <w:t>Gerekirse PLAYWRIGHT_MODULE, CHROMIUM_PATH ve POSEIDON_WEB_URL ayarlanır; ayrıntı docs/RESPONSIVE_QA.md’dedir. Betik --no-sandbox kullanır; yalnız izole sentetik geliştirme içindir. Bu matris bearer/sentetik Development yoludur, yeni BFF browser testi bölüm 10’dadır. Canlı IdP, üretim store/key, refresh, federasyon logout ve harici downstream proxy açık kalır; eski actor kayıtlarına otomatik migration yoktur.</w:t>
      </w:r>
    </w:p>
    <w:p>
      <w:pPr>
        <w:pStyle w:val="Heading1"/>
        <w:pageBreakBefore/>
      </w:pPr>
      <w:r>
        <w:t>10 BFF browser testini kontrollü tekrar çalıştırma</w:t>
      </w:r>
    </w:p>
    <w:p>
      <w:r>
        <w:t>Bu test canlı IdP veya native TLS testi değildir. Ayrı sentetik PostgreSQL, mevcut SDK/Node.js, Playwright ve Chromium gerekir. Test host’undaki fake IdP, geçici RSA/Data Protection ve ticket store üretim koduna fallback olarak eklenmemiştir. Gerçek hesap, müşteri DB’si veya üretim sırlarıyla çalıştırmayın.</w:t>
      </w:r>
    </w:p>
    <w:p>
      <w:pPr>
        <w:pStyle w:val="Heading2"/>
      </w:pPr>
      <w:r>
        <w:t>Önkoşullar ve komutlar</w:t>
      </w:r>
    </w:p>
    <w:p>
      <w:r>
        <w:t>Bölüm 3’teki locked restore ve npm ci tamamlanmalı; bölüm 5’teki güvenli POSEIDON_TEST_POSTGRES bağlantısı tanımlanmalıdır. Kaynak kökünden, BFF test build’i için ayrı çıktı dizini seçin. Aşağıdaki dizin yerel geçici build çıktısıdır; kanıt/master pakete eklenmez.</w:t>
      </w:r>
    </w:p>
    <w:p>
      <w:pPr>
        <w:keepNext/>
        <w:spacing w:after="20" w:line="240" w:lineRule="auto"/>
        <w:shd w:fill="F3F5F7"/>
      </w:pPr>
      <w:r>
        <w:rPr>
          <w:rFonts w:ascii="DejaVu Sans Mono" w:hAnsi="DejaVu Sans Mono" w:eastAsia="DejaVu Sans Mono" w:cs="DejaVu Sans Mono"/>
          <w:sz w:val="17"/>
        </w:rPr>
        <w:t>unset VITE_ENABLE_DEV_SESSION VITE_ENABLE_BFF VITE_ENABLE_EVIDENCE_INTAKE</w:t>
      </w:r>
    </w:p>
    <w:p>
      <w:pPr>
        <w:keepNext/>
        <w:spacing w:after="20" w:line="240" w:lineRule="auto"/>
        <w:shd w:fill="F3F5F7"/>
      </w:pPr>
      <w:r>
        <w:rPr>
          <w:rFonts w:ascii="DejaVu Sans Mono" w:hAnsi="DejaVu Sans Mono" w:eastAsia="DejaVu Sans Mono" w:cs="DejaVu Sans Mono"/>
          <w:sz w:val="17"/>
        </w:rPr>
        <w:t>VITE_ENABLE_BFF=true VITE_ENABLE_EVIDENCE_INTAKE=true npm --prefix src/Frontend run build \</w:t>
      </w:r>
    </w:p>
    <w:p>
      <w:pPr>
        <w:keepNext/>
        <w:spacing w:after="20" w:line="240" w:lineRule="auto"/>
        <w:shd w:fill="F3F5F7"/>
      </w:pPr>
      <w:r>
        <w:rPr>
          <w:rFonts w:ascii="DejaVu Sans Mono" w:hAnsi="DejaVu Sans Mono" w:eastAsia="DejaVu Sans Mono" w:cs="DejaVu Sans Mono"/>
          <w:sz w:val="17"/>
        </w:rPr>
        <w:t xml:space="preserve">  -- --outDir "$PWD/.qa-bff-dist"</w:t>
      </w:r>
    </w:p>
    <w:p>
      <w:pPr>
        <w:keepNext/>
        <w:spacing w:after="20" w:line="240" w:lineRule="auto"/>
        <w:shd w:fill="F3F5F7"/>
      </w:pPr>
      <w:r>
        <w:rPr>
          <w:rFonts w:ascii="DejaVu Sans Mono" w:hAnsi="DejaVu Sans Mono" w:eastAsia="DejaVu Sans Mono" w:cs="DejaVu Sans Mono"/>
          <w:sz w:val="17"/>
        </w:rPr>
        <w:t>POSEIDON_BFF_BROWSER_DIST="$PWD/.qa-bff-dist" \</w:t>
      </w:r>
    </w:p>
    <w:p>
      <w:pPr>
        <w:keepNext/>
        <w:spacing w:after="20" w:line="240" w:lineRule="auto"/>
        <w:shd w:fill="F3F5F7"/>
      </w:pPr>
      <w:r>
        <w:rPr>
          <w:rFonts w:ascii="DejaVu Sans Mono" w:hAnsi="DejaVu Sans Mono" w:eastAsia="DejaVu Sans Mono" w:cs="DejaVu Sans Mono"/>
          <w:sz w:val="17"/>
        </w:rPr>
        <w:t>dotnet test tests/Backend/Poseidon.Backend.Tests.csproj --no-restore -m:1</w:t>
      </w:r>
    </w:p>
    <w:p>
      <w:r>
        <w:t>PLAYWRIGHT_MODULE ve CHROMIUM_PATH mevcut yerel kurulumlara işaret edebilir. İsteğe bağlı POSEIDON_BFF_BROWSER_REPORT JSON çıktısını belirler. Browser testinin çalışmadığı koşul SKIP olarak raporlanmalıdır; frontend build veya diğer testlerin PASS olması bunu kapatmaz. Betik/browser kurulumu otomatik yapılmaz.</w:t>
      </w:r>
    </w:p>
    <w:p>
      <w:pPr>
        <w:pStyle w:val="Heading2"/>
      </w:pPr>
      <w:r>
        <w:t>Ölçülen davranış ve taşıma sınırı</w:t>
      </w:r>
    </w:p>
    <w:p>
      <w:r>
        <w:t xml:space="preserve">34.02 tarihsel ürün testi: </w:t>
      </w:r>
      <w:r>
        <w:t>Güncel altı BFF koşusu TR/EN ve üç viewport’ta üretilmiş PDF → kayıp commit yanıtı → status recovery → scoped liste → gerekçeli yeni sürüm ve eski hash/history korunmasını sınar; içerik GET yoktur. Önceki inventory/certificate ve logout/uncertain replay yolları korundu. Legacy matrisi ayrıdır. HttpOnly/Secure cookie ve boş browser storage denetlenir; native Back/Forward/BFCache ölçülmez.</w:t>
      </w:r>
    </w:p>
    <w:p>
      <w:r>
        <w:t>Playwright HTTPS isteklerini stdio köprüsü üzerinden ASP.NET TestServer’a iletir. Gerçek handler’ın Location yanıtı kontrollü browser navigation ile relay edilir. Bu sayede gerçek UI, cookie, protokol handler’ları ve PostgreSQL birlikte sınanır; native HTTP redirect zinciri, TLS, reverse proxy, canlı discovery/JWKS veya dış sağlayıcı uyumluluğu doğrulanmaz. Fixture signin endpoint’i browser akışında kullanılmaz.</w:t>
      </w:r>
    </w:p>
    <w:p>
      <w:pPr>
        <w:pStyle w:val="Heading2"/>
      </w:pPr>
      <w:r>
        <w:t>Kabul sınırı</w:t>
      </w:r>
    </w:p>
    <w:p>
      <w:r>
        <w:t>NOT_IMPLEMENTED: refresh, federasyon logout, harici downstream API proxy, production store/provisioning. NOT_RUN: canlı IdP/AD/SSO/kurum hesabı, native TLS/redirect ve production proxy; gerçek mobil, ekran okuyucu, diğer tarayıcılar ve tam WCAG. Gerçek credential/client, kalıcı korunmuş anahtarlar ve ticket/üyelik depoları ayrı kurulum, yetki ve güvenlik kabulü gerektirir.</w:t>
      </w:r>
    </w:p>
    <w:p>
      <w:pPr>
        <w:pStyle w:val="Heading1"/>
        <w:pageBreakBefore/>
      </w:pPr>
      <w:r>
        <w:t>11 Önceki 31 numaralı sorgu diliminin tarihsel sınırı</w:t>
      </w:r>
    </w:p>
    <w:p>
      <w:r>
        <w:t xml:space="preserve">Yalnız 31.01 tarihsel delta: </w:t>
      </w:r>
      <w:r>
        <w:t>27 Ekim 2026 tarihli ADR INVENTORY-001, kullanıcı tarafından devredilen ürün/mühendislik yetkisiyle alınmış uygulama kararıdır. Önceki kanonik kaynak cursor/stable sort ve items/nextCursor alanlarını tanımlar; q, filtre, pageSize ve hasMore semantiği önceden onaylı kanonik sözleşme gibi sunulmaz. /api/v1/vessels ve /bff/api/v1/vessels aynı sorguyu kullanır.</w:t>
      </w:r>
    </w:p>
    <w:tbl>
      <w:tblPr>
        <w:tblW w:type="auto" w:w="0"/>
        <w:jc w:val="center"/>
        <w:tblLayout w:type="fixed"/>
        <w:tblLook w:firstColumn="1" w:firstRow="1" w:lastColumn="0" w:lastRow="0" w:noHBand="0" w:noVBand="1" w:val="04A0"/>
      </w:tblPr>
      <w:tblGrid>
        <w:gridCol w:w="1627"/>
        <w:gridCol w:w="8654"/>
      </w:tblGrid>
      <w:tr>
        <w:trPr>
          <w:cantSplit/>
          <w:tblHeader/>
        </w:trPr>
        <w:tc>
          <w:tcPr>
            <w:tcW w:type="dxa" w:w="1627"/>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Parametre veya yanıt</w:t>
            </w:r>
          </w:p>
        </w:tc>
        <w:tc>
          <w:tcPr>
            <w:tcW w:type="dxa" w:w="8654"/>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Uygulanan kural</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q</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Trim sonrası en çok 100 UTF-16 karakter; name/imo_no/official_no içinde literal alt dize. Yalnız ASCII A–Z→a–z; Türkçe İ/ı ve aksan eşlemesi yok.</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flag ve vessel_type</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Trim sonrası en çok 200 karakter; mevcut metin değerinde tam ve harfe duyarlı eşleşme. Yeni enum/katalog oluşturulmaz.</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pageSize</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Varsayılan 50; 1–100 tam sayı. Parametresiz eski 500 kayıt davranışı değişti; dış istemci tek sayfayı tam liste saymamalıdır.</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cursor</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En çok 512 karakter. Sorgu, filtre, pageSize, subject/tenant/company ve güncel grant kümesine bağlı; imzalı credential veya yetki kaynağı değildir.</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Sıra ve yanıt</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UUID artan keyset; items, nextCursor, hasMore. Son sayfa null/false; boş sayfa []/null/false. Toplam kayıt sayısı hesaplanmaz.</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Girdi reddi</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Bilinmeyen/yinelenen parametre, kontrol karakteri, geçersiz boyut veya cursor 400. Trim öncesi q 200, filtreler 400 karakterle sınırlıdır. %, _ ve ters eğik çizgi literal karakterdir.</w:t>
            </w:r>
          </w:p>
        </w:tc>
      </w:tr>
    </w:tbl>
    <w:p>
      <w:pPr>
        <w:pStyle w:val="Heading2"/>
      </w:pPr>
      <w:r>
        <w:t>Değişen veri ve istemci davranışı</w:t>
      </w:r>
    </w:p>
    <w:p>
      <w:r>
        <w:t>Cursor snapshot değildir. Değişmeyen kümede devam sayfaları eksik/tekrarsızdır; cursor öncesine eklenen UUID ancak ilk sayfadan yenilenince görünür. Güncelleme filtre üyeliğini değiştirebilir. UI, arama/filtre değişiminde ilk sayfaya döner. Sertifika taslağı seçicisi ayrı sunucu araması ve daha fazla yüklemeyi kullanır; otomatik ilk seçim yoktur, seçili gemi yeni sonuçta bulunmasa da korunur. Abort ve istek sıra denetimi geç yanıtların yeni sonucu ezmesini engeller; dirty-edit onayı sürer.</w:t>
      </w:r>
    </w:p>
    <w:p>
      <w:r>
        <w:t xml:space="preserve">Yalnız 31.01 tarihsel delta: </w:t>
      </w:r>
      <w:r>
        <w:t>Her sayfada mevcut sunucu kapsamı ve creator-or-explicit-vessel-grant denetimi tekrar uygulanır; şirket çapında görünürlük açılmaz. Eksik DRAFT metadata, isteğe bağlı IMO, replacement/If-Match/idempotency ve atomic audit değişmez. Yeni şema/migration, geçmiş okuma, aktivasyon/silme, yaşam döngüsü/status veya sertifika geçerlilik kararı eklenmedi.</w:t>
      </w:r>
    </w:p>
    <w:p>
      <w:pPr>
        <w:pStyle w:val="Heading2"/>
      </w:pPr>
      <w:r>
        <w:t>Kabul ve yeniden test</w:t>
      </w:r>
    </w:p>
    <w:p>
      <w:r>
        <w:t xml:space="preserve">Yalnız 31.01 tarihsel delta: </w:t>
      </w:r>
      <w:r>
        <w:t>docs/INVENTORY_BROWSING_UAT.md’deki Esra adımları BEKLİYOR’dur. Teknik PASS tam modül veya kullanıcı kabulü değildir; özel tarayıcı test erişimi henüz hazır değildir. Yalnız yerel sentetik Development veya ayrıca kurulmuş/yetkilendirilmiş ortamda test edin. Büyük ölçek sorgu performansı/üretim indeks planı, native TLS/HTTP redirect, canlı IdP, gerçek cihazlar ve tam WCAG NOT_RUN kalır. Gerçek hesap, ücretli hizmet ve deployment için ayrı yetki gerekir; bu belge bunları kurmuş saymaz.</w:t>
      </w:r>
    </w:p>
    <w:p>
      <w:pPr>
        <w:pStyle w:val="Heading1"/>
        <w:pageBreakBefore/>
      </w:pPr>
      <w:r>
        <w:t>12 Önceki 32 numaralı idari envanter kaydı</w:t>
      </w:r>
    </w:p>
    <w:p>
      <w:r>
        <w:t xml:space="preserve">32.01 tarihsel kayıt: </w:t>
      </w:r>
      <w:r>
        <w:t>ADR-INV-ADMIN-001–004 yeni uygulama kararlarıdır; eski kanonik lifecycle onayı değildir. Yeni bearer /api/v1/inventory/vessels ve cookie /bff/inventory/vessels; collection, capabilities, detail, metadata, commands/record, commands/reopen ve history yollarını sunar. Cookie mutasyonları CSRF, tüm cookie istekleri güncel X-Poseidon-Scope ister. Bearer/cookie namespace’leri birbirinin kimliğini kabul etmez.</w:t>
      </w:r>
    </w:p>
    <w:p>
      <w:pPr>
        <w:pStyle w:val="Heading2"/>
      </w:pPr>
      <w:r>
        <w:t>İdari durum ve tam beyan metadata</w:t>
      </w:r>
    </w:p>
    <w:p>
      <w:r>
        <w:t>Eksik kayıt DRAFT kalır. RECORDED için sunucu şirketi + name + flag + vessel_type + açık SHIP/TUG gerekir; IMO isteğe bağlıdır. Kayıtlı zorunlu alan silinemez; mode değişimi önce 1–500 karakter gerekçeli reopen ister. RECORDED yalnız idari envantere kayıttır; READY/ACTIVE/VERIFIED, flag/class onayı, sertifika geçerliliği veya operasyon izni değildir. Silme, arşiv ve transfer yoktur.</w:t>
      </w:r>
    </w:p>
    <w:p>
      <w:r>
        <w:t>Kapalı tipli alan listesi kullanılır. Tam metadata replacement’ta gönderilmeyen isteğe bağlı alan silinir; UI önce tam yeni nesneyi okur, eski yedi alanlı projeksiyondan replacement yapmaz. Profil, registry, class, operator/contact ve evidence_ref beyanları authoritative katalog/registry/crew/DPA/kanıt doğrulaması değildir. Sayılar teknik decimal(12,3) aralığındadır; gt/nt tonaj, dwt metrik ton, loa/breadth/draft metre, build_date ISO tarihtir. Sıfır bilinen değerdir, eksik bilinmeyendir. Yeni denizcilik geçerlilik eşiği çıkarılmaz.</w:t>
      </w:r>
    </w:p>
    <w:p>
      <w:pPr>
        <w:pStyle w:val="Heading2"/>
      </w:pPr>
      <w:r>
        <w:t>Yetki işlem ve dar tarihçe</w:t>
      </w:r>
    </w:p>
    <w:p>
      <w:r>
        <w:t>DRAFT create/edit draft:write; record, RECORDED metadata edit ve reopen bağımsız inventory:manage gerektirir. Grant varsayılan reddir; CanWrite/admin/unvandan türetilmez. Her nesne/history/replay tenant+şirket+(creator veya açık vessel grant) denetimini tekrar yapar. Aynı şirkette olmak yetmez. Kimlik issuer+subject’tir. capabilities yalnız çağıran yeteneklerini bildirir, nesneye erişim sağlamaz.</w:t>
      </w:r>
    </w:p>
    <w:p>
      <w:r>
        <w:t>Her yazıda UUID Idempotency-Key; update/komutta quoted If-Match gerekir. Eksik önkoşul 428, bozuk key 400, eski sürüm 412, grant yok 403, erişilemeyen nesne 404, metadata 422, geçiş/key çatışması 409’dur. Version/data/state/audit/replay aynı transaction’da atomiktir. Replay güncel nesne ve özgün eylem yetkisini yeniden denetler; yeni event/sürüm üretmez. POST onaylandıktan sonra GET başarısızsa confirmedId ve özgün key korunur, tekrar yalnız GET olur; ağ hatası başarı sayılmaz.</w:t>
      </w:r>
    </w:p>
    <w:p>
      <w:r>
        <w:t>History yalnız eventId, occurredAt, version, action, changedFields, actorRelation SELF/OTHER verir. Değerler, actor adı/ID/email/issuer/sub/hash, şirket/IP/device, before/after ve reopen gerekçesi gösterilmez. Bilinmeyen action sabit HISTORICAL_METADATA_CHANGE olur; bilinmeyen key atılır. Version DESC/event UUID DESC, varsayılan 20/üst sınır 100; ayrı object/scope-bound cursor yetki değildir. createdAt yalnız gerçek DRAFT_CREATED olayından, yoksa null; modifiedAt son gerçek audit zamanıdır.</w:t>
      </w:r>
    </w:p>
    <w:p>
      <w:pPr>
        <w:pStyle w:val="Heading2"/>
      </w:pPr>
      <w:r>
        <w:t>002 migration ve eski istemciler</w:t>
      </w:r>
    </w:p>
    <w:p>
      <w:r>
        <w:t>001 değişmedi; yeni 002 ledger/advisory lock ile transaction içinde bir kez uygulanır. Eski gemiler DRAFT/schema1 kalır; dolu metadata RECORDED çıkarımı yapmaz. Yeni yüzeyin ilk yazısı schema2 olur. Legacy schema2/RECORDED write ve replay, replay’den önce 409; RECORDED single GET 409; legacy collection yalnız DRAFT’tır. Eski v1 create/replace ve submit 403 korunur. Certificate picker yeni tam inventory reader ile DRAFT/RECORDED seçer; mevcut UUID ve sertifika bağlantısı korunur.</w:t>
      </w:r>
    </w:p>
    <w:p>
      <w:r>
        <w:t>Trigger schema2/RECORDED eski UPDATE’ını reddeder; yeni transaction yerel poseidon.inventory_write=on marker’ı kullanır. Bu uyumluluk korumasıdır, DB sahibine karşı ayrı güvenlik sınırı değildir. Eski binary okumada RECORDED’ı DRAFT gösterebilir; eski binary’ye rollback yasaktır. Storage+server+sürümlü UI birlikte kurulmalı; forward fix veya test edilmiş kontrollü restore kullanılmalıdır. Gerçek üretim migration/deployment/restore NOT_RUN; yalnız ayrılmış sentetik PostgreSQL fixture’ı sınandı.</w:t>
      </w:r>
    </w:p>
    <w:p>
      <w:pPr>
        <w:pStyle w:val="Heading2"/>
        <w:pageBreakBefore/>
      </w:pPr>
      <w:r>
        <w:t>Sentetik fixture ve Esra UAT kapısı</w:t>
      </w:r>
    </w:p>
    <w:p>
      <w:r>
        <w:t>Mevcut loopback Development API’de bölüm 4’teki migration yolu 002’yi uyguladıktan sonra kaynak kökünden şu komutu çalıştırın. İlk eksik-002 denemesi 503 verdi ve başarı sayılmadı; 002 sonrası yeniden koşu PASS oldu. Fixture her çalıştırmada yeni sentetik kayıtlar üretir; gerçek müşteri DB’sinde kullanılmaz.</w:t>
      </w:r>
    </w:p>
    <w:p>
      <w:r>
        <w:t>node tests/Backend/inventory-uat.cjs</w:t>
      </w:r>
    </w:p>
    <w:p>
      <w:r>
        <w:t>UI’de Inventory manager (synthetic), ardından İdari envanter seçilir; eksik DRAFT ve IMO’suz RECORDED TUG üretilir. BFF modunda sentetik seçim görünmez. Gerçek hesap/IdP/grant oluşturulmuş sayılmaz. adminState ve asset_mode exact filtreleri q/flag/vessel_type/pageSize/cursor’a eklenir; koleksiyon 50/100 keyset ve snapshot olmayan sorgu sınırını korur.</w:t>
      </w:r>
    </w:p>
    <w:p>
      <w:r>
        <w:t xml:space="preserve">32.01 tarihsel kayıt: </w:t>
      </w:r>
      <w:r>
        <w:t>docs/INVENTORY_ADMIN_UAT.md U01–U14 için Esra sonucu PENDING. Owner-authenticated Android/web özel test URL’si NOT_ESTABLISHED; localhost/görev/Library bağlantısı erişim kanıtı değildir. U14 exact build, gerçek erişim, bulgu/düzeltme/yeniden test ve açık kullanıcı kabulü olmadan kapanmaz. BFF varsayılan kapalıdır; köprü/fake IdP/ephemeral key-tickets native TLS veya üretim işletim onayı değildir. Tam v46.3, offline, authoritative domain ve sertifika geçerliliği ayrı kapılardır.</w:t>
      </w:r>
    </w:p>
    <w:p>
      <w:pPr>
        <w:pStyle w:val="Heading2"/>
      </w:pPr>
      <w:r>
        <w:t>Çıkış sırası ve belirsiz işlem</w:t>
      </w:r>
    </w:p>
    <w:p>
      <w:r>
        <w:t>Aynı API istemcisi ilk await öncesinde ortak logout/mutation rezervasyonu yapar. Logout beklerken Save/Record/Reopen düğmeleri ve form handler’ları yeni yazı başlatmaz. Önceden başlayan yazı iptal edilmiş sayılmaz; yazı varken logout bekler veya reddedilir. Bu istemci sıralaması sunucu CSRF/scope/grant/idempotency denetimlerinin yerine geçmez.</w:t>
      </w:r>
    </w:p>
    <w:p>
      <w:r>
        <w:t>Network/5xx veya araya giren expiry ile sonucu belirsiz işlem özgün key ile korunur; sonraki retry 403 önceki commit’in olmadığını kanıtlamaz. Yeni create açılmaz, yetki geri gelince aynı key kullanılır. POST onaylıysa tekrar yalnız GET’tir. Kullanıcı ayrılma/yeniden giriş seçerse olası sunucu kaydı ve bellekteki retry key kaybı açıkça uyarılır. Altı gerçek Chromium/PostgreSQL koşusunda kontrollü commit sonrası yanıt kaybı → 403 → yetki geri gelişi aynı key ile tek nesne/tek event; deferred logout sırasında zorlanmış form submit sıfır yeni yazı verdi. Native TLS ve canlı IdP sınırı değişmez.</w:t>
      </w:r>
    </w:p>
    <w:p>
      <w:pPr>
        <w:pStyle w:val="Heading2"/>
      </w:pPr>
      <w:r>
        <w:t>İnceleme ve kaynak yayın kaydı</w:t>
      </w:r>
    </w:p>
    <w:p>
      <w:r>
        <w:t xml:space="preserve">32.01 tarihsel kayıt: </w:t>
      </w:r>
      <w:r>
        <w:t>Bağımsız salt okunur inceleme 83 kaynağın hash/uzunluklarını, 98 arşiv-manifest girdisini, 99 ZIP girdisini ve ters yama uygulanabilirliğini doğruladı. Logout/yazma yarışı ve belirsiz create key kaybı P2’leri ile bağlantılı expiry uyarısı düzeltildi; somut yayın engeli kalmadı. Önce incelenen 18 production backend dosyası byte düzeyinde aynıydı. 129/74 PASS ve iki altı koşuluk matris üretici kanıtıdır; inceleyen runtime’ı yeniden çalıştırmadı. Bu sonuç native TLS, canlı IdP, özel erişim veya Esra kabulünü kapatmaz.</w:t>
      </w:r>
    </w:p>
    <w:p>
      <w:r>
        <w:t xml:space="preserve">32.01 tarihsel kayıt: </w:t>
      </w:r>
      <w:r>
        <w:t>Kaynak REVIEW CANDIDATE olarak yalnız feature/administrative-inventory dalına yayımlandı: commit cdb39a5658dd5d2f6036e1cd52c9608b9b25fedf; tree 2289a5408d1d592e05e350a048946cd456b0b626. Uzak 83 blob test edilen snapshot ile birebir doğrulandı; Draft PR 1 açıldı. main önceki 008b6105 tabanında kaldı; merge veya deployment yapılmadı. 129/74 PASS ve iki altı koşuluk matris yayın öncesi aynı kaynağa aittir; yayın sonrası runtime yeniden çalıştırılmadı. Bu kaynak yayını ürün release’i veya kullanıcı kabulü değildir.</w:t>
      </w:r>
      <w:r>
        <w:t xml:space="preserve"> </w:t>
      </w:r>
      <w:hyperlink r:id="rId14">
        <w:r>
          <w:t>Doğrulanmış özel kaynak yayını</w:t>
        </w:r>
      </w:hyperlink>
      <w:r>
        <w:t xml:space="preserve"> | </w:t>
      </w:r>
      <w:hyperlink r:id="rId15">
        <w:r>
          <w:t>Taslak PR 1</w:t>
        </w:r>
      </w:hyperlink>
    </w:p>
    <w:p>
      <w:pPr>
        <w:pStyle w:val="Heading1"/>
        <w:pageBreakBefore/>
      </w:pPr>
      <w:r>
        <w:t>13 Önceki 33 numaralı idari belge ve tarih takibi</w:t>
      </w:r>
    </w:p>
    <w:p>
      <w:r>
        <w:t>ADR-CERT-ADMIN-001–004 yeni uygulama kararıdır, eski kanonik veya mevzuat onayı değildir. Bearer /api/v1/certificate-register; cookie /bff/api/v1/certificate-register. Cookie tüm isteklerde güncel scope, mutasyonlarda CSRF ister; bearer cookie kabul etmez. DRAFT eksik kaydedilir; record için yetkili vessel_id + beyan type + issuer gerekir. Tarihler/numara isteğe bağlıdır. RECORDED idari kayıttır; VALID/VERIFIED/READY değildir.</w:t>
      </w:r>
    </w:p>
    <w:p>
      <w:pPr>
        <w:pStyle w:val="Heading2"/>
      </w:pPr>
      <w:r>
        <w:t>Metadata yetki ve parent bağı</w:t>
      </w:r>
    </w:p>
    <w:p>
      <w:r>
        <w:t>UUID ve vessel_id değişmez; DRAFT/RECORDED parent seçilebilir. Parent reopen belge state/version’ını değiştirmez. DRAFT create/edit draft:write; record, RECORDED edit ve reopen ayrı certificate:manage ister. Bu grant varsayılan false; inventory:manage/admin/Master/DPA etiketi vermez. Her read/write/replay/history güncel tenant+şirket+parent vessel owner veya açık vessel grant erişimini denetler. Certificate creator/aynı şirket üyeliği tek başına yetmez.</w:t>
      </w:r>
    </w:p>
    <w:p>
      <w:r>
        <w:t>Yedi alan vessel_id/type/issuer/certificate_no/issue/expiry/notes’tur. Type/issuer beyan metni; authoritative katalog değildir. Tarihler gerçek ISO date-only, ikisi varsa expiry≥issue; gelecek issue yalnız uyarıdır. Tam metadata replacement gönderilmeyen optional alanı kaldırır. RECORDED edit/reopen 1–500 karakter reason ister; required alanı silmek önce reopen gerektirir. Aynı certificate_no başka UUID ile mümkündür; expiry düzeltmesi renewal değildir. NOT_PERFORMED assessments yalnız bu uygulamanın değerlendirme sınırıdır.</w:t>
      </w:r>
    </w:p>
    <w:p>
      <w:pPr>
        <w:pStyle w:val="Heading2"/>
      </w:pPr>
      <w:r>
        <w:t>UTC tarihi ve birbirini dışlayan kovalar</w:t>
      </w:r>
    </w:p>
    <w:p>
      <w:r>
        <w:t>asOfDate, sunucu TimeProvider UTC takvim günüdür; timeBasis=UTC_CALENDAR_DATE açıkça gösterilir. issue/expiry/asOfDate browser timezone’una dönüştürülmez. daysToRecordedExpiry takvim günü farkıdır. Aşağıdaki sınırlar idari gösterimdir; statutory geçerlilik, survey window veya readiness eşiği değildir.</w:t>
      </w:r>
    </w:p>
    <w:tbl>
      <w:tblPr>
        <w:tblW w:type="auto" w:w="0"/>
        <w:jc w:val="center"/>
        <w:tblLayout w:type="fixed"/>
        <w:tblLook w:firstColumn="1" w:firstRow="1" w:lastColumn="0" w:lastRow="0" w:noHBand="0" w:noVBand="1" w:val="04A0"/>
      </w:tblPr>
      <w:tblGrid>
        <w:gridCol w:w="1627"/>
        <w:gridCol w:w="8654"/>
      </w:tblGrid>
      <w:tr>
        <w:trPr>
          <w:cantSplit/>
          <w:tblHeader/>
        </w:trPr>
        <w:tc>
          <w:tcPr>
            <w:tcW w:type="dxa" w:w="1627"/>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Gün farkı</w:t>
            </w:r>
          </w:p>
        </w:tc>
        <w:tc>
          <w:tcPr>
            <w:tcW w:type="dxa" w:w="8654"/>
            <w:vAlign w:val="center"/>
            <w:tcMar>
              <w:top w:w="65" w:type="dxa"/>
              <w:bottom w:w="65" w:type="dxa"/>
              <w:left w:w="90" w:type="dxa"/>
              <w:right w:w="90" w:type="dxa"/>
            </w:tcMar>
            <w:shd w:fill="17365D"/>
            <w:tcBorders>
              <w:top w:val="single" w:sz="4" w:color="D9D9D9"/>
              <w:left w:val="single" w:sz="4" w:color="D9D9D9"/>
              <w:bottom w:val="single" w:sz="4" w:color="D9D9D9"/>
              <w:right w:val="single" w:sz="4" w:color="D9D9D9"/>
            </w:tcBorders>
          </w:tcPr>
          <w:p>
            <w:pPr>
              <w:spacing w:after="0" w:line="240" w:lineRule="auto"/>
            </w:pPr>
            <w:r>
              <w:rPr>
                <w:b/>
                <w:color w:val="FFFFFF"/>
                <w:sz w:val="20"/>
              </w:rPr>
              <w:t>Kova ve idari anlamı</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Expiry yok</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NO_EXPIRY_DATE — bitiş tarihi girilmemiş; perpetual/valid değil</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&lt; 0</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PAST_DATE — girilen bitiş tarihi geçmiş</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0</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TODAY — girilen bitiş tarihi bugün</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1–30</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WITHIN_30_DAYS — 1 ile 30 gün</w:t>
            </w:r>
          </w:p>
        </w:tc>
      </w:tr>
      <w:tr>
        <w:trPr>
          <w:cantSplit/>
        </w:trPr>
        <w:tc>
          <w:tcPr>
            <w:tcW w:type="dxa" w:w="1627"/>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31–60</w:t>
            </w:r>
          </w:p>
        </w:tc>
        <w:tc>
          <w:tcPr>
            <w:tcW w:type="dxa" w:w="8654"/>
            <w:vAlign w:val="center"/>
            <w:tcMar>
              <w:top w:w="65" w:type="dxa"/>
              <w:bottom w:w="65" w:type="dxa"/>
              <w:left w:w="90" w:type="dxa"/>
              <w:right w:w="90" w:type="dxa"/>
            </w:tcMar>
            <w:shd w:fill="FFFFFF"/>
            <w:tcBorders>
              <w:top w:val="single" w:sz="4" w:color="D9D9D9"/>
              <w:left w:val="single" w:sz="4" w:color="D9D9D9"/>
              <w:bottom w:val="single" w:sz="4" w:color="D9D9D9"/>
              <w:right w:val="single" w:sz="4" w:color="D9D9D9"/>
            </w:tcBorders>
          </w:tcPr>
          <w:p>
            <w:pPr>
              <w:spacing w:after="0" w:line="240" w:lineRule="auto"/>
            </w:pPr>
            <w:r>
              <w:rPr>
                <w:b w:val="0"/>
                <w:color w:val="000000"/>
                <w:sz w:val="20"/>
              </w:rPr>
              <w:t>DAYS_31_TO_60 — 31 ile 60 gün</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61–90</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DAYS_61_TO_90 — 61 ile 90 gün</w:t>
            </w:r>
          </w:p>
        </w:tc>
      </w:tr>
      <w:tr>
        <w:trPr>
          <w:cantSplit/>
        </w:trPr>
        <w:tc>
          <w:tcPr>
            <w:tcW w:type="dxa" w:w="1627"/>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&gt; 90</w:t>
            </w:r>
          </w:p>
        </w:tc>
        <w:tc>
          <w:tcPr>
            <w:tcW w:type="dxa" w:w="8654"/>
            <w:vAlign w:val="center"/>
            <w:tcMar>
              <w:top w:w="65" w:type="dxa"/>
              <w:bottom w:w="65" w:type="dxa"/>
              <w:left w:w="90" w:type="dxa"/>
              <w:right w:w="90" w:type="dxa"/>
            </w:tcMar>
            <w:shd w:fill="F4F6F8"/>
            <w:tcBorders>
              <w:top w:val="single" w:sz="4" w:color="D9D9D9"/>
              <w:left w:val="single" w:sz="4" w:color="D9D9D9"/>
              <w:bottom w:val="single" w:sz="4" w:color="D9D9D9"/>
              <w:right w:val="single" w:sz="4" w:color="D9D9D9"/>
            </w:tcBorders>
          </w:tcPr>
          <w:p>
            <w:pPr>
              <w:spacing w:after="0" w:line="240" w:lineRule="auto"/>
            </w:pPr>
            <w:r>
              <w:rPr>
                <w:b w:val="0"/>
                <w:color w:val="000000"/>
                <w:sz w:val="20"/>
              </w:rPr>
              <w:t>AFTER_90_DAYS — 90 günden fazla; valid onayı değil</w:t>
            </w:r>
          </w:p>
        </w:tc>
      </w:tr>
    </w:tbl>
    <w:p>
      <w:pPr>
        <w:spacing w:before="120"/>
      </w:pPr>
      <w:r>
        <w:t>İlk sayfa server’ın bugünkü UTC tarihini alır; cursor devamında gece yarısı geçse de aynı asOfDate korunur. Refresh/ilk sayfa cursor’u atıp yeni günü alır. Tarih değişimi state/version/audit üretmez. Veri sayfalar arasında değişebilir: snapshot değildir. Cursor anahtarsız consistency hash’i format/query/scope/date bağlamını bağlar; credential, kriptografik server-origin veya anti-tamper garantisi değildir. Future/malformed tarih reddedilir; arbitrary asOfDate query kabul edilmez.</w:t>
      </w:r>
    </w:p>
    <w:p>
      <w:r>
        <w:t>Koleksiyon q(type/issuer/number), exact vessel_id/adminState/dateBucket ve UUID ASC keyset ile pageSize 50/100 kullanır. q trim100, literal wildcard ve ASCII fold; unknown/duplicate/oversized query 400. items/nextCursor/hasMore/asOfDate/timeBasis döner; toplam veya valid count yoktur. Legacy certificate 500 sınırı yeni idari koleksiyona uygulanmaz. History version DESC/event UUID DESC, 20/100 sayfalıdır; ayrı cursor ve güncel parent access kullanır.</w:t>
      </w:r>
    </w:p>
    <w:p>
      <w:pPr>
        <w:pStyle w:val="Heading2"/>
        <w:pageBreakBefore/>
      </w:pPr>
      <w:r>
        <w:t>Migration güvenli işlem ve kullanıcı testi</w:t>
      </w:r>
    </w:p>
    <w:p>
      <w:r>
        <w:t>001/002 değişmez; yeni 003 eski certificate UUID/FK/owner/audit/idempotency’yi korur, eski kayıtları DRAFT/schema1 bırakır. Yeni yüzeye ilk yazı schema2 olur. Legacy v2/RECORDED write/replay 409 certificate_resource_required; RECORDED single GET 409, eski liste DRAFT-only ve submit 403’tür. DB guard her aggregate için ayrı transaction-local marker ister; SQL-admin’e karşı yeni güvenlik sınırı değildir. Eski binary rollback güvenli değildir; forward fix/test edilmiş restore gerekir. Üretim migration/deployment/restore NOT_RUN.</w:t>
      </w:r>
    </w:p>
    <w:p>
      <w:r>
        <w:t>History yalnız eventId/occurredAt/version/action/changedFields/SELF-OTHER içerir; değer, actor kimliği, reason, notes, correlation/IP ve before/after çıkmaz. Yedi certificate alanı+adminState izin listesi dışı history key atılır, bilinmeyen action sabitlenir. Yazıda idempotency UUID; update/komutta quoted If-Match gerekir. Grant/replay, state/version, audit ve sonuç tek transaction’dadır. Exact replay eski date/parent projeksiyonunu döndürebilir; UI ardından güncel GET yapar. Revoked grant cached success vermez.</w:t>
      </w:r>
    </w:p>
    <w:p>
      <w:r>
        <w:t>Shared logout/mutation rezervasyonu ilk await öncesindedir; parentBusy ve child busy ayrı korunur. Lost response→retry403 önceki commit yok demek değildir: uncertain key tutulur, onaylı POST sonrası tekrar yalnız GET’tir. Expiry/ayrılma uyarısı olası commit ve bellek key kaybını açıklar. Otomatik write retry veya başka hesapta sessiz save yoktur.</w:t>
      </w:r>
    </w:p>
    <w:p>
      <w:pPr>
        <w:pStyle w:val="Heading2"/>
      </w:pPr>
      <w:r>
        <w:t>Yalnız mevcut sentetik Development fixture</w:t>
      </w:r>
    </w:p>
    <w:p>
      <w:r>
        <w:t>Önce mevcut Development initializer ile ayrı sentetik DB’ye 003 uygulayın. Yeni hosting/tünel/ağ veya gerçek hesap/grant oluşturmayın. Kaynak kökünde şu betik bir DRAFT parent, bir eksik belge ve altı RECORDED tarih örneği üretir; tekrar koşu yeni kayıtlar oluşturur. Örnek tarihler server UTC gününe göre sentetik girdidir, ürün varsayılanı değildir.</w:t>
      </w:r>
    </w:p>
    <w:p>
      <w:r>
        <w:t>node tests/Backend/certificate-uat.cjs</w:t>
      </w:r>
    </w:p>
    <w:p>
      <w:r>
        <w:t>UI’de Certificate manager (synthetic) → Belge kayıtları açılır. Fixture inventory:manage vermez; token/DB çıktısı teslim edilmez. C01–C20 Esra sonuçları PENDING; özel Android/web URL’si NOT_ESTABLISHED. Localhost/Library/görev bağlantısı kullanıcı erişimi değildir. BFF varsayılan kapalı; sahte IdP/ephemeral key-ticket ve köprü native TLS/gerçek IdP kanıtı değildir. Native Back/Forward/BFCache, gerçek mobil donanım, ekran okuyucu/tam WCAG ve offline NOT_RUN.</w:t>
      </w:r>
    </w:p>
    <w:p>
      <w:r>
        <w:t>G1 katalog/applicability, G2 Evidence, G3 verification authority, G4 survey/renewal, G5 readiness/PSC, G6 outbox/notifications/offline ve G7 gerçek işletim/özel erişim/UAT açık. Yedi ekranlı tam sertifika/sörvey modülü veya tam v46.3 tamamlanmadı. Otomatik PASS USER_ACCEPTED değildir; 30.01 tam ürün ve on-prem/self-hosted planı korunur.</w:t>
      </w:r>
    </w:p>
    <w:p>
      <w:pPr>
        <w:pStyle w:val="Heading2"/>
      </w:pPr>
      <w:r>
        <w:t>İnceleme ve kaynak yayın kaydı</w:t>
      </w:r>
    </w:p>
    <w:p>
      <w:r>
        <w:t>33.01 tarihsel inceleme: 99 kaynak hash/uzunluğu, tam envanter, 114 arşiv-manifest kaydı, 115 ZIP girdisi ve ters yama doğrulandı; somut yayın engeli bulunmadı. Picker aria ve ilk 390 px menü taşması üretici tarafından düzeltildi; ilk hata PASS sayılmadı. 139/92 ve iki altı koşuluk matris üretici kanıtıydı; bağımsız runtime tekrarı yapılmadı. Native TLS/canlı IdP, özel erişim, tam sörvey ve Esra UAT açık kaldı.</w:t>
      </w:r>
    </w:p>
    <w:p>
      <w:r>
        <w:t xml:space="preserve">33.01 tarihsel kaynak yayını: feature/administrative-certificates commit f20a083b2031f988f63862f0dcd5eb6b758e2e15; tree 46993f911430f8317b2b15f5767dbfd159d644f5. Uzak 99 blob test edilen kaynakla eşleşti. Draft PR 2, feature/administrative-inventory cdb39a56 tabanını hedefledi; main’i değil. PR 1 taslak ve main 008b6105 değişmeden kaldı; merge/deploy yoktu. 139/92 ve iki altı koşuluk matris yayın öncesiydi; yayın sonrası runtime tekrarı veya kullanıcı kabulü değildi. </w:t>
      </w:r>
      <w:hyperlink r:id="rId16">
        <w:r>
          <w:t>Doğrulanmış özel kaynak yayını</w:t>
        </w:r>
      </w:hyperlink>
      <w:r>
        <w:t xml:space="preserve"> | </w:t>
      </w:r>
      <w:hyperlink r:id="rId17">
        <w:r>
          <w:t>Taslak PR 2</w:t>
        </w:r>
      </w:hyperlink>
    </w:p>
    <w:p>
      <w:pPr>
        <w:pStyle w:val="Heading1"/>
        <w:pageBreakBefore/>
      </w:pPr>
      <w:r>
        <w:t>14 Önceki 34 numaralı karantinalı alım tabanı</w:t>
      </w:r>
    </w:p>
    <w:p>
      <w:r>
        <w:t>ADR-EVIDENCE-INTAKE-001 yeni geliştirme/test sözleşmesidir; önceki kanonik fiziksel şema veya hukuki onay değildir. Bearer /api/v1/evidence-intake ve cookie /bff/api/v1/evidence-intake ayrıdır. BFF tüm isteklerde güncel scope, mutasyonlarda CSRF ister. evidence_ref düz metni çözülmez. Hedef erişilebilir Vessel veya Certificate’tır; certificate parent gemisi sunucuda çözülür.</w:t>
      </w:r>
    </w:p>
    <w:p>
      <w:pPr>
        <w:pStyle w:val="Heading2"/>
      </w:pPr>
      <w:r>
        <w:t>Açık opt in ve yetki sınırı</w:t>
      </w:r>
    </w:p>
    <w:p>
      <w:r>
        <w:t>API ve UI varsayılan OFF. EvidenceIntake:Enabled=true yalnız Development/Testing’de, önceden operatörce sağlanmış özel Linux x64 EvidenceIntake:Root ile açılabilir; Production reddedilir. Uygulama dizin oluşturmaz/chmod yapmaz; uygulama/source/static kökü kabul edilmez. Bir DB/evidence şeması tek kökle eşlenir. Gerçek kullanıcı dosyası/hesap/IdP/grant, yeni hosting/tünel/ağ veya sağlayıcı kurmayın.</w:t>
      </w:r>
    </w:p>
    <w:p>
      <w:r>
        <w:t>Okuma güncel hedef nesne yetkisine bağlıdır. Her yazma/replay evidence:capture VE Vessel için inventory:manage veya Certificate için certificate:manage ister; DRAFT hedefte de aynı kural geçerlidir. Uploader/şirket/rol etiketi yetmez. capabilities nesne erişimi vermez; yetkili okuyucu canCapture=false iken receipt/history okuyabilir. evidence-manager yalnız ayrı sentetik Development fixture’ıdır.</w:t>
      </w:r>
    </w:p>
    <w:p>
      <w:r>
        <w:t>SQL lookup metadata okunmadan güncel hedef kapsamını uygular. Eksik ve gizli Vessel/Certificate alımları detail/history/content için aynı 404/not_found gövdesini verir; hedef türü/varlığı sızmaz. DB/CSRF/validation hataları topluca 404 yapılmaz.</w:t>
      </w:r>
    </w:p>
    <w:p>
      <w:pPr>
        <w:pStyle w:val="Heading2"/>
      </w:pPr>
      <w:r>
        <w:t>Metadata ve tek denemelik dosya akışı</w:t>
      </w:r>
    </w:p>
    <w:p>
      <w:r>
        <w:t>POST rezervasyon kapalı metadata alır: targetType,targetId,filename,declaredMime,expectedBytes; optional expectedSha256,title,source,description,capturedAt. UUID Idempotency-Key zorunlu. Body ≤16 KiB; tek dosya 1–5.242.880 bayt. PDF/PNG/JPEG MIME+uzantı+sınırlı imza eşleşir; parsing/malware doğrulaması değildir. NFC dosya adı 1–128 UTF-16, tek uzantı; yol/encoded separator/control/bidi reddedilir. title/source ≤200, description ≤2000; capturedAt tam UTC timestamp’tir. Server scope/actor/object UUID üretir.</w:t>
      </w:r>
    </w:p>
    <w:p>
      <w:r>
        <w:t>POST /{id}/content rezervasyondaki tam Content-Type, UUID Idempotency-Key ve quoted If-Match ile bounded raw body alır. RESERVED → RECEIVING niyeti dosyadan önce commit olur; tek akış denemesi vardır, aynı key/hash ile bile binary retransmission yoktur. RESERVED 15 dakika sonra yükleme denemesinde EXPIRED olur; background cleaner yoktur. İstemci ilk await öncesi reserve → content → status boyunca ortak logout kilidi alır; dosya/token browser storage’a yazılmaz.</w:t>
      </w:r>
    </w:p>
    <w:p>
      <w:r>
        <w:t>Commit yanıtı kaybolursa upload kimliği korunur ve GET /{id} ile durum sorgulanır; yeni dosya veya otomatik POST retry yapılmaz. RECEIVING kesintisinde dosya/kota korunur; otomatik devam/kurtarma NOT_IMPLEMENTED. Yerel bırakma native file input’unu temizler; aynı dosyayı yeniden seçmek POST başlatmaz veya eski commit’i silmez. STORED_QUARANTINED yalnız alımdır: scanner UNAVAILABLE, canDownload=false ve assessments NOT_PERFORMED. SHA-256 COMPUTED/MATCHED özgünlük, güvenlik veya CLEAN/READY değildir.</w:t>
      </w:r>
    </w:p>
    <w:p>
      <w:pPr>
        <w:pStyle w:val="Heading2"/>
      </w:pPr>
      <w:r>
        <w:t>Liste tarihçe ve gerekçeli yeni dosya</w:t>
      </w:r>
    </w:p>
    <w:p>
      <w:r>
        <w:t>GET collection exact targetType/targetId ve UUID ASC keyset pageSize 50/100 kullanır; cursor target/scope-bound, yetki veya snapshot değildir. Public history altı güvenli alanı verir: eventId/occurredAt/version/action/changedFields/actorRelation SELF–OTHER. Filename/source/reason/metadata değerleri, raw actor/hash, dosya yolu ve audit sızmaz. Unknown action genel historical etikettir.</w:t>
      </w:r>
    </w:p>
    <w:p>
      <w:r>
        <w:t>POST /{id}/supersede tam {metadata,reason}, eski If-Match ve yeni key ile aynı hedefte child rezervasyonu açar. Gerekçe 1–500 ve restricted’dır. Child stored commit eskiye supersededBy bağlantı olayı ekler; eski dosya/metadata/hash/sürüm değişmez. REJECTED/EXPIRED child tutulur ama yeni düzeltmeye izin verir; RESERVED/RECEIVING/başarılı child paralel child’ı engeller. Belirsiz RECEIVING önce kurtarma ister; insan doğrulama, hukuki iptal veya controlled DocumentVersion yayını değildir.</w:t>
      </w:r>
    </w:p>
    <w:p>
      <w:pPr>
        <w:pStyle w:val="Heading2"/>
        <w:pageBreakBefore/>
      </w:pPr>
      <w:r>
        <w:t>Teknik depolama kurtarma ve kabul kapıları</w:t>
      </w:r>
    </w:p>
    <w:p>
      <w:r>
        <w:t>Yeni 004 migration; 001–003 değişmez. DB/dosya sistemi tek transaction değildir: rezervasyon, bounded write, file flush/close ve directory fsync, sonra pointer/state/audit/receipt transaction’ı. Linux anchored directory descriptor ile üretilen tek bileşenli UUID adları exclusive/no-follow açılır; staging→rename yoktur. Desteklenmeyen OS/network filesystem için zayıf fallback yoktur. Uygulama/DB silme-overwrite sınırı OS-admin WORM garantisi değildir.</w:t>
      </w:r>
    </w:p>
    <w:p>
      <w:r>
        <w:t>Başlangıçta her retained dosya generated ad/regular file/owner/izin/tek link/kota açısından no-follow/nonblocking denetlenir; her stored DB nesnesi dosya boyutu/SHA-256 ile eşleşir. Bilinmeyen/eksik/değişmiş dosya startup’ı durdurur ve silinmez. Tenant 100 MiB ve aktör başına 10 RESERVED/RECEIVING yerel teknik sınırdır. REJECTED/EXPIRED/orphan/retained rezervasyonların byte kotası bırakılmaz; automaticFinalObjectCleanup DISABLED. Manuel recovery/multi-process root/üretim storage ayrı tasarım ve release kapısıdır.</w:t>
      </w:r>
    </w:p>
    <w:p>
      <w:r>
        <w:t>before_file, after_file, before_commit, after_commit, cancellation-after-commit ve audit_failure noktaları kontrollü fault injection ile sınandı. Fiziksel disk full/power loss/process kill NOT_RUN. Yerel kopya/restore ve reconciliation PASS yalnız izole fixture’dır; üretim DR/restore veya gerçek kullanıcı verisi değildir. Eski binary güvenli rollback sayılmaz; production migration/deployment NOT_RUN.</w:t>
      </w:r>
    </w:p>
    <w:p>
      <w:pPr>
        <w:pStyle w:val="Heading2"/>
      </w:pPr>
      <w:r>
        <w:t>Standalone sentetik yardımcı çalıştırılmadı</w:t>
      </w:r>
    </w:p>
    <w:p>
      <w:r>
        <w:t>Bölüm 10’daki gerçek test-host/browser fixture’ları kanıttır. Aşağıdaki yardımcı yalnız zaten uygun şekilde etkinleştirilmiş yerel Development servisi, 004 uygulanmış sentetik DB ve mevcut özel kök varsa kendi ürettiği zararsız PDF imzalı baytlarla bir gemi ve alım oluşturur. Son paket koşusunda ayrı serviste çalıştırılmadı: standalone NOT_RUN. Gerçek dosya okumaz, token yazdırmaz; önceki inventory/certificate seeder PASS’leri bu yardımcıya taşınmaz.</w:t>
      </w:r>
    </w:p>
    <w:p>
      <w:r>
        <w:t>node tests/Backend/evidence-uat.cjs</w:t>
      </w:r>
    </w:p>
    <w:p>
      <w:pPr>
        <w:pStyle w:val="Heading2"/>
      </w:pPr>
      <w:r>
        <w:t>Açık kabul ve içerik kapıları</w:t>
      </w:r>
    </w:p>
    <w:p>
      <w:r>
        <w:t>Download/HEAD/range/signed URL, preview/thumbnail/print/export, OCR/AI/use ve insan doğrulama yoktur. Scanner NOT_CONFIGURED ve tüm baytlar karantinadadır; CLEAN/VERIFIED/EFFECTIVE/READY üretilemez. Gerçek veri sınıflandırması/retention/legal hold/purge, güvenilir scan sonucu/tazelik, üretim storage/DR/keys/izleme, controlled publication/verifier ve full dört ekranlı Evidence modülü açıktır. Esra UAT PENDING; özel Android/web erişimi NOT_ESTABLISHED; localhost/Library/görev bağlantısı uygulama erişimi değildir. BFF köprüsü native TLS/gerçek IdP değildir; tam ürün ve 30.01 on-prem/self-hosted planı korunur.</w:t>
      </w:r>
    </w:p>
    <w:p>
      <w:pPr>
        <w:pStyle w:val="Heading2"/>
      </w:pPr>
      <w:r>
        <w:t>İnceleme ve kaynak yayın kaydı</w:t>
      </w:r>
    </w:p>
    <w:p>
      <w:r>
        <w:t xml:space="preserve">34.01 tarihsel kayıt 27 Ekim 2026: </w:t>
      </w:r>
      <w:r>
        <w:t>Bağımsız son inceleme CLEAR: 112 kaynağın hash/uzunluğu, tam envanter, 127 arşiv-manifest kaydı, 128 ZIP girdisi ve ters yama doğrulandı; somut engel kalmadı. P2 varlık/tür sızıntısı SQL kapsamlı lookup ve aynı 404 status/code/body ile; P3 native dosya seçimi temizleme kusuru regresyonlarla düzeltildi. 161/103 ve iki altı koşuluk matris üretici kanıtıdır; bağımsız yerel runtime tekrarı yoktur. Scanner/üretim DR, native TLS/canlı IdP, özel erişim ve Esra UAT kapanmadı.</w:t>
      </w:r>
    </w:p>
    <w:p>
      <w:r>
        <w:t xml:space="preserve">34.01 tarihsel kayıt 27 Ekim 2026: </w:t>
      </w:r>
      <w:r>
        <w:t>Kaynak REVIEW CANDIDATE olarak feature/quarantined-evidence-intake dalına yayımlandı: commit 253a5d3a96542cfde65118898abfe90b358c1943; tree 92b91da7b0f40213ec0e1d08b3ac6d16cc4d7c33. Uzak 112 blob test edilen snapshot ile eşleşti. Draft PR 3, feature/administrative-certificates f20a083b tabanını hedefler; main’i değil. main 008b6105 değişmeden kaldı; merge/deployment yok. 161/103 ve iki altı koşuluk matris aynı byte’ların yayın öncesi kanıtıdır; yayın sonrası runtime tekrarı yapılmadı. Bu kaynak yayını ürün release’i veya kullanıcı kabulü değildir.</w:t>
      </w:r>
      <w:r>
        <w:t xml:space="preserve"> </w:t>
      </w:r>
      <w:hyperlink r:id="rId18">
        <w:r>
          <w:t>Doğrulanmış özel kaynak yayını</w:t>
        </w:r>
      </w:hyperlink>
      <w:r>
        <w:t xml:space="preserve"> | </w:t>
      </w:r>
      <w:hyperlink r:id="rId19">
        <w:r>
          <w:t>Taslak PR 3</w:t>
        </w:r>
      </w:hyperlink>
    </w:p>
    <w:p>
      <w:pPr>
        <w:pStyle w:val="Heading1"/>
        <w:pageBreakBefore/>
      </w:pPr>
      <w:r>
        <w:t>15 Önceki 35 numaralı restore ve sabit taban sınırı</w:t>
      </w:r>
    </w:p>
    <w:p>
      <w:r>
        <w:t xml:space="preserve">35.01 tarihsel kayıt 27 Ekim 2026: </w:t>
      </w:r>
      <w:r>
        <w:t>35.01–35.02 aynı hostta sentetik mantıksal restore kanıtıdır; yeni ürün kabiliyeti değildir. 26.01 toplam 115 kaynak içerir: 253a5d3 tabanındaki 112 ürün dosyası byte düzeyinde aynı, yalnız restore belgesi ve iki test betiği yenidir. Düzeltilmiş arşiv 13 girdi/12 manifest kaydıdır. Önceki kanıtsız sameHostOnly ve 10/85/202 sayıları bu düzeltilmiş koşunun sonucu değildir.</w:t>
      </w:r>
    </w:p>
    <w:p>
      <w:r>
        <w:t xml:space="preserve">35.01 tarihsel kayıt 27 Ekim 2026: </w:t>
      </w:r>
      <w:r>
        <w:t>Üretici sonucu: 7 çevrimdışı güvenlik testi PASS; gerçek provada 11 PASS kontrol grubu, 86 araç komutu, 202 HTTP isteği. Kaynak oluşturmadan önce açık yerel uç nokta ve temiz PG ortamı denetlenir; yeni DB DDL’sinden önce Unix socket yerelliği gözlenmiştir. HTTP yalnız loopback; ortam proxy keşfi kapalı, redirect reddedilir. Bu doküman güncellemesinde betik çalıştırılmadı.</w:t>
      </w:r>
    </w:p>
    <w:p>
      <w:r>
        <w:t>Yazılar durdurularak pg_dump ve ayrı nesne kopyası alındı; pg_restore yalnız yeni boş DB’ye uygulandı. Gerçek .NET süreci restore edilmiş DB/kökle açıldı, durdurulup yeniden başlatıldı. UUID/sürüm/idari durum, yetki, güvenli tarihçe, idempotency, dosya hash/boyut ve kota korundu. Eksik/bozuk dosyalı ayrı kopyalar dinleme/readiness öncesi startup reddi verdi; sağlam kaynak ve restore değişmedi.</w:t>
      </w:r>
    </w:p>
    <w:p>
      <w:r>
        <w:t>Altı tablonun satır hash/sayıları eşleşti: 3 şirket, 2 aggregate, 18 audit, 14 idempotency, 4 migration ve 4 alım. Üç karantina dosyası ile sıfır bayt kesinti nesnesi korundu; toplam 322 rezervasyon/245 fiziksel bayt, kesintide 77 bayt ve bir açık slot kaldı. Ayrı kota kopyasında 10 açık slot sonrası 409 ve replay’in ek slot tüketmemesi doğrulandı.</w:t>
      </w:r>
    </w:p>
    <w:p>
      <w:r>
        <w:t>Kesilmiş RECEIVING otomatik kurtarması hâlâ NOT_IMPLEMENTED; cleanup DISABLED. Önceki koşularla toplam 14 görev-sahipli sentetik DB korunur; otomatik DROP/silme yapılmaz. Bu prova durmuş yazılarla aynı host/sürümde mantıksal restore’dur: off-site/kayıp host, canlı yazıda tutarlı backup, WAL/PITR, fiziksel disk/power arızası, üretim RPO/RTO ve rol/ACL/key recovery kanıtı değildir.</w:t>
      </w:r>
    </w:p>
    <w:p>
      <w:r>
        <w:t>161 backend/103 frontend ve iki ayrı 6/6 browser matrisi 34.02’deki değişmeyen ürünün tarihsel kanıtıdır; bu restore diliminde tam regresyon NOT_RERUN_UNCHANGED_PRODUCT. Native TLS/canlı IdP/BFF yeniden sınanmadı. Gerçek veri izni, scanner/download/preview/OCR/AI/export/use veya insan doğrulama yok; içerik karantinada kalır. Özel erişim NOT_ESTABLISHED, Esra UAT PENDING; 30.01 planı ve üretim kapıları değişmez.</w:t>
      </w:r>
    </w:p>
    <w:p>
      <w:pPr>
        <w:pStyle w:val="Heading2"/>
      </w:pPr>
      <w:r>
        <w:t>Sabit tabanlı yardımcının tekrar sınırı</w:t>
      </w:r>
    </w:p>
    <w:p>
      <w:r>
        <w:t>Tekrarın önkoşulu, Git HEAD’i 253a5d3 tabanında ayrı checkout ve üç yeni belge/test dosyasının bu kopyaya alınmasıdır; 112 ürün dosyası değişmeden kalmalıdır. Yalnız ZIP açmak yetmez, Git HEAD denetimi gerekir. Bu önkoşul ek bir koşunun yapıldığı anlamına gelmez. docs/RESTORE_REHEARSAL_2026-10-27.md şartları, mevcut resmî araçlar ve ayrı test bağlantısı gerekir; sır komuta/rapora yazılmaz. Argümansız yardımcı yalnız yardım verir; --run-synthetic-rehearsal opt-in’dir. Yeni DB/kök üretir, mevcut adı/gerçek dosyayı reddeder; kurulum/yetki artırmaz. --no-owner --no-acl üretim yetki restore’u değildir.</w:t>
      </w:r>
    </w:p>
    <w:p>
      <w:r>
        <w:t>Restore yardımcısı HEAD=253a5d3 ürün tabanına sabittir; 35.01 yayını 916b6906 kaynak HEAD’inde yeniden koşmayı reddeder. Bu guard gevşetilmez; bu head üzerinde rerun kullanıma hazır değildir. Yayın sonrası runtime tekrarı yapılmadı.</w:t>
      </w:r>
    </w:p>
    <w:p>
      <w:r>
        <w:t xml:space="preserve">35.01 tarihsel kayıt 27 Ekim 2026: </w:t>
      </w:r>
      <w:r>
        <w:t>Bağımsız inceleme CLEAR: P2 yerellik sınırı düzeltmesi, kaynak oluşturmadan önce kapalı bağlantı/temiz PG ortamı, DDL öncesi Unix socket gözlemi ve proxy/redirect reddi incelendi. Yedi negatif güvenlik testi, 12 manifest kaydı, 112 değişmeyen taban hash’i ve ters yama doğrulandı; somut teknik engel kalmadı. Üreticinin restore provası yerelde yeniden çalıştırılmadı; üretim DR veya UAT onayı değildir.</w:t>
      </w:r>
    </w:p>
    <w:p>
      <w:r>
        <w:t xml:space="preserve">35.01 tarihsel kayıt 27 Ekim 2026: </w:t>
      </w:r>
      <w:r>
        <w:t>Kaynak REVIEW CANDIDATE olarak aynı feature/quarantined-evidence-intake dalında güncellendi: commit 916b6906d1dcaf9541aa8756dbbec49bb3e73c7e; tree 97bb3cb4e454bd2ef8a044f5d8a071e9f6b0b99c. Uzak 115 blob paketle eşleşti; 112 ürün dosyası 253a5d3 tabanıyla aynı. Taslak PR 3 head’i bu dalı izler; hedefi feature/administrative-certificates f20a083b, main değil. PR açıklama metni güncellenmedi. main 008b6105b1d964373bd7a92ee032b51b4a7ae00f değişmedi; merge/deployment ve yayın sonrası runtime tekrarı yok. Bu kaynak yayını ürün release’i, üretim DR veya kullanıcı kabulü değildir.</w:t>
      </w:r>
      <w:r>
        <w:t xml:space="preserve"> </w:t>
      </w:r>
      <w:hyperlink r:id="rId20">
        <w:r>
          <w:t>Doğrulanmış özel kaynak yayını</w:t>
        </w:r>
      </w:hyperlink>
      <w:r>
        <w:t xml:space="preserve"> | </w:t>
      </w:r>
      <w:hyperlink r:id="rId19">
        <w:r>
          <w:t>Taslak PR 3</w:t>
        </w:r>
      </w:hyperlink>
    </w:p>
    <w:p>
      <w:pPr>
        <w:pStyle w:val="Heading1"/>
        <w:pageBreakBefore/>
      </w:pPr>
      <w:r>
        <w:t xml:space="preserve">16 Önceki 36 numaralı Codespaces hazırlığı</w:t>
      </w:r>
    </w:p>
    <w:p>
      <w:r>
        <w:t>36 tarihsel kayıt 28 Ekim 2026: 36.01–36.02, 28 Ekim 2026 özel Codespaces hazırlığıdır; hazır özel URL veya Esra kabulü değildir. 26.01 toplam 128 kaynak içerir: 115 dosyalık 916b6906 tabanına göre 4 mevcut dosya değişti, 13 dosya eklendi. Arşiv 150 girdi/149 payload kaydıdır. Tarihsel restore dosyaları ve HEAD=253a5d3 pini değişmedi; yeni head üzerinde restore yardımcısı doğrudan çalışmaz.</w:t>
      </w:r>
    </w:p>
    <w:p>
      <w:r>
        <w:t>Yeni Development UAT BFF varsayılan OFF; gerçek OIDC, eski synthetic bearer ve evidence intake ile birlikte açılamaz. Tek sabit sentetik kimlik/yetkiler sunucuya aittir; browser tenant/grant seçmez. RAM ticket ve process-only key, Secure/HttpOnly cookie, CSRF ve scope korunur; restart oturumu düşürür, sentetik DB kaydı kalır. Gerçek hesap/IdP veya üretim yetkisi oluşturulmadı.</w:t>
      </w:r>
    </w:p>
    <w:p>
      <w:r>
        <w:t>Tek loopback 8080 listener ve açık tam HTTPS Origin/host denetimi vardır; şemanın HTTPS atanması native TLS kanıtı değildir. Başlangıç ve 5 saniyelik sorgular owner/private repo ve yalnız 8080 Private koşulunu doğrular; hata fail-closed durdurur. Visibility otomatik değiştirilmez; polling sıfır gecikme veya GitHub creator-private enforcement yerine geçmez.</w:t>
      </w:r>
    </w:p>
    <w:p>
      <w:r>
        <w:t>176 backend/103 frontend, typecheck/build ve iki 6/6 browser matrisi v2 üretici kanıtıdır: v3’te byte eşit 98 ürün/test dosyasıyla taşındı, yeniden koşulmadı. Yeni v3 kanıtı 27 supervisor/lifecycle testi ve görev-sahipli yerel PostgreSQL timeout/interrupt/restart koşusudur. Retained child handle ile shutdown ve queued ikinci sinyalde cleanup hatasının korunması iki P2’yi kapattı.</w:t>
      </w:r>
    </w:p>
    <w:p>
      <w:r>
        <w:t>Temiz Docker build registry blob Forbidden; cold NuGet başlangıcı NU1301/NU1900 ile başarısızdır. Yeniden deneme/bypass veya audit gevşetmesi yapılmadı; PASS yalnız onaylı cache ve --skip-build yerel emülasyondur. HTTPS/redirect emüledir; Chromium --no-sandbox sonucu sandbox güvenliği değildir. 36 kaydı sırasında gerçek Codespace/erişim/cihaz testleri NOT_RUN idi. Ortam artık vardır; güncel başlangıç ve erişim sınırı sonraki bölümdedir.</w:t>
      </w:r>
    </w:p>
    <w:p>
      <w:r>
        <w:t>28 Ekim 08:32 UTC ücretsiz-only onayı kart/paid açma izni değildir. Free/$0 ve kullanım görünmemesi kesin kalan kota kanıtı değildir; hak doğrulanmadan ortam başlatılmaz, ücret gerektirirse durulur. Windows PC, Android telefon/tablet kullanıcı tarafından belirtildi; test edilmedi. Hesap/ödeme oluşturulmadı. Gerçek veri, scanner/evidence kullanımı ve üretim kapıları kapalı; 30.01 ile on-prem ürün/cloud geliştirme politikası korunur.</w:t>
      </w:r>
    </w:p>
    <w:p>
      <w:r>
        <w:t>Bağımsız v3 inceleme CLEAR: iki P2 kapandı; 149 payload, 128 kaynak, ters yama ve taşınan 98 ürün/test hash’i doğrulandı. İnceleyen 27 çevrimdışı testi ve main() yolunda queued SIGINT/SIGTERM denemesini DB/ağ/child başlatmadan çalıştırdı: cleanup hatası exit 1/Cleanup failed, yanlış Stopped yok. Ürün/browser runtime yeniden koşulmadı. Testte supervisor.lock için engelleyici olmayan ResourceWarning görüldü; CLI çıkışında kilit bırakılır. Bu yalnız özel inceleme adayıdır, dış erişim veya UAT onayı değildir.</w:t>
      </w:r>
    </w:p>
    <w:p>
      <w:r>
        <w:t>36 tarihsel kaynak yayını: Kaynak REVIEW CANDIDATE olarak yeni feature/private-codespaces-uat dalına yayımlandı: commit 37f06d7619740c73e52cb38f3762b533a3b50fbe; tree 19b51a985fb68b559271f936ec3349a06b7fcf63. Uzak 128 blob paketle birebir eşleşti. Taban feature/quarantined-evidence-intake 916b6906 ve main 008b6105b1d964373bd7a92ee032b51b4a7ae00f değişmedi. Yeni PR/PR 4 veya PR metni güncellemesi yapılmadı; merge/deployment ve yayın sonrası runtime tekrarı yok. Sıfır check-run CI PASS değildir. Kaynak bağlantısı repo kaydıdır; gerçek Codespace/uygulama erişimi veya kullanıcı kabulü sağlamaz.</w:t>
      </w:r>
      <w:r>
        <w:t xml:space="preserve"> </w:t>
      </w:r>
      <w:hyperlink r:id="rId21">
        <w:r>
          <w:t>Doğrulanmış özel kaynak yayını</w:t>
        </w:r>
      </w:hyperlink>
    </w:p>
    <w:p>
      <w:pPr>
        <w:pStyle w:val="Heading2"/>
        <w:pageBreakBefore/>
      </w:pPr>
      <w:r>
        <w:t xml:space="preserve">Önceki hazırlık yolunun kullanım sınırı</w:t>
      </w:r>
    </w:p>
    <w:p>
      <w:r>
        <w:t xml:space="preserve">36 kaydının ilk hazırlık yolu aşağıdadır; şimdi ortam yaratma/update/reload/startup çağrısı değildir. Bölüm 19–27 hata, stop, tanı ve kullanıcı kayıtları tarihseldir. Yeni IMO ve belirsiz işlem güvenliği bölüm 28’dedir. Açık/belirsiz yazı durumu sorusunun yanıtı ve uzlaştırma beklenir; otomatik restart/recovery yoktur. --free-only-confirmed kota sorgusu değildir; burada uygulama/test/helper çalıştırılmadı.</w:t>
      </w:r>
    </w:p>
    <w:p>
      <w:r>
        <w:t>python3 scripts/uat.py --free-only-confirmed</w:t>
      </w:r>
    </w:p>
    <w:p>
      <w:r>
        <w:t>Preflight yalnız mevcut otomatik GitHub credential ile salt-okunur owner emgt41, private emgt41/Poseidon, tam beklenen HTTPS URL ve tek 8080 Private satırını sorgular. Eksik satır varsa kullanıcı Ports panelinde yalnız Private 8080 ekler; araç visibility değiştirmez. Org/public, ek DB/API portu, host/owner/repo uyuşmazlığı veya sorgu hatasında durur; yeni token/grant üretmez. Çalışırken port public/org yapılmaz. Oturumsuz ve başka GitHub hesabından erişim reddi henüz test edilmedi.</w:t>
      </w:r>
    </w:p>
    <w:p>
      <w:r>
        <w:t>Supervisor foreground ve tek kilitle çalışır; yalnız işaretli kendi özel alanını ve doğrudan PostgreSQL child handle’ını yönetir. Unix socket, peer auth/host reject; TCP DB listener yoktur. Kendi PG child’ına SIGINT gönderip reap bekler; foreign marker/PID veya bilinmeyen cluster’a dokunmaz. Kısmi start, timeout ve kesintide app cleanup hata verse de görev DB cleanup yapılır. Cleanup failure exit 1/Cleanup failed; yanlış Stopped yoktur. SIGKILL/host kaybında finally garantisi verilmez.</w:t>
      </w:r>
    </w:p>
    <w:p>
      <w:r>
        <w:t>Ctrl+C sonrası başarılı duruş mesajı beklenir; sonra aynı komutla yeniden başlanır. Sekme kapatmak Codespace’i durdurmaz; GitHub ortam menüsündeki Stop codespace ayrı adımdır. Stop depolamayı silmez ve depolama kotası sürebilir; otomatik silme yoktur. Container rebuild sentetik veriyi kaybettirebilir; backup/DR değildir. Bu işletim adımları gerçek kullanıcı ortamında henüz sınanmadı.</w:t>
      </w:r>
    </w:p>
    <w:p>
      <w:r>
        <w:t>Devcontainer root çalıştırmayı reddeder; resmî sürümlü image tag’leri ve apt paketleri digest/snapshot kilitli değildir. Child env allowlist GitHub token/PG/connection/proxy/VITE/npm/loader değerlerini app/build’e taşımaz; dotenv varsa değerini okumadan reddeder. Locked NuGet restore ve npm ci --ignore-scripts güvenlik/audit kontrollerini gevşetmez. Secrets/dotfiles eklenmez. Process izolasyonu aynı OS kullanıcısına karşı sandbox değildir; gerçek browser sandbox kabulü yapılmadı.</w:t>
      </w:r>
    </w:p>
    <w:p>
      <w:r>
        <w:t>İlk Data Protection warmup testinde görev HOME’una bir test key XML yazılmıştı; bu PASS sayılmadı. İçeriği okunmadan/aktarılmadan yalnız görev dosyası silindi; framework repository RAM-only düzeltildi. Son süreç/browser kanıtı sıfır key XML’dir; gerçek cert/client-secret oluşturulmadı. 20 dakika sabit session, en çok 100 aktif oturum ve process restart’ta cookie geçersizliği teknik sentetik sınırdır; kurumsal IdP veya üretim key yönetimi değildir.</w:t>
      </w:r>
    </w:p>
    <w:p>
      <w:r>
        <w:t>Dış başlangıç engelleri kapanmadan --local-emulation --skip-build başarısı Codespaces’e taşınmaz; bu bayrak gerçek Codespaces modunda reddedilir. Tarihsel restore tekrarının ayrı 253a5d3 Git checkout + üç yardımcı dosya önkoşulu bölüm 15’te kalır; yalnız ZIP açmak yetmez ve HEAD guard gevşetilmez. Gerçek Windows/Android, owner auth, HTTPS/Origin, restart deneyimi ve Esra senaryoları PENDING’dir; teknik aday USER_ACCEPTED değildir.</w:t>
      </w:r>
    </w:p>
    <w:p>
      <w:pPr>
        <w:pStyle w:val="Heading1"/>
        <w:pageBreakBefore/>
      </w:pPr>
      <w:r>
        <w:t xml:space="preserve">17 Önceki 37 numaralı npm düzeltmesi</w:t>
      </w:r>
    </w:p>
    <w:p>
      <w:r>
        <w:t>37 tarihsel kayıt 28 Ekim 2026: 37.01–37.02, 28 Ekim 2026 dar npm yapılandırma düzeltmesidir. 26.01 artık 131 kaynak içerir: 37f06d76 tabanına göre üç mevcut belge/betik/test değişti, üç config/test dosyası eklendi. Arşiv 147 girdi/146 payload kaydıdır. Ürün, backend/browser kaynakları ve tarihsel restore dosyaları değişmedi; yeni ürün kabiliyeti veya gerçek veri izni verilmedi.</w:t>
      </w:r>
    </w:p>
    <w:p>
      <w:r>
        <w:t>Aynı /dev/null yolunun hem user hem global npm config olarak yüklenmesi hatası, ayrı repo dosyaları .devcontainer/npm-user.npmrc ve npm-global.npmrc ile giderildi. Temiz child ortamı, strict TLS, audit ve npm ci --ignore-scripts korunur; kullanıcı HOME config’i, token/proxy ayarları devralınmaz. Runtime, yetki, CSRF/Origin, private port ve cleanup sözleşmeleri değişmez.</w:t>
      </w:r>
    </w:p>
    <w:p>
      <w:r>
        <w:t>Üretici: gerçek npm fixture dahil 30 test PASS; onaylı mevcut cache ile gerçek frontend npm ci 133 paket kurdu, 103 frontend testi, typecheck ve UAT build geçti. Bu boş cache/temiz container veya vulnerability audit sonucu değildir. Bağımsız inceleme CLEAR: 29 kurulum yapmayan test, 146 payload hash’i, 131 kaynak ve ters yama doğrulandı; install fixture yeniden koşulmadı. Backend/browser yeniden koşulmadı; 176 backend ve iki 6/6 matris tarihsel 36 kanıtıdır.</w:t>
      </w:r>
    </w:p>
    <w:p>
      <w:r>
        <w:t>37 tarihsel gözlem; güncel durum sonraki bölümde: Gerçek “chilling spirit” Codespace’i vardır. Gözlenen feature/private-codespaces-uat HEAD’i 37f06d76 ve yalnız 8080 Private satırı doğrulandı. Kullanıcı çıktısında backend build sıfır hata/uyarıyla geçti, ardından npm config hatası oluştu. Bu gözlem eski yerel Docker Forbidden ve NuGet NU1301/NU1900 başarısızlıklarını kapatmaz; bu işlemler yeniden denenmedi. Düzeltilmiş tam başlangıç, canlı uygulama URL’si ve owner uygulama erişimi doğrulanmadı; Esra UAT PENDING.</w:t>
      </w:r>
    </w:p>
    <w:p>
      <w:r>
        <w:t xml:space="preserve">37 tarihsel kaynak yayını: Kaynak REVIEW CANDIDATE olarak aynı feature/private-codespaces-uat dalına fast-forward yayımlandı: a53135db708a422ee7ff159427f11994f493b41b. Uzak 131 blob paketle birebir doğrulandı. main 008b6105 değişmedi; PR/metin güncellemesi, merge/deployment veya yayın sonrası runtime tekrarı yok. CI PASS iddiası yoktur; repo bağlantısı uygulama erişimi değildir. </w:t>
      </w:r>
      <w:hyperlink r:id="rId22">
        <w:r>
          <w:rPr>
            <w:rStyle w:val="Hyperlink"/>
          </w:rPr>
          <w:t>Doğrulanmış özel kaynak yayını</w:t>
        </w:r>
      </w:hyperlink>
    </w:p>
    <w:p>
      <w:pPr>
        <w:pStyle w:val="Heading2"/>
      </w:pPr>
      <w:r>
        <w:t xml:space="preserve">37 yayınının tarihsel güncelleme adımları</w:t>
      </w:r>
    </w:p>
    <w:p>
      <w:r>
        <w:t xml:space="preserve">Aşağıdaki adımlar 37 yayınının tarihsel kaydıdır; güncel HEAD veya başlatma talimatı değildir. 39 hata kaydı bölüm 19’da, önceki tanı bölüm 20’de, tarihsel peer tanısı bölüm 21’de, tarihsel stop yolu bölüm 22’de, tarihsel cache düzeltmesi bölüm 23’te, tarihsel login tanısı bölüm 24’te, güncel readiness kaydı bölüm 25’tedir. Yeni ortam açılmaz; veri korunur.</w:t>
      </w:r>
    </w:p>
    <w:p>
      <w:pPr>
        <w:spacing w:after="40"/>
      </w:pPr>
      <w:r>
        <w:rPr>
          <w:rFonts w:ascii="Consolas" w:hAnsi="Consolas"/>
          <w:sz w:val="18"/>
        </w:rPr>
        <w:t>git status --short</w:t>
      </w:r>
    </w:p>
    <w:p>
      <w:pPr>
        <w:spacing w:after="40"/>
      </w:pPr>
      <w:r>
        <w:rPr>
          <w:rFonts w:ascii="Consolas" w:hAnsi="Consolas"/>
          <w:sz w:val="18"/>
        </w:rPr>
        <w:t>git pull --ff-only origin feature/private-codespaces-uat</w:t>
      </w:r>
    </w:p>
    <w:p>
      <w:pPr>
        <w:spacing w:after="40"/>
      </w:pPr>
      <w:r>
        <w:rPr>
          <w:rFonts w:ascii="Consolas" w:hAnsi="Consolas"/>
          <w:sz w:val="18"/>
        </w:rPr>
        <w:t>git rev-parse HEAD</w:t>
      </w:r>
    </w:p>
    <w:p>
      <w:r>
        <w:t>İlk komut boş değilse durulur; değişiklikler korunur, pull yapılmaz. HEAD yukarıdaki a53135db… revizyonuyla tam eşleşip yayın sorumlusu tarafından teyit edilmeden yeniden başlatılmaz. Sonrasında yalnız mevcut python3 scripts/uat.py --free-only-confirmed başlangıç yolu kullanılır; burada ek bir koşu yapılmış değildir. Reset/stash/clean, rebuild/yeni Codespace veya DB/dizin silme yoktur. Ücretsiz/private/sentetik sınır ve 253a5d3 restore pini korunur.</w:t>
      </w:r>
    </w:p>
    <w:p>
      <w:pPr>
        <w:pStyle w:val="Heading1"/>
        <w:pageBreakBefore/>
      </w:pPr>
      <w:r>
        <w:t xml:space="preserve">18 Önceki 38 numaralı Codespaces Host uyumu</w:t>
      </w:r>
    </w:p>
    <w:p>
      <w:r>
        <w:t>38 tarihsel kayıt: 38.01–38.02, 28 Ekim 2026 dar Codespaces Host uyumudur. 26.01 toplam 131 kaynak: a53135db tabanına göre dört değişiklik, 127 aynı dosya; ek/silme yoktur. Arşiv 148 girdi/147 payload kaydıdır. 36–37 rapor/kanıtları tarihseldir; aşağıdaki gözlem önceki başlangıç durumunun yerini alır, eski kanıtı geriye dönük değiştirmez.</w:t>
      </w:r>
    </w:p>
    <w:p>
      <w:r>
        <w:t>38 öncesi tarihsel gözlem: Mevcut “chilling spirit” Codespace runtime’ı başladı; tarayıcı kök GET isteği 400 verdi. Aynı uygulamada beklenen dış Host ile yerel GET 200, başarısız tarayıcı isteğinin günlüğünde tam localhost:8080 görüldü. Gerçek peer ve forwarded başlıklar gözlemlenmedi. Runtime’ın başlaması uygulamaya başarılı erişim değildir; düzeltme sonrası gerçek retest ve Esra UAT PENDING kalır.</w:t>
      </w:r>
    </w:p>
    <w:p>
      <w:r>
        <w:t>Yalnız Development UAT, doğrulanmış Codespaces origin ve loopback peer birlikte varsa tam localhost:8080 taşıma Host’u kabul edilir. Diğer yazımlar/IP/portlar kapsam dışıdır; mevcut dış Host yolu korunur. Uygulama Host/HTTPS şeması sabit doğrulanmış config’den gelir; Forwarded/X-Forwarded-* güven kaynağı değildir. Dış Origin, antiforgery, Secure/HttpOnly cookie, private owner-port, default-OFF ve Production reddi değişmez.</w:t>
      </w:r>
    </w:p>
    <w:p>
      <w:r>
        <w:t>38 tarihsel test kaydı: Üretici son koşuları: 187 backend (0 SKIP), 103 frontend, typecheck/build; ayrı OIDC 6/6 ve Host dönüşümlü Kestrel UAT 6/6 PASS. Supervisor 30 PASS; sinyal 5/5 bu grubun altkümesidir, eklenmez. İlk inherited VITE bayrağı kaynaklı frontend hatası ve açık lock ResourceWarning kaynaklı stderr testi hatası korunur. Temiz test ortamı/tekrarlar geçti; lock düzeltmesi veya uyarı bastırma yapılmadı.</w:t>
      </w:r>
    </w:p>
    <w:p>
      <w:r>
        <w:t>38 tarihsel inceleme: Bağımsız inceleme CLEAR: P1/P2 bulunmadı; 147 payload hash’i, 131 kaynak, dört değişiklik/127 aynı dosya ve ters yama doğrulandı. İnceleyen ürün runtime’ını yeniden koşmadı. Testler mevcut cache ve emüle HTTPS/redirect kullanır; Chromium --no-sandbox güvenlik kanıtı değildir. Temiz container/native TLS/gerçek cihaz kabulü yok; eski Docker/NuGet engelleri yeniden denenmedi. Başarılı özel uygulama erişimi doğrulanmadı.</w:t>
      </w:r>
    </w:p>
    <w:p>
      <w:r>
        <w:t xml:space="preserve">38 tarihsel kaynak yayını: Kaynak REVIEW CANDIDATE olarak aynı feature/private-codespaces-uat dalına yayımlandı: dd44f67c57c502c5b7fe9f30bc2d4f8052991731. Beklenen a53135db tabanından fast-forward ve 131 uzak blob doğrulandı. main 008b6105 değişmedi; yeni PR/PR metni, merge/deployment, yayın sonrası runtime veya güncel CI PASS iddiası yok. </w:t>
      </w:r>
      <w:hyperlink r:id="rId23">
        <w:r>
          <w:rPr>
            <w:rStyle w:val="Hyperlink"/>
          </w:rPr>
          <w:t>Doğrulanmış özel kaynak yayını</w:t>
        </w:r>
      </w:hyperlink>
    </w:p>
    <w:p>
      <w:pPr>
        <w:pStyle w:val="Heading2"/>
      </w:pPr>
      <w:r>
        <w:t xml:space="preserve">38 yayınının tarihsel güncelleme adımları</w:t>
      </w:r>
    </w:p>
    <w:p>
      <w:r>
        <w:t xml:space="preserve">Aşağıdaki ff-only adımları 38 yayınının tarihsel kaydıdır; dd44f67c artık güncel HEAD değildir. O sırada özgün terminalde Ctrl+C ve başarılı Stopped teyidi, temiz çalışma ağacı ve kesin HEAD doğrulaması istenmişti. Güncel aa51a7d gözlemi ve cleanup reddi bölüm 19’dadır; aşağıdaki kayıt şimdi yeniden başlatma talimatı değildir.</w:t>
      </w:r>
    </w:p>
    <w:p>
      <w:pPr>
        <w:spacing w:after="40"/>
      </w:pPr>
      <w:r>
        <w:rPr>
          <w:rFonts w:ascii="Courier New" w:hAnsi="Courier New"/>
          <w:sz w:val="18"/>
        </w:rPr>
        <w:t>git status --short</w:t>
      </w:r>
    </w:p>
    <w:p>
      <w:pPr>
        <w:spacing w:after="40"/>
      </w:pPr>
      <w:r>
        <w:rPr>
          <w:rFonts w:ascii="Courier New" w:hAnsi="Courier New"/>
          <w:sz w:val="18"/>
        </w:rPr>
        <w:t>git pull --ff-only origin feature/private-codespaces-uat</w:t>
      </w:r>
    </w:p>
    <w:p>
      <w:pPr>
        <w:spacing w:after="40"/>
      </w:pPr>
      <w:r>
        <w:rPr>
          <w:rFonts w:ascii="Courier New" w:hAnsi="Courier New"/>
          <w:sz w:val="18"/>
        </w:rPr>
        <w:t>git rev-parse HEAD</w:t>
      </w:r>
    </w:p>
    <w:p>
      <w:r>
        <w:t xml:space="preserve">Bu 38 kaydı, gerçek ortamda 400 çözümü veya başarılı restart kanıtı değildir. Reset/stash/clean, rebuild/yeni Codespace veya DB/dizin silme yoktur. Ücretsiz/private/sentetik sınır, 30.01/on-prem hedefi ve restore 253a5d3 pini değişmez. Güncel cleanup reddi aşılmaya çalışılmaz.</w:t>
      </w:r>
    </w:p>
    <w:p>
      <w:pPr>
        <w:pStyle w:val="Heading1"/>
        <w:pageBreakBefore/>
      </w:pPr>
      <w:r>
        <w:t xml:space="preserve">19 Önceki 39 numaralı kilit kaydı ve gerçek başlangıç engeli</w:t>
      </w:r>
    </w:p>
    <w:p>
      <w:r>
        <w:t>39 tarihsel kayıt: 39.01–39.02, 28 Ekim 2026 supervisor kilit yaşam döngüsü düzeltmesidir. 26.01 toplam 132 kaynak içerir: dd44f67c tabanına göre iki değişiklik, bir yeni test, 129 aynı dosya. Arşiv 138 girdi/137 payload kaydıdır. Ürün kodu 38 ile aynıdır; yeni ürün kabiliyeti veya gerçek veri izni yoktur.</w:t>
      </w:r>
    </w:p>
    <w:p>
      <w:r>
        <w:t>Kilit context manager ile build, runtime ve cleanup boyunca tutulur; başarı, hata veya interrupt sonrasında açıkça kapanır. Stopped bundan sonra yazılır. Tutulan kilit anlaşılır mesajla reddedilir; kilit dosyası silinmez, başka süreç durdurulmaz. Cleanup failure için nonzero sonuç ve ikinci sinyal koruması sürer. Traceback tutulan izole flock testi eski kusuru üretir; gerçek Codespace kilidinin sahibini veya nedenini kanıtlamaz.</w:t>
      </w:r>
    </w:p>
    <w:p>
      <w:r>
        <w:t>Üretici 34 startup testi PASS. Bağımsız inceleme CLEAR: 33 kurulum yapmayan test PASS; npm install fixture yeniden koşulmadı. Eski kaynakta 3 FAIL + 1 ERROR tekrarlandı; 137 payload hash’i, 132 kaynak ve ters yama doğrulandı. 38’in 187 backend/103 frontend, typecheck/build ve iki 6/6 browser sonucu byte-eşit ürün tabanından taşınır; bu 39 diliminde NOT_RERUN’dır. Üretici/inceleyen yayın sonrası ürün testlerini yeniden koşmadı.</w:t>
      </w:r>
    </w:p>
    <w:p>
      <w:r>
        <w:t>Gerçek ortam gözlemi kod kanıtından ayrıdır. Önce Errno 11 ve salt-okunur LOCK_HELD görüldü; kilit sahibi/nedeni doğrulanmadı. Kullanıcı mevcut Codespace için olağan Stop/resume bildirdi; 19:43 UTC’de aa51a7d HEAD ve yalnız 8080 Private doğrulandı. 19:45 UTC normal başlangıcında backend build, npm ci ve frontend build geçti; ardından tam hata aşağıdaki gibidir.</w:t>
      </w:r>
    </w:p>
    <w:p>
      <w:r>
        <w:rPr>
          <w:b/>
        </w:rPr>
        <w:t>Cleanup failed: Cluster PID differs from owned child; cleanup refused.</w:t>
      </w:r>
    </w:p>
    <w:p>
      <w:r>
        <w:t>Runtime ve tarayıcı retesti BLOCKED; neden doğrulanmadı, inceleme sürüyor. Başarılı build uygulamaya erişim değildir. Önceki tarayıcı GET 400 veya kilidin gerçek ortamda çözüldüğü söylenemez; başarılı özel uygulama erişimi doğrulanmadı, Esra UAT PENDING. Bu güvenli cleanup reddini aşmak için süreç öldürme, PID/kilit dosyası silme veya veri sıfırlama talimatı verilmez.</w:t>
      </w:r>
    </w:p>
    <w:p>
      <w:r>
        <w:t xml:space="preserve">39 tarihsel kaynak yayını: Kaynak REVIEW CANDIDATE: feature/private-codespaces-uat, commit aa51a7d59c8e93ee25e2bb2e38c67c26dfe3b3de. Beklenen dd44f67c tabanından fast-forward ve 132 uzak blob doğrulandı. main 008b6105 değişmedi; yeni PR/PR metni, merge/deployment veya CI PASS iddiası yok. Üretici/inceleyen yayın sonrası ürün testlerini yeniden koşmadı. </w:t>
      </w:r>
      <w:hyperlink r:id="rId24">
        <w:r>
          <w:rPr>
            <w:rStyle w:val="Hyperlink"/>
          </w:rPr>
          <w:t>Doğrulanmış özel kaynak yayını</w:t>
        </w:r>
      </w:hyperlink>
    </w:p>
    <w:p>
      <w:r>
        <w:t>Ücretsiz/private/sentetik sınır, default-OFF ve Production reddi, 30.01/on-prem politikası ve restore 253a5d3 Git HEAD pini korunur. Eski Docker/NuGet engelleri yeniden denenmedi; emüle HTTPS ve --no-sandbox native TLS/gerçek cihaz kabulü değildir. Paket CONTROLLED CANDIDATE kalır.</w:t>
      </w:r>
    </w:p>
    <w:p>
      <w:pPr>
        <w:pStyle w:val="Heading1"/>
        <w:pageBreakBefore/>
      </w:pPr>
      <w:r>
        <w:t xml:space="preserve">20 Önceki 40 numaralı tanılama ve geçersiz zaman varsayımı</w:t>
      </w:r>
    </w:p>
    <w:p>
      <w:r>
        <w:t>40 tarihsel kayıt: 40.01–40.02, 28 Ekim 2026 salt-okunur tanılama kaydıdır. 26.01 toplam 135 kaynak: aa51a7d tabanına göre iki değişiklik, üç ek, 130 aynı dosya. 40.02 dört girdili wrapper; özgün v7 ve v8 ZIP’leri, README ve manifest korunur. v8 arşivi 145 girdi/144 payload kaydıdır; ürün ve tarihsel restore kaynakları değişmedi.</w:t>
      </w:r>
    </w:p>
    <w:p>
      <w:r>
        <w:t>v7’nin asıl başlangıç hatasını cleanup hatası yanında koruyan düzeltmesi v8’de byte-eşit taşınır. Sabit aşama/hata sınıfı ve OSError için yalnız errno gösterilir; yeni tanı satırı argüman, ortam, bağlantı veya hata payload’u sızdırmaz. Ownership, sinyal ve cleanup reddi gevşetilmez. Yeni scripts/uat-diagnose.py yalnız sabit görev dizini ve yerel Unix socket üzerinden kimlik gözlemler; sinyal, flock, dosya/SQL yazısı, start/stop veya recovery modu yoktur.</w:t>
      </w:r>
    </w:p>
    <w:p>
      <w:r>
        <w:t xml:space="preserve">40 tarihsel yaklaşım: Çıktı yalnız TASK_DB_IDENTITY_MATCH veya CHECK_INCONCLUSIVE’dır. Eşleşme önceki launcher/parent sahipliğini kanıtlamaz ve shutdown yetkisi vermez. Namespace, owner/exe/dizin/socket/başlangıç zamanı uyuşmazlığı, değişen süreç, symlink, izin veya timeout belirsiz sonuç üretir. SQL yalnız server settings ve başlangıç zamanını okur; kullanıcı tablolarını okumaz. Ambient service/password/proxy kullanılmaz; local user/database, read-only transaction ve timeout sabittir. Bu kaydın iki başlangıç fazını eşitleme varsayımı geçersizdir; güncel 41 kaydı bunu kernel peer kimliğiyle değiştirir.</w:t>
      </w:r>
    </w:p>
    <w:p>
      <w:r>
        <w:t>Üretici 52 startup/tanılama testi PASS; ayrı görev-sahipli PostgreSQL fixture’ında çalışırken MATCH, temiz kapanış sonrası INCONCLUSIVE doğrulandı. Bağımsız inceleme CLEAR: 36 offline PASS; 15 yeni tanı testi AF_UNIX fixture setup EPERM nedeniyle BLOCKED, assertion sonucu veya PASS değildir. Bypass yok; npm install fixture hariç, gerçek PG fixture bağımsız tekrarlanmadı. 144 payload/135 kaynak ve ters yama doğrulandı. 187/103 ve iki 6/6 ürün/browser matrisi 38’den taşınır, NOT_RERUN.</w:t>
      </w:r>
    </w:p>
    <w:p>
      <w:r>
        <w:t>Gerçek kullanıcı ortamı ayrı kanıttır: son doğrulanmış HEAD aa51a7d; önceki cleanup PID reddi sürer. Salt-okunur gözlemde process comm=postgres ve DB_ACCEPTING görüldü, sahiplik UNKNOWN kaldı. 20:05 UTC’de temiz çalışma ağacı, ff-only pull, kesin yeni HEAD ve salt-okunur tanılama istendi; 20:11 UTC kullanıcı çıktısı CHECK_INCONCLUSIVE olarak doğrulandı. Yeni HEAD ayrıca teyit edilmedi; MATCH veya sahiplik kanıtı yok. PID nedeni, runtime/browser engeli ve önceki GET 400 çözülmüş sayılmaz; özel uygulama erişimi doğrulanmadı, Esra UAT PENDING.</w:t>
      </w:r>
    </w:p>
    <w:p>
      <w:r>
        <w:t xml:space="preserve">40 tarihsel kaynak yayını: Kaynak REVIEW CANDIDATE: feature/private-codespaces-uat, commit f3d689f15ae5f20e8f490775412581e2965dc8d0. Beklenen aa51a7d tabanından fast-forward ve 135 uzak blob doğrulandı. main 008b6105 değişmedi; yeni PR/PR metni, merge/deployment veya CI PASS iddiası yok. Üretici/inceleyen yayın sonrası ürün runtime testlerini yeniden koşmadı. </w:t>
      </w:r>
      <w:hyperlink r:id="rId25">
        <w:r>
          <w:rPr>
            <w:rStyle w:val="Hyperlink"/>
          </w:rPr>
          <w:t>Doğrulanmış özel kaynak yayını</w:t>
        </w:r>
      </w:hyperlink>
    </w:p>
    <w:p>
      <w:pPr>
        <w:pStyle w:val="Heading2"/>
      </w:pPr>
      <w:r>
        <w:t xml:space="preserve">40 yayınının tarihsel salt okunur yolu</w:t>
      </w:r>
    </w:p>
    <w:p>
      <w:r>
        <w:t>40 tarihsel talimatı; güncel peer tanısı sonraki bölümdedir. Mevcut proje terminalinde git status --short temiz değilse durulur; değişiklikler korunur. Temizse git pull --ff-only origin feature/private-codespaces-uat ve git rev-parse HEAD ile tam f3d689f15ae5f20e8f490775412581e2965dc8d0 doğrulanır. Ancak bundan sonra aşağıdaki salt-okunur komut kullanılabilir; startup veya recovery otomatik devam etmez. 20:11 sonucu CHECK_INCONCLUSIVE; HEAD teyidi ayrıca verilmedi. Bu kayıt yeniden çalıştırma talimatı değildir.</w:t>
      </w:r>
    </w:p>
    <w:p>
      <w:r>
        <w:rPr>
          <w:rFonts w:ascii="Courier New" w:hAnsi="Courier New"/>
          <w:sz w:val="18"/>
        </w:rPr>
        <w:t>python3 scripts/uat-diagnose.py</w:t>
      </w:r>
    </w:p>
    <w:p>
      <w:r>
        <w:t>Tanı sonucu startup, recovery veya süreç durdurma izni değildir. Kilit/PID dosyası silme, kill, reset/clean/stash, yeni Codespace/rebuild veya veri sıfırlama yoktur. Ücretsiz/private/sentetik ve default-OFF sınırları, 30.01/on-prem politikası, 253a5d3 restore pini ve eski Docker/NuGet engelleri korunur. Paket CONTROLLED CANDIDATE kalır.</w:t>
      </w:r>
    </w:p>
    <w:p>
      <w:pPr>
        <w:pStyle w:val="Heading1"/>
        <w:pageBreakBefore/>
      </w:pPr>
      <w:r>
        <w:t xml:space="preserve">21 Önceki 41 numaralı neden kodları ve peer kimliği</w:t>
      </w:r>
    </w:p>
    <w:p>
      <w:r>
        <w:t>41.01–41.02, 28 Ekim 2026 sabit neden kodları ve peer kimliği tanılamasıdır. 26.01 toplam 135 kaynak; 8600bbf tabanına göre üç değişiklik/132 aynı dosya, ek/silme yoktur. 41.02 dört girdili wrapper, özgün v9/v10 ZIP’leri ile README/manifesti korur. Her özgün arşiv 142 girdi/141 payload kaydıdır. Ürün runtime’ı ve restore kaynakları değişmedi.</w:t>
      </w:r>
    </w:p>
    <w:p>
      <w:r>
        <w:t>v9, ilk başarısız kontrolü CHECK_INCONCLUSIVE:&lt;KOD&gt; olarak daraltır; 8600bbf bu ara yayındır. v10, 40’taki zaman eşitliği varsayımını açıkça geçersiz kılar: pidfile MyStartTime erken, SQL PgStartTime daha sonraki PostgreSQL başlangıç fazındandır; iki saniye eşitliği garanti değildir. Tolerans büyütülmedi. Linux SO_PEERCRED listener PID/UID bağı SQL öncesi ve sonrası doğrulanır; process tick/executable/UID/namespace ve PID/socket inode snapshot korumaları sürer.</w:t>
      </w:r>
    </w:p>
    <w:p>
      <w:r>
        <w:t>Peer erişilemiyor, değişiyor veya uyuşmuyorsa fail-closed ret verilir. START_TIME_CHECK artık yalnız pozitif olmayan SQL zamanını reddeder; parse/finite denetimi sürer. İki wall-clock fazının farkı kimlik ölçütü değildir. Betik sinyal, flock, dosya/SQL yazısı veya start/stop/recovery yapmaz. İki yerel peer bağlantısı uygulama payload’u göndermez; olağan server bağlantı log/sayacı oluşabilir. MATCH önceki launcher sahipliğini veya shutdown yetkisini kanıtlamaz.</w:t>
      </w:r>
    </w:p>
    <w:p>
      <w:r>
        <w:t>Üretici 61 test PASS; mevcut görev-sahipli PostgreSQL fixture’ında kernel peer MATCH, temiz kapanış sonrası PID_CHECK doğrulandı; yeni DB yok. Gecikmiş/geri kaymış fazlar model testidir; gerçek yavaş startup veya Codespaces namespace sorunu yeniden üretilmedi. Bağımsız 36 mevcut + 8 saf neden/peer API testi PASS; 24 socket fixture testi önceki AF_UNIX EPERM sınırıyla NOT_RUN, retry/bypass yok. Npm install fixture hariç; gerçek PG ve ürün runtime bağımsız tekrarlanmadı. 187/103 ve iki 6/6 matris tarihsel 38 kanıtıdır, NOT_RERUN.</w:t>
      </w:r>
    </w:p>
    <w:p>
      <w:r>
        <w:t>Bağımsız inceleme P1/P2 bulmadı; 141 payload, 135 kaynak ve ters yama doğrulandı. Bir P3 açık ve tanılama kapsamı için engelleyici değildir: diagnostic’in kendi PID namespace’i ile /proc mount görünümü eşitliği doğrulanmıyor; üst namespace’ten bağlanan /proc aynı numaralı başka süreci destekleyebilir. Yanlış DB için MATCH gösterilmedi; peer/SQL bağı sürer. Bu sınır kapanmış veya araç shutdown için onaylanmış sayılmaz.</w:t>
      </w:r>
    </w:p>
    <w:p>
      <w:r>
        <w:t>Önceki doğrulanmış 8600bbf sürümünde CHECK_INCONCLUSIVE:START_TIME_CHECK görülmüştü. 21:05:31 UTC kullanıcı TASK_DB_IDENTITY_MATCH bildirdi; bu başarılı anlık kimlik gözlemidir, önceki launcher sahipliği veya shutdown yetkisi değildir. Yeni tam HEAD ayrıca teyit edilmedi. Kaynaktaki yanlış zaman varsayımı düzeltildi; gerçek ilk launcher PID uyuşmazlığının nedeni, recovery, uygulama başlangıcı ve GET 400 çözümü doğrulanmadı. Özel uygulama erişimi ve Esra UAT açık kalır; geliştirilmekte olan recovery bu pakette değildir.</w:t>
      </w:r>
    </w:p>
    <w:p>
      <w:r>
        <w:t xml:space="preserve">Kaynak REVIEW CANDIDATE: feature/private-codespaces-uat, commit 851cd41a341c5f3f2054bcba4f19513762f45d1b. Beklenen 8600bbf tabanından fast-forward ve 135 uzak blob doğrulandı. main 008b6105 değişmedi; yeni PR/PR metni, merge/deployment veya CI PASS iddiası yok. Yayın sonrası üretici/inceleyen runtime tekrarı yapılmadı. </w:t>
      </w:r>
      <w:hyperlink r:id="rId26">
        <w:r>
          <w:rPr>
            <w:rStyle w:val="Hyperlink"/>
          </w:rPr>
          <w:t>Doğrulanmış özel kaynak yayını</w:t>
        </w:r>
      </w:hyperlink>
    </w:p>
    <w:p>
      <w:pPr>
        <w:pStyle w:val="Heading2"/>
      </w:pPr>
      <w:r>
        <w:t>Yalnız salt okunur kontrol</w:t>
      </w:r>
    </w:p>
    <w:p>
      <w:r>
        <w:t>Temiz git status --short, ff-only pull ve git rev-parse HEAD ile yukarıdaki tam 851cd41a… revizyonu doğrulanmadan yeni sürüm varsayılmaz. İncelenen komut python3 scripts/uat-diagnose.py olarak kalır; yeni argüman/recovery modu yoktur. 21:05:31 kullanıcı sonucu TASK_DB_IDENTITY_MATCH; yeni tam HEAD ayrıca teyit edilmedi. Bu kayıt otomatik yeniden çalıştırma talimatı değildir. Sonuç ne olursa olsun startup/shutdown otomatik devam etmez; kill, PID/kilit silme, reset/clean/stash, rebuild veya veri sıfırlama yoktur.</w:t>
      </w:r>
    </w:p>
    <w:p>
      <w:r>
        <w:t>Ücretsiz/private/sentetik, default-OFF ve Production reddi; 30.01/on-prem hedefi, 253a5d3 restore pini ve eski Docker/NuGet engelleri korunur. Gerçek kimlik/cihaz/native TLS/UAT kabulü verilmez. Paket CONTROLLED CANDIDATE kalır.</w:t>
      </w:r>
    </w:p>
    <w:p>
      <w:pPr>
        <w:pStyle w:val="Heading1"/>
        <w:pageBreakBefore/>
      </w:pPr>
      <w:r>
        <w:t xml:space="preserve">22 Önceki 42 numaralı kontrollü görev DB durdurma</w:t>
      </w:r>
    </w:p>
    <w:p>
      <w:r>
        <w:t>42.01–42.02, 28 Ekim 2026 kontrollü görev DB durdurma kaydıdır. 26.01 toplam 137 kaynak; 851cd41 tabanına göre iki mevcut dosya değişti, iki dosya eklendi, 133 aynı kaldı. 42.02 özgün v11 ZIP’idir: 144 girdi/143 payload; wrapper değildir. Ürün/backend/frontend ve tarihsel restore kaynakları değişmedi. Önceki 41 kanıtı kendi tarihi ve sürümüyle korunur.</w:t>
      </w:r>
    </w:p>
    <w:p>
      <w:r>
        <w:t>Yeni scripts/uat-stop-task-db.py yalnız ayrı, açık sahibi onayı ve --graceful ile sabit sentetik HOME görev DB’sini hedefler. Eski MATCH izin veya güncel kimlik yerine kullanılamaz. Mevcut no-follow supervisor.lock inode’unda nonblocking exclusive flock işlem boyunca tutulur; dosya yaratılmaz, silinmez veya değiştirilmez. Dolu kilitte ret verilir. Hedef önce Linux pidfd ile pinlenir; ardından tam taze SQL/peer tanılaması, PIDfile, process tick/executable/UID/namespace ve inode snapshot kontrolleri yinelenir.</w:t>
      </w:r>
    </w:p>
    <w:p>
      <w:r>
        <w:t>41’de açık kalan P3 namespace-view boşluğu bu sürümde giderildi: /proc/self NSpid ile mevcut process PID eşitliği hedef lookup/pinning öncesinde aranır; ancestor-mounted /proc görünümü reddedilir. Bu guard salt-okunur tanılamaya da eklendi. Ancak aynı UID/root tarafından kötü niyetli dosya değiştirmeye karşı izolasyon iddiası yoktur; sınır görev-sahipli, saldırgan olmayan yerel durumdur.</w:t>
      </w:r>
    </w:p>
    <w:p>
      <w:r>
        <w:t>Yalnız pinli process’e pidfd üzerinden SIGTERM gönderilir; PostgreSQL smart shutdown etkin istemcilerin bitmesini bekleyebilir. Sayısal PID sinyali fallback’i, force/fast escalation, pg_ctl stop, PID/socket silme, launcher’a adoption veya otomatik restart yoktur. En çok 30 saniye beklenir. TASK_DB_STOPPED yalnız process çıkışı ve kalan görev PID/socket dosyası olmadığında exit 0’dır. Pending, interrupted, residual veya ret/hata nonzero’dur; otomatik retry veya launcher başlangıcı değil, ayrı inceleme gerekir.</w:t>
      </w:r>
    </w:p>
    <w:p>
      <w:r>
        <w:t>Üretici 72 startup/recovery testi PASS. Mevcut görev-sahipli gerçek PostgreSQL fixture’ında Linux pidfd SIGTERM, smart stop, aynı kümede restart ve sentetik satır korunması PASS; yeni DB yok, owned child’lar durdu, kullanıcı Codespace’ine dokunulmadı. Bağımsız 47 offline test PASS; 11 yeni hedefli testte sinyal/pidfd MOCKED, gerçek hedefe sinyal/pidfd yok. Gerçek flock yalnız izole geçici test dosyalarında sınandı. 24 AF_UNIX socket testi önceki EPERM sınırıyla NOT_RUN, retry/bypass yok; npm install fixture hariç. Gerçek PG fixture bağımsız tekrarlanmadı. Ürün 187/103 ve iki 6/6 matris tarihsel 38’den taşınır, NOT_RERUN.</w:t>
      </w:r>
    </w:p>
    <w:p>
      <w:r>
        <w:t>Bağımsız inceleme ve ikinci statik yarış incelemesi P1/P2 bulmadı; 143 payload/137 kaynak, iki değişiklik/iki ek/133 aynı dosya ve ters yama doğrulandı. Bu teknik inceleme gerçek kullanıcı recovery veya UAT kabulü değildir. Eski aa51 asıl Python exception’ı kalıcı kaydedilmedi; yeni kod onu geri getirmez, postgres.log da o exception’ın kesin kanıtı değildir. İlk launcher PID uyuşmazlığının nedeni UNKNOWN kalır.</w:t>
      </w:r>
    </w:p>
    <w:p>
      <w:r>
        <w:t>Gerçek kullanıcı kronolojisi: 21:05:31 UTC TASK_DB_IDENTITY_MATCH; 21:23:25 e374 patch pull’u ve TASK_DB_STOPPED bildirildi. Kontrollü kapanış başarılı gözlendi; tam yeni HEAD ayrıca okunup teyit edilmedi. Ardından tek normal başlangıç 21:24:14’te BLOCKED: “Codespaces source must be the clean reviewed commit; preserve edits and request review.” Git status --short istendi; tanı PENDING, neden çıkarımı yok. İlk launcher PID nedeni, genel recovery, uygulama başlangıcı, browser GET 400 ve Esra UAT çözülmüş sayılmaz.</w:t>
      </w:r>
    </w:p>
    <w:p>
      <w:r>
        <w:t xml:space="preserve">Kaynak REVIEW CANDIDATE: feature/private-codespaces-uat, commit e374d84d817cad5101d817cf9a8e80addc12958d. Beklenen 851cd41 tabanından fast-forward ve 137 uzak blob doğrulandı. main 008b6105 değişmedi; yeni PR/PR metni, merge/deployment veya CI PASS iddiası yok. Yayın sonrası üretici/inceleyen runtime tekrarı yapılmadı. </w:t>
      </w:r>
      <w:hyperlink r:id="rId27">
        <w:r>
          <w:rPr>
            <w:rStyle w:val="Hyperlink"/>
          </w:rPr>
          <w:t>Doğrulanmış özel kaynak yayını</w:t>
        </w:r>
      </w:hyperlink>
    </w:p>
    <w:p>
      <w:pPr>
        <w:pStyle w:val="Heading2"/>
      </w:pPr>
      <w:r>
        <w:t>Ayrı onay ve koşullu sonraki adım</w:t>
      </w:r>
    </w:p>
    <w:p>
      <w:r>
        <w:t>Temiz git status --short, ff-only pull ve git rev-parse HEAD ile yukarıdaki tam e374d84d… sürümü doğrulanmadan yeni sürüm varsayılmaz. Ayrı sahibi onayı olmadan stop çalıştırılmaz; önceki MATCH tek başına izin değildir. İncelenen tek eylem python3 scripts/uat-stop-task-db.py --graceful komutudur. Yalnız exit 0 ve TASK_DB_STOPPED birlikte doğrulanırsa normal launcher’ın bir kez başlatılması kontrollü sonraki adım olabilir; otomatik değildir. Diğer bütün sonuçlarda durulur, yeniden deneme veya force yapılmaz; durum ayrıca incelenir. Kullanıcı kontrollü stop’u başarıyla bildirdi; sonraki normal başlangıç guard’da reddedildi. Şimdi git status --short tanısı beklenir; yeni startup/retry veya reset/stash/clean talimatı verilmez.</w:t>
      </w:r>
    </w:p>
    <w:p>
      <w:r>
        <w:t>Ücretsiz/private/sentetik ve default-OFF/Production reddi; 30.01/on-prem hedefi, 253a5d3 restore pini, eski Docker/NuGet engelleri korunur. Gerçek kimlik/cihaz/native TLS/UAT kabulü yoktur. Paket CONTROLLED CANDIDATE kalır; bu belge güncellemesinde yardımcı veya test çalıştırılmadı.</w:t>
      </w:r>
    </w:p>
    <w:p>
      <w:pPr>
        <w:pStyle w:val="Heading1"/>
        <w:pageBreakBefore/>
      </w:pPr>
      <w:r>
        <w:t xml:space="preserve">23 Önceki 43 numaralı helper bytecode düzeltmesi</w:t>
      </w:r>
    </w:p>
    <w:p>
      <w:r>
        <w:t>43.01–43.02, 28 Ekim 2026 helper bytecode önbelleği düzeltmesidir. 26.01 toplam 138 kaynak; e374d84 tabanına göre üç mevcut dosya değişti, bir test dosyası eklendi, 134 aynı kaldı. 43.02 özgün v12 ZIP’idir: 144 girdi/143 payload; wrapper değildir. Ürün, launcher clean-source guard, tanılama ve stop mantığı değişmedi; 42’nin kontrollü kapanış kanıtı ve önceki kayıtlar tarihseldir.</w:t>
      </w:r>
    </w:p>
    <w:p>
      <w:r>
        <w:t>Eski helper, --graceful olmadan yalnız import sırasında scripts/__pycache__ üretiyordu. İzole temiz Git fixture’ında gerçek helper ve git status --porcelain ile ?? scripts/__pycache__/ ve değişmeyen guard reddi yeniden üretildi; DB eylemi yapılmadı. Bu, kullanıcının tek Git satırıyla aynı sınıfta kanıttır; ilk tarihsel launcher PID uyuşmazlığının nedeni değildir.</w:t>
      </w:r>
    </w:p>
    <w:p>
      <w:r>
        <w:t>Yeni helper incelenmiş sabit diagnostic kaynak baytlarını doğrudan compile/exec ile module namespace’ine yükler; bu yüklemede .pyc okunmaz veya yazılmaz. Ignore yalnız /scripts/__pycache__/uat-diagnose.cpython-*.pyc kalıbına sabitlenmiştir. Tüm cache dizini veya genel *.pyc saklanmaz. Tracked edit, untracked kaynak, cache dizini içindeki .py ve başka modül cache’i guard’a görünür kalır. Geçerli timestamp header’lı hostile sentetik cache ne çalıştırıldı ne silindi. Clean-source guard gevşetilmedi.</w:t>
      </w:r>
    </w:p>
    <w:p>
      <w:r>
        <w:t>Üretici 76 test PASS; bağımsız 51 izinli offline test PASS, bunların dördü gerçek helper/Git/cache regresyonudur. Yeni cache oluşmaması, eski tam kalıbın ignore edilmesi, hostile cache’in tüketilmemesi ve anlamlı editlerin görünür kalması sınandı. DB stop/start veya --graceful eylemi bu dilimde yapılmadı; kullanıcı runtime’ına dokunulmadı. 24 AF_UNIX socket testi önceki EPERM sınırıyla NOT_RUN, retry/escalation yok; npm install fixture hariç. Ürün 187/103 ve iki 6/6 browser matrisi tarihsel 38’den taşınır, NOT_RERUN.</w:t>
      </w:r>
    </w:p>
    <w:p>
      <w:r>
        <w:t>Bağımsız inceleme P1/P2 bulmadı; 143 payload/138 kaynak, üç değişiklik/bir ek/134 aynı dosya ve ters yama doğrulandı. 42’nin self-namespace, mevcut inode flock, taze tanılama ve pidfd-only stop korumaları değişmez. Bu cache düzeltmesi genel recovery, üretim veya UAT kabulü değildir; eski Docker/NuGet engelleri ve ilk launcher PID nedeni kapanmadı.</w:t>
      </w:r>
    </w:p>
    <w:p>
      <w:r>
        <w:t>Gerçek kullanıcı kronolojisi: 21:05:31 UTC TASK_DB_IDENTITY_MATCH; e374 pull’u sonrası 21:23:25 TASK_DB_STOPPED ile kontrollü kapanış başarılı, 21:24:14 normal başlangıç clean-reviewed-commit guard’ında BLOCKED. Son status yalnız ?? scripts/__pycache__/ olarak doğrulandı. Yeni 557de811 pull ve temiz status istendi; henüz doğrulanmadı, yeni tam HEAD ayrıca okunmadı. Düzeltilmiş normal başlangıç, browser GET 400 çözümü, özel uygulama erişimi ve Esra UAT PENDING kalır.</w:t>
      </w:r>
    </w:p>
    <w:p>
      <w:r>
        <w:t xml:space="preserve">Kaynak REVIEW CANDIDATE: feature/private-codespaces-uat, commit 557de8115bc77c3b28d8149e1735abe63bad11a4. Beklenen e374d84 tabanından fast-forward ve 138 uzak blob doğrulandı. main 008b6105 değişmedi; yeni PR/PR metni, merge/deployment veya CI PASS iddiası yok. Yayın sonrası üretici/inceleyen runtime tekrarı yapılmadı. </w:t>
      </w:r>
      <w:hyperlink r:id="rId28">
        <w:r>
          <w:rPr>
            <w:rStyle w:val="Hyperlink"/>
          </w:rPr>
          <w:t>Doğrulanmış özel kaynak yayını</w:t>
        </w:r>
      </w:hyperlink>
    </w:p>
    <w:p>
      <w:pPr>
        <w:pStyle w:val="Heading2"/>
      </w:pPr>
      <w:r>
        <w:t>Kaynağı koruyarak doğrulama sırası</w:t>
      </w:r>
    </w:p>
    <w:p>
      <w:r>
        <w:t>Önce git status --short ile görünen değişiklikler incelenir; beklenen tek eski helper cache’i dışındaki değişiklikler korunur ve ayrıca değerlendirilir. Normal ff-only pull sonrası tam 557de811… HEAD ve temiz status doğrulanmadan yeni kaynak varsayılmaz veya startup’a geçilmez. İncelenen kaynakta yalnız dar cache kalıbı ignore olur; cache dosyasını silmek, reset/stash/clean veya stop-helper’ı yeniden çağırmak gerekmez. Kontroller doğrulanırsa mevcut normal başlangıç yolu ayrıca izlenebilir; bu belgede yeni pull, başlangıç veya tarayıcı başarısı kaydedilmemiştir.</w:t>
      </w:r>
    </w:p>
    <w:p>
      <w:r>
        <w:t>Cache silme, reset/clean veya stop-helper tekrarı gerekmez; başka değişiklikler korunup incelenir. Ücretsiz/private/sentetik ve default-OFF/Production reddi; 30.01/on-prem hedefi ve 253a5d3 restore pini korunur. Gerçek kimlik/cihaz/native TLS/UAT kabulü yoktur. Paket CONTROLLED CANDIDATE kalır; bu belge güncellemesinde yardımcı/test/runtime çalıştırılmadı.</w:t>
      </w:r>
    </w:p>
    <w:p>
      <w:pPr>
        <w:pStyle w:val="Heading1"/>
        <w:pageBreakBefore/>
      </w:pPr>
      <w:r>
        <w:t xml:space="preserve">24 Önceki 44 numaralı login ret tanılaması</w:t>
      </w:r>
    </w:p>
    <w:p>
      <w:r>
        <w:t>44.01–44.02, 28 Ekim 2026 login ret tanılamasıdır; giriş düzeltmesi veya UAT kabulü değildir. 26.01 toplam 140 kaynak; 557de811 tabanına göre üç mevcut dosya değişti, iki dosya eklendi, 135 aynı kaldı. 44.02 altı girdili kanıt wrapper’ıdır: özgün v13/v14 ZIP’leri, iki bağımsız inceleme, README ve manifest. Düzeltilmiş v14 payload manifesti 149 kayıttır; önceki kanıtlar kendi tarihleriyle korunur.</w:t>
      </w:r>
    </w:p>
    <w:p>
      <w:r>
        <w:t>Güncel kullanıcı gözlemi, 43’teki bekleyen başlangıç kaydının yerini alır: 21:48:57 UTC normal startup SUCCESS bildirildi; 21:49:59 landing görünür oldu. Login HTTP 400 sürer. 21:56:43 sanitize özet ROOT200 SESSION401 CSRF200 POSTLOGIN400 BEFORE_ENDPOINT’tir. Bu, gerçek Origin veya hangi peer/Host/Origin koşulunun reddettiğini göstermez; true Origin UNKNOWN kalır. Landing görünürlüğü authenticated uygulama erişimi veya Esra UAT değildir.</w:t>
      </w:r>
    </w:p>
    <w:p>
      <w:r>
        <w:t>Opt-in Development UAT sınırındaki event 4811 yalnız sabit LOGIN/OTHER_REQUEST aşaması ve sonlu neden enum’u yazar. Peer loopback, Host, Origin eşitliği ve downstream CSRF kabul mantığı değişmedi; forwarded-header değerlerine güven eklenmedi. Yeni mesaj raw header/path/query/body/cookie/token içermez. scripts/uat-login-status.py salt-okunur olarak app.log’un son 128 KiB bölümünden yalnız allowlisted LOGIN_REJECT:&lt;KOD&gt;, NO_LOGIN_REJECTION_OBSERVED veya LOGIN_CHECK_UNAVAILABLE döndürür; ham log dökmez.</w:t>
      </w:r>
    </w:p>
    <w:p>
      <w:r>
        <w:t>İlk v13, kesilmiş satır suffix’ini geçerli ret sanabilen P3 nedeniyle tutuldu. v14, offset &gt; 0 ise ilk satırı tam sınırda bile konservatif atar; offset 0 korunur, newlineless suffix atılır ve sonraki tam kayıtlar sınıflanır. Bağımsız altı odaklı test ve aynı kusurun tam reproduksiyonu PASS; P3 kapandı, incelenen kapsamda kalan bulgu yok. Yokluk çıktısı ret olmadığının kesin kanıtı değildir; son eşleşme eski denemeden kalabilir.</w:t>
      </w:r>
    </w:p>
    <w:p>
      <w:r>
        <w:t>v13 üretici 35 ilgili backend + 79 Python PASS; bağımsız 54 offline + üç gerçek dosya/parser guard kontrolü PASS. v14 üretici 82 Python PASS; 35 backend, gerçek yerel Kestrel fixture’ı ve önceki bağımsız 54+3 bu parser-only turda NOT_RERUN olarak taşınır. Kestrel’e kasıtlı http://localhost:8080 Origin verilmesi ROOT200/LOGIN400 ve sabit kodu doğruladı; gerçek kullanıcı Origin kanıtı değildir. DB kullanılmadı, görev uygulaması durduruldu. İnceleyen backend runtime’ı çalıştırmadı; 24 socket testi önceki AF_UNIX EPERM sınırıyla NOT_RUN, retry/escalation yok; npm install fixture hariç. Tam ürün 187/103 ve iki 6/6 matris tarihsel 38 kanıtıdır, NOT_RERUN.</w:t>
      </w:r>
    </w:p>
    <w:p>
      <w:r>
        <w:t>21:05:31 TASK_DB_IDENTITY_MATCH ve 21:23:25 TASK_DB_STOPPED önceki başarılı gözlemlerdir; ilk launcher PID nedeninin UNKNOWN olması değişmez. 21:24:14 kaynak guard engeli ile sonraki cache düzeltmesi tarihsel kayıttır; artık tüm başlangıç pending denmez. Son istek 22:16:30 UTC mevcut terminalde bir kez Ctrl+C, ardından Stopped/prompt beklemektir; sonuç henüz yok. Yeni a27cb4fd HEAD, kontrollü restart ve taze login tanı sonucu kullanıcıda ayrıca doğrulanmadı. Geçmiş hata için neden veya tam recovery sonucu çıkarılmaz.</w:t>
      </w:r>
    </w:p>
    <w:p>
      <w:r>
        <w:t xml:space="preserve">Kaynak REVIEW CANDIDATE: feature/private-codespaces-uat, commit a27cb4fd8df3bf3d0072b130aea4f47c1ee50f81. Beklenen 557de811 tabanından fast-forward ve 140 uzak blob doğrulandı. main 008b6105 değişmedi; yeni PR/PR metni, merge/deployment veya CI PASS iddiası yok. Yayın sonrası üretici/inceleyen runtime tekrarı yapılmadı. </w:t>
      </w:r>
      <w:hyperlink r:id="rId29">
        <w:r>
          <w:rPr>
            <w:rStyle w:val="Hyperlink"/>
          </w:rPr>
          <w:t>Doğrulanmış özel kaynak yayını</w:t>
        </w:r>
      </w:hyperlink>
    </w:p>
    <w:p>
      <w:pPr>
        <w:pStyle w:val="Heading2"/>
      </w:pPr>
      <w:r>
        <w:t>Taze gözlem için koşullu sıra</w:t>
      </w:r>
    </w:p>
    <w:p>
      <w:r>
        <w:t>Önce istenen tek Ctrl+C sonrası Stopped ve prompt teyidi alınır; sonuç yokken yeni launcher açılmaz. Sonra temiz git status --short, ff-only pull ve tam a27cb4fd… HEAD ayrı doğrulanır; başka editler korunur. Kontrollü normal restart ve tek taze login denemesi ayrıca teyit edildikten sonra python3 scripts/uat-login-status.py yalnız sabit kodu okur. Çalışan eski process yeni log enstrümantasyonunu yüklemez; eski log sonucu yeni neden sayılmaz. Bu sıra yapılmış değildir; raw log/header/token aktarımı, cache/PID/kilit silme, force, reset/clean veya stop-helper tekrarı yoktur.</w:t>
      </w:r>
    </w:p>
    <w:p>
      <w:r>
        <w:t>Ücretsiz/private/sentetik ve default-OFF/Production reddi; 30.01/on-prem hedefi, 253a5d3 restore pini ve eski Docker/NuGet sınırları korunur. Gerçek Origin, login başarısı, native TLS/IdP/cihaz ve Esra UAT açık kalır. Paket CONTROLLED CANDIDATE’dır. Kullanıcı ekran görüntüleri aktarılmadı; bu belge güncellemesinde yardımcı/test/runtime çalıştırılmadı.</w:t>
      </w:r>
    </w:p>
    <w:p>
      <w:pPr>
        <w:pStyle w:val="Heading1"/>
        <w:pageBreakBefore/>
      </w:pPr>
      <w:r>
        <w:t xml:space="preserve">25 Önceki 45 numaralı readiness düzeltmesi</w:t>
      </w:r>
    </w:p>
    <w:p>
      <w:r>
        <w:t>45.01–45.02, 29 Ekim 2026 PostgreSQL readiness zaman aşımı düzeltmesidir. 26.01 toplam 141 kaynak; a27cb4fd tabanına göre üç mevcut dosya değişti, bir test eklendi, 137 aynı kaldı. 45.02 özgün v15 ZIP’idir: 148 girdi/147 payload; wrapper değildir. Ürün backend/frontend/browser baytları değişmedi; önceki login tanısı ve bütün tarihsel kanıtlar korunur.</w:t>
      </w:r>
    </w:p>
    <w:p>
      <w:r>
        <w:t>Yeniden üretilen kusur: pg_isready varsayılan 3 saniyelik bağlantı süresi, eski 2 saniyelik dış sınırı aşıyordu; ilk geçici TimeoutExpired başlangıcı hemen kesiyordu. Yeni probe explicit -t 1 kullanır; dış timeout min(2 saniye, kalan bütçe), toplam readiness bütçesi 30 saniye monotonic deadline’dır. Uyku kalan bütçeye kırpılır; geçici probe timeout yalnız bu sınır içinde yeniden denenir. Bu, OS süreç yaratma veya zamanlama duraklamalarına karşı kesin gerçek-zaman garantisi değildir.</w:t>
      </w:r>
    </w:p>
    <w:p>
      <w:r>
        <w:t>Ready yanıtından sonra owner marker, özel yollar, dizin inode’u ve pidfile’ın retained child PID ile eşitliği yeniden doğrulanır; izlenen child’ın hâlâ canlı olduğu denetlenir. Child exit, geçersiz probe kodu veya sahiplik uyuşmazlığı fail-closed kalır. Başka hazır server benimsenmez. No-adoption, mevcut kilit yaşam döngüsü, retained-child-only signal ve cleanup PID mismatch reddi korunur; auth, Origin/CSRF, private/free-only kapıları gevşetilmez.</w:t>
      </w:r>
    </w:p>
    <w:p>
      <w:r>
        <w:t>Üretici 86 startup/lifecycle testi PASS. Gerçek görev-sahipli mevcut PostgreSQL fixture’ında yalnız test child’ı geciktirildi: eski 2 saniye timeout yeniden üretildi, yeni akış üç probe ile deadline içinde geçti; child PID başta/sonda eşleşti ve tüm owned child’lar durduruldu. Yeni DB yok, kullanıcı Codespace’ine dokunulmadı. Bu, gerçek Codespaces cold-start veya PID mismatch reproduksiyonu değildir.</w:t>
      </w:r>
    </w:p>
    <w:p>
      <w:r>
        <w:t>Bağımsız inceleme CLEAR: 34 offline test PASS; eski ilk-timeout fatal davranışı, yeni retry, kalan bütçeye kırpma/oversleep olmaması, marker değişmesi ve ready sonrası child exit sınandı. Kapsam mock, geçici dosya ve self-signal’dır; DB/network/install/gerçek kullanıcı process kontrolü yoktur. AF_UNIX fixture tekrar/bypass yapılmadı; gerçek PG ve ürün runtime bağımsız koşulmadı. 147 payload/141 kaynak, ters yama ve 140 remote baseline preimage doğrulandı. Önceki 187/103, iki 6/6 browser ve 44’ün 35 ilgili backend kanıtı bu dilimde NOT_RERUN’dır.</w:t>
      </w:r>
    </w:p>
    <w:p>
      <w:r>
        <w:t>Gerçek kullanıcı kronolojisi: 28 Ekim 21:48:57 startup başarısı, 21:49:59 görünür landing ve önceki TASK_DB_STOPPED başarılı tarihsel gözlemlerdir. 29 Ekim Codespace Stop/resume ve a27cb4fd pull bildirildi; build’ler PASS ardından POSTGRES_START / SUBPROCESS_TIMEOUT ve “Cluster PID differs from owned child; cleanup refused.” oluştu. 18:32:49 UTC TASK_DB_IDENTITY_MATCH yalnız anlık kimliktir; tarihsel launcher sahipliği veya shutdown yetkisi değildir. 18:44:28 mevcut kontrollü helper --graceful istendi; sonuç PENDING. Yeni 1e904a1d kullanıcı HEAD’i ve gerçek readiness retesti doğrulanmadı.</w:t>
      </w:r>
    </w:p>
    <w:p>
      <w:r>
        <w:t>Bu düzeltme, gözlenen probe kusurunu giderir; tarihsel child/PID farkının nedeni hâlâ UNKNOWN’dır. Login HTTP 400, gerçek Origin UNKNOWN ve authenticated özel uygulama/Esra UAT açık kalır. 28 Ekim 44 kaydındaki bekleyen Ctrl+C adımı tarihsel durumdur; güncel sonuç gibi okunmaz. Başlangıç/recovery veya giriş başarısı ilan edilmez.</w:t>
      </w:r>
    </w:p>
    <w:p>
      <w:r>
        <w:t xml:space="preserve">Kaynak REVIEW CANDIDATE: feature/private-codespaces-uat, commit 1e904a1dfb0f964e20477a65ad4dc7facbae188f. Beklenen a27cb4fd tabanından yayın ve 141 uzak blob doğrulandı. main 008b6105 değişmedi; yeni PR/PR metni, merge/deployment veya CI PASS iddiası yok. Yayın sonrası üretici/inceleyen runtime tekrarı yapılmadı. </w:t>
      </w:r>
      <w:hyperlink r:id="rId30">
        <w:r>
          <w:rPr>
            <w:rStyle w:val="Hyperlink"/>
          </w:rPr>
          <w:t>Doğrulanmış özel kaynak yayını</w:t>
        </w:r>
      </w:hyperlink>
    </w:p>
    <w:p>
      <w:pPr>
        <w:pStyle w:val="Heading2"/>
      </w:pPr>
      <w:r>
        <w:t>Kontrollü sonraki adımın koşulları</w:t>
      </w:r>
    </w:p>
    <w:p>
      <w:r>
        <w:t>18:44:28’de istenen mevcut --graceful helper sonucunu bekleyin; MATCH tek başına stop yetkisi veya başarı değildir. Yalnız TASK_DB_STOPPED ve nonresidual exit 0 ayrı doğrulanırsa temiz git status --short, ff-only pull ve tam 1e904a1d… HEAD teyidi sonrası normal startup ayrı kontrollü adım olabilir. Pending/nonzero/cleanup reddinde tekrar veya force yoktur; durum incelenir. Çalışan DB benimsenmez; PID/kilit/cache silme, reset/clean/rebuild veya veri silme yapılmaz. Yeni startup/login tanısı otomatik devam değildir; burada helper veya retest çalıştırılmış sayılmaz.</w:t>
      </w:r>
    </w:p>
    <w:p>
      <w:r>
        <w:t>Ücretsiz/private/sentetik ve default-OFF/Production reddi; 30.01/on-prem hedefi, 253a5d3 restore pini ve eski Docker/NuGet sınırları korunur. Native TLS/IdP/gerçek cihaz kabulü yoktur; paket CONTROLLED CANDIDATE’dır. Ekran görüntüleri aktarılmadı; bu belge güncellemesinde yardımcı/test/runtime çalıştırılmadı.</w:t>
      </w:r>
    </w:p>
    <w:p>
      <w:pPr>
        <w:pStyle w:val="Heading1"/>
        <w:pageBreakBefore/>
      </w:pPr>
      <w:r>
        <w:t xml:space="preserve">26 Önceki 46 numaralı UAT Origin uyarlaması</w:t>
      </w:r>
    </w:p>
    <w:p>
      <w:r>
        <w:t>46.01–46.02, 29 Ekim 2026 UAT Origin taşıma uyarlamasıdır. 26.01 toplam 142 kaynak; 1e904a1d tabanına göre altı mevcut dosya değişti, bir belge eklendi, 135 aynı kaldı. 46.02 özgün v16 ZIP’idir: 155 girdi/154 payload; wrapper değildir. Restore ve readiness yardımcıları değişmedi. İnceleme CLEAR; UAT açık.</w:t>
      </w:r>
    </w:p>
    <w:p>
      <w:r>
        <w:t>29 Ekim kullanıcı kronolojisi: 29 Ekim 19:07 UTC TASK_DB_STOPPED bildirildi; 1e904a1d pull sonrasında 19:10:56 startup SUCCESS oldu. Login HTTP 400 sürdü; 19:13:02 LOGIN_REJECT:ORIGIN_LOCAL_HTTPS_8080 alındı. Alınan Origin sınıfı artık https://localhost:8080 olarak bilinir; bu, proxy kimliği veya forwarding güveni değildir. 45’in 18:44:28 pending stop/retest ve önceki UNKNOWN Origin ifadeleri tarihsel kesittir. Tarihsel PID uyuşmazlığının nedeni hâlâ UNKNOWN’dır.</w:t>
      </w:r>
    </w:p>
    <w:p>
      <w:r>
        <w:t>Yeni yol açık Development UAT, doğrulanmış HTTPS Codespaces origin, loopback peer, tam localhost:8080 Host ve tek https://localhost:8080 Origin gerektirir. Tek X-Poseidon-Uat-Origin değeri canonical origin ile birebir eşleşmelidir; frontend bunu window.location.origin’den üretir, yapılandırmadan uydurmaz. Canonical Origin yolu korunur; yanlış özel başlık orada da reddedilir. Eksik/null/çoklu/başka Origin, HTTP localhost veya farklı port için fallback yoktur.</w:t>
      </w:r>
    </w:p>
    <w:p>
      <w:r>
        <w:t>Başlık credential/proxy doğrulaması değildir. Cross-site form ekleyemez; cross-origin script preflight gerektirir, CORS izni yoktur. Login dahil mevcut CSRF cookie/token, yetki/scope, oturum ve mutation/logout bariyerleri korunur. Forwarded-header değerlerine güven eklenmedi. Default-OFF, Development-only/Production reddi, private port ve ücretsiz/sentetik veri sınırı değişmedi; aynı-origin XSS veya aynı yetkili yerel kötü kod için yeni koruma iddiası yoktur.</w:t>
      </w:r>
    </w:p>
    <w:p>
      <w:r>
        <w:t>Yalnız UAT build’inde login fetch mode:same-origin, credentials:same-origin ve redirect:error kullanır. Yalnız HTTP 204 sonrası sabit /?lang=tr veya /?lang=en adresine gidilir; non-204 veya kayıp yanıtta navigation/otomatik retry yoktur. Gerçek OIDC form/challenge akışı değişmedi. UAT metadata/logout başlığı taşır; bearer yolu taşımaz. Başlık proxy’de kaybolursa fail-closed kalır.</w:t>
      </w:r>
    </w:p>
    <w:p>
      <w:r>
        <w:t>Üretici son kanıtı 209 backend, 104 frontend, 86 Python, typecheck ve UAT/OIDC fixture build PASS; iki ayrı 6/6 matris dönüştürülmüş Host+Origin ile loopback Kestrel UAT ve izole fake IdP OIDC’yi sınadı. İlk 206 backend ve yanlış VITE_ENABLE_EVIDENCE fixture bayrağıyla browser başarısızlığı korunur; VITE_ENABLE_EVIDENCE_INTAKE düzeltildikten sonra tam son koşu geçti. Sayılar tarihsel 187/103’e eklenmez.</w:t>
      </w:r>
    </w:p>
    <w:p>
      <w:r>
        <w:t>Bağımsız inceleme: gerçek api.ts üzerinden sekiz offline taşıma kontrolü PASS; fetch/DOM mock, install/network/socket/DB/browser yok. İkinci statik inceleme P1/P2/P3 bulmadı. Backend/Vitest/build/browser bağımsız koşulmadı; AF_UNIX reddi tekrar/bypass edilmedi. 154 payload/142 kaynak, ters yama ve 141 uzak baseline preimage doğrulandı. HTTPS/proxy emülasyonu ve --no-sandbox; native TLS, gerçek IdP, Windows/Android veya clean-container kanıtı değildir. Docker/NuGet engelleri yeniden denenmedi.</w:t>
      </w:r>
    </w:p>
    <w:p>
      <w:r>
        <w:t>19:34:46 ^CStopped sonrası sentetik veri yerelde korundu; uzak ortam silinmedi. Kullanıcı 19:35:53 699969b pull ve 19:37 startup bildirdi. 19:38:18 sert yenileme/login sonrası Gemi taslakları, Çıkış, yerel sentetik oturum banner’ı ve Yeni taslak düğmesi görsel olarak doğrulandı: gerçek authenticated login PASS. Bu, doğrudan header capture veya ayrı tam HEAD readback değildir. Logout, taslak oluşturma ve tam Esra UAT doğrulanmadı; istenen Yeni taslak formu görüntüsü PENDING. Tarihsel PID nedeninin çözümü veya üretim kabulü çıkarılmaz.</w:t>
      </w:r>
    </w:p>
    <w:p>
      <w:r>
        <w:t xml:space="preserve">Kaynak REVIEW CANDIDATE: feature/private-codespaces-uat, commit 699969b25265bb14ee721e53c9be60df787eab5c. Beklenen 1e904a1d tabanından yayın ve 142 uzak blob doğrulandı. main 008b6105 değişmedi; yeni PR/PR metni, merge/deployment veya CI PASS iddiası yok. Yayın sonrası üretici/inceleyen runtime tekrarı yapılmadı. </w:t>
      </w:r>
      <w:hyperlink r:id="rId31">
        <w:r>
          <w:rPr>
            <w:rStyle w:val="Hyperlink"/>
          </w:rPr>
          <w:t>Doğrulanmış özel kaynak yayını</w:t>
        </w:r>
      </w:hyperlink>
    </w:p>
    <w:p>
      <w:pPr>
        <w:pStyle w:val="Heading2"/>
      </w:pPr>
      <w:r>
        <w:t>Mevcut kullanıcı ortamında koşullu sıra</w:t>
      </w:r>
    </w:p>
    <w:p>
      <w:r>
        <w:t>Pull/start bildirimi ve authenticated login sonrası güncel istek Yeni taslak formunun görüntüsüdür; sonucu PENDING. Düğmenin görünmesi formun açıldığı, kaydın yaratıldığı veya logout’un geçtiği anlamına gelmez. İlk sentetik form kontrolü ve sonraki kaydetme/logout/UAT ayrı doğrulanır; burada yapılmış sayılmaz. Yeni pull/restart/stop-helper tekrarı veya otomatik retry istenmez. Başka editler korunur; yeni Codespace, reset/clean, cache/PID/kilit/veri silme veya force yoktur. Screenshot/token/oturum kimliği bu pakete aktarılmaz; raw header/log paylaşılmaz.</w:t>
      </w:r>
    </w:p>
    <w:p>
      <w:r>
        <w:t>30.01/on-prem, cloud geliştirme, 253a5d3 restore pini ve evidence default-OFF korunur. Paket CONTROLLED CANDIDATE; ekran görüntüsü aktarımı veya burada ürün/helper/test/runtime yürütmesi yoktur.</w:t>
      </w:r>
    </w:p>
    <w:p>
      <w:pPr>
        <w:pStyle w:val="Heading1"/>
        <w:pageBreakBefore/>
      </w:pPr>
      <w:r>
        <w:t xml:space="preserve">27 Önceki 47 numaralı oturum tanısı ve kullanıcı kontrolü</w:t>
      </w:r>
    </w:p>
    <w:p>
      <w:r>
        <w:t>47.01–47.02, 29 Ekim 2026 oturum tanısı ve temel kullanıcı kontrolü kaydıdır. v24 paket 254 fiziksel dosya/105 mantıksal kayıt; 26.01 toplam 146 kaynak. 699969b2 tabanına göre üç değişiklik/dört ek/139 aynı dosya; 47.02 özgün v17 ZIP, 160 girdi/159 payload’dır. Frontend, launcher, readiness ve restore yardımcıları değişmedi. Kaynak tanı ekidir; auth düzeltmesi veya modül kabulü değildir.</w:t>
      </w:r>
    </w:p>
    <w:p>
      <w:r>
        <w:t>19:38:18 authenticated sentetik Gemi taslakları görünümü önceki görsel kanıttır. Sonraki Windows temel sentetik kontrollerinde kaydetme, yeniden açma, güncelleme, arama, bulunamadı/temizleme, yeniden login ve logout kullanıcı tarafından PASS bildirildi; IMO 123 uzunluk uyarısı görüldü. Tam Envanter/Windows kabulü veya Android testi değildir. 46’daki bekleyen taslak/logout ifadeleri o kesitin tarihsel durumudur.</w:t>
      </w:r>
    </w:p>
    <w:p>
      <w:r>
        <w:t>IMO sözleşmesi yalnız isteğe bağlı yedi ASCII rakamdır; checksum uygulanmadı. Erken checksum reddi beklentisi düzeltildi: 123 uzunluk uyarısı checksum PASS değildir. Registry/doğruluk/uygulanabilirlik de doğrulanmadı; bu dilim validation kuralını değiştirmez.</w:t>
      </w:r>
    </w:p>
    <w:p>
      <w:r>
        <w:t>20:04 UTC bildirilen relogin sonrasında yeniden 401 oluştu; neden UNKNOWN. 20:12 Codespace Stop/resume bildirildi, uygulama kesitte yeniden başlatılmadı. Retained tail: SESSION200 iki kez, sonra401; tam filtre: LOGIN409 iki kez, LOGIN400 ve SESSION401. 409 mevcut geçerli oturumu gösterir; yeni ticket oluşturmaz veya TTL uzatmaz. 400/401 nedeni kanıtlanmadı; 401 tek başına 20 dakikanın dolduğunu göstermez. ID yokluğu nedeniyle komşu olaylar aynı oturuma bağlanamaz.</w:t>
      </w:r>
    </w:p>
    <w:p>
      <w:r>
        <w:t>Yeni event 4812 yalnız DevelopmentUat etkinliğinde sabit olay enum’u, invariant UTC ve sınırlı server-ticket yaş/kalan saniye değerlerini yazar; handle, cookie değeri, token, kişi/tenant/şirket/session ID’si, ham başlık/URL/IP veya exception yoktur. UTC wall clock monoton elapsed-time kanıtı değildir. Loglama-only değişiklik: 20 dakika TTL, sliding=false, CSRF, exact Origin/Host, grant/scope, logout ve ticket kabulü korunur; otomatik retry/recovery yoktur.</w:t>
      </w:r>
    </w:p>
    <w:p>
      <w:r>
        <w:t>scripts/uat-session-status.py sabit owner-private logun son 128 KiB bölümünden en çok son 40 allowlist olayını yeniden kurar. Kesik ilk/son satır atılır; yol/UID/symlink/dosya türü, tarih/sayı sınırları denetlenir. Yokluk SESSION_CHECK_UNAVAILABLE veya NO_SESSION_DIAGNOSTICS_IN_RETAINED_TAIL verir; eski olayı yeniden oluşturmaz. Salt okunurdur; uygulama/DB başlatmaz, durdurmaz veya log/lock/PID değiştirmez.</w:t>
      </w:r>
    </w:p>
    <w:p>
      <w:r>
        <w:t>Üretici 211 backend (50 ilgili sınır), 104 frontend, 91 Python PASS; iki build’de tsc -b ve iki ayrı 6/6 UAT/OIDC browser matrisi PASS. Yerel log classifier kanıtı incelendi. Bağımsız 12 gerçek parser kontrolü (5 verilen + 7 ek), sentetik dosyalarda PASS; ikinci statik inceleme CLEAR. Backend/browser bağımsız koşulmadı; AF_UNIX reddi tekrar/bypass edilmedi. 159 payload/146 kaynak, ters yama ve 142 uzak baseline preimage doğrulandı.</w:t>
      </w:r>
    </w:p>
    <w:p>
      <w:r>
        <w:t>Üreticinin gerçek Codespaces tanısı/native TLS/IdP/cihaz NOT_RUN sınırları korunur; sonraki temel Windows bildirimleri tam kabul değildir. 20:37:48 yeni tanı kaynağını pull ve kontrollü retest istendi; sonuç PENDING, yeni 12e5a20f kullanıcı HEAD’i doğrulanmadı. Güncel tanı kullanıcı Codespace’inde NOT_RUN_OR_NOT_REPORTED; yeni 401 ve tarihsel PID nedenleri açık, Android NOT_RUN ve Esra tam modül kabulü PENDING.</w:t>
      </w:r>
    </w:p>
    <w:p>
      <w:r>
        <w:t xml:space="preserve">Kaynak REVIEW CANDIDATE: feature/private-codespaces-uat, commit 12e5a20f421455c5340257b2e9e4e81e014d99ab. Beklenen 699969b2 tabanından yayın ve 146 uzak blob doğrulandı. main 008b6105 değişmedi; yeni PR/PR metni, merge/deployment veya CI PASS iddiası yok. Yayın sonrası üretici/inceleyen runtime tekrarı yapılmadı. </w:t>
      </w:r>
      <w:hyperlink r:id="rId32">
        <w:r>
          <w:rPr>
            <w:rStyle w:val="Hyperlink"/>
          </w:rPr>
          <w:t>Doğrulanmış özel kaynak yayını</w:t>
        </w:r>
      </w:hyperlink>
    </w:p>
    <w:p>
      <w:pPr>
        <w:pStyle w:val="Heading2"/>
      </w:pPr>
      <w:r>
        <w:t>Kontrollü tanının önkoşulu</w:t>
      </w:r>
    </w:p>
    <w:p>
      <w:r>
        <w:t>20:37:48’de istenen reviewed source pull ve kontrollü retest sonucu beklenir; tam yeni HEAD teyidi ve güvenli startup ayrı doğrulanır. docs/UAT_SESSION_DIAGNOSTICS.md içindeki salt-okunur python3 scripts/uat-session-status.py yalnız yeni tanı olaylarını sınıflar; kendisi uygulamayı başlatmaz veya 401’i düzeltmez. Eski loga olay eklemez; yeni launcher başlangıcı app.log’u yenileyebilir. Ham log/token/session ID paylaşılmaz; otomatik retry, zorla stop, dosya/veri silme veya açık formun kurtarıldığı iddiası yoktur.</w:t>
      </w:r>
    </w:p>
    <w:p>
      <w:r>
        <w:t>30.01/on-prem, cloud geliştirme, default-OFF/Production reddi, özel port ve 253a5d3 restore pini korunur. CONTROLLED CANDIDATE; screenshot/token/session ID aktarımı veya burada ürün/helper/test/runtime yürütmesi yoktur.</w:t>
      </w:r>
    </w:p>
    <w:p>
      <w:pPr>
        <w:pStyle w:val="Heading1"/>
        <w:pageBreakBefore/>
      </w:pPr>
      <w:r>
        <w:t xml:space="preserve">28 Önceki IMO ve belirsiz işlem düzeltmesi</w:t>
      </w:r>
    </w:p>
    <w:p>
      <w:r>
        <w:t>48.01–48.02, 29 Ekim 2026 IMO ve belirsiz işlem düzeltmesidir. v25 paket 261 fiziksel dosya/107 mantıksal kayıt, 151 kaynak; 12e5a20f tabanına göre 10 değişiklik/5 ek/136 aynı dosya. 48.02 wrapper: 12 girdi/11 hash; özgün v18 HELD ve v19 CLEAR arşivleri, inceleme/repro logları ve betikleri korunur. V18 yayımlanmadı; güncel kaynak düzeltilmiş v19’dur.</w:t>
      </w:r>
    </w:p>
    <w:p>
      <w:r>
        <w:t>Önceki kaynakta 1234568, 21:03:44’te sürüm 4 olarak kaydedildi; checksum açığı gerçek kullanıcı gözlemidir. Yeni gemi imo_no doğrulaması tam yedi ASCII rakam ve (7A+6B+5C+4D+3E+2F) mod10 = G ister. Formül birincil yazılım uygulamasıyla karşılaştırıldı; IMO FAQ ağırlıkları yayımlamaz. Sicil ataması, uygulanabilirlik, kimlik veya hukuki geçerlilik kanıtı değildir; company_imo kapsam dışıdır. 47’nin checksum yok kaydı tarihseldir; yeni kullanıcı retesti PENDING.</w:t>
      </w:r>
    </w:p>
    <w:p>
      <w:r>
        <w:t>IMO isteğe bağlıdır: boş UI alanı gönderilmez, API’de açık boş string geçersizdir. Hatalı değer otomatik düzeltilmez; migration/seed/arka plan değişikliği yoktur. Eski hatalı kayıt ve geçmişi okunabilir kalır, state otomatik değişmez. Sonraki metadata replacement yetkili düzeltme veya açık kaldırma ister; geçersiz yazı/Record sunucuda 422 ile reddedilir. Bilinen invalidFields varken Record düğmesi de kapanır; state/yetki/If-Match sınırları korunur.</w:t>
      </w:r>
    </w:p>
    <w:p>
      <w:r>
        <w:t>V18 incelemesi P2 legacy belirsiz create anahtarının sonraki 4xx’te kaybını ve P3 geçersiz tarihsel taslakta açık Record düğmesini buldu; ikisi v19’da kapandı. Ağ/5xx sonrası belirsizlikte aynı değişmez key/body, sonraki 403/409/412/422 ve expiry boyunca bellekte korunur. 422 eski commit olmadığını kanıtlamaz. Açık retry aynı istektir; sunucu doğrulaması/yetkisi sürer, oturum kaybında gönderim kapalıdır. Otomatik yeni create yoktur. Ayrılmayı iptal belleği korur; açık abandonment sunucu işlemini geri almaz.</w:t>
      </w:r>
    </w:p>
    <w:p>
      <w:r>
        <w:t>Üretici 226 backend (15 yeni IMO), 119 frontend, typecheck/UAT+OIDC build ve iki 6/6 browser PASS. Python NOT_RERUN. İlk compile/accessible-label ve eski retry locator hataları son tekrarlar öncesi düzeltildi. Bağımsız altı v19 odaklı offline kontrol ve ikinci statik inceleme CLEAR; React/backend/browser bağımsız koşulmadı. V18’in yedi grup ve 10.000.000 aritmetik aday kontrolü, ilgili baytlar aynı olduğu için taşındı; yeniden koşulmadı. 162 payload/151 kaynak, ters yama ve 146 baseline preimage doğrulandı.</w:t>
      </w:r>
    </w:p>
    <w:p>
      <w:r>
        <w:t>Üretici browser testi gerçek geçerli metadata commit’inden sonra yanıt kaybı ve sentetik 422 ile aynı key’de tek nesneyi doğrular; yeni sunucunun eski invalid IMO’yu kabul ettiği veya gerçek Codespaces retesti demek değildir. Native TLS/IdP/cihaz/sicil kabulü yoktur; önceki 403 kaynak erişimleri yeniden denenmedi. Auth, 20 dakika TTL/sliding=false, CSRF/Origin/scope ve özel/default-OFF kapıları değişmedi.</w:t>
      </w:r>
    </w:p>
    <w:p>
      <w:r>
        <w:t>Son kullanıcı koşusunda ticket 20:44:17’de kalan 1199 saniyeyle oluştu; yaklaşık 21:01’de çalıştı. 20 dakikaya göre beklenen bitiş 21:04:17; 21:04:46’da TICKET_MISSING ve COOKIE_PRESENT görüldü. Zamanlama normal expiry ile uyumludur; bu koşuda erken expiry gözlenmedi. Kaldırma nedeni ve tarihsel 400/401 nedeni kanıtlanmadı. Session ID olmadığı için olaylar kesin aynı oturumla eşleştirilemez; bu auth kök neden kapanışı değildir.</w:t>
      </w:r>
    </w:p>
    <w:p>
      <w:r>
        <w:t>21:32:28’de güncelleme öncesi kaydedilmemiş veya sonucu belirsiz işlem olup olmadığı soruldu; yanıt PENDING. Bu durum netleşip belirsiz yazılar uzlaştırılmadan update/reload yapılmaz. Eski açık sekme yeni kodla geriye dönük düzelmez; key sayfa kapanınca kalıcı kurtarılmaz. Yeni dd504631 kullanıcı uygulaması ve IMO retesti doğrulanmadı. Önceki temel Windows PASS tam modül kabulü değildir; Android NOT_RUN, Esra kabulü PENDING.</w:t>
      </w:r>
    </w:p>
    <w:p>
      <w:r>
        <w:t xml:space="preserve">Kaynak REVIEW CANDIDATE: feature/private-codespaces-uat, commit dd504631b8df6c3061953444295353ae53041afc. Beklenen 12e5a20f tabanından yayın ve 151 uzak blob doğrulandı. main 008b6105 değişmedi; yeni PR/PR metni, merge/deployment veya CI PASS iddiası yok. Yayın sonrası üretici/inceleyen runtime tekrarı yapılmadı. </w:t>
      </w:r>
      <w:hyperlink r:id="rId33">
        <w:r>
          <w:rPr>
            <w:rStyle w:val="Hyperlink"/>
          </w:rPr>
          <w:t>Doğrulanmış özel kaynak yayını</w:t>
        </w:r>
      </w:hyperlink>
    </w:p>
    <w:p>
      <w:pPr>
        <w:pStyle w:val="Heading2"/>
      </w:pPr>
      <w:r>
        <w:t>Önce mevcut işlemi uzlaştır</w:t>
      </w:r>
    </w:p>
    <w:p>
      <w:r>
        <w:t>Şimdi pull, reload, sekme kapatma veya oturum değiştirme talimatı verilmez. Önce kullanıcının kaydedilmemiş/belirsiz işlem yanıtı alınır; varsa mevcut key/body ve bilinen kayıt sürümü korunarak sonuç uzlaştırılır. Cancel belleği korur; warned abandonment yalnız yerel bilgiyi bırakır, commit’i geri almaz. Ancak bu kapı kapandıktan sonra ayrı teyitli güncelleme/retest planlanabilir. Kaynak yayımlanması eski açık sekmeyi düzeltmez; sayfa kapanınca key kalıcı değildir. Yeni create, otomatik retry, zorla stop veya veri/PID/kilit silme yoktur.</w:t>
      </w:r>
    </w:p>
    <w:p>
      <w:r>
        <w:t>30.01/on-prem, cloud geliştirme ve 253a5d3 restore pini korunur. CONTROLLED CANDIDATE; screenshot/token/session ID aktarımı veya burada ürün/helper/test/runtime yürütmesi yoktur.</w:t>
      </w:r>
    </w:p>
    <w:p>
      <w:pPr>
        <w:pStyle w:val="Heading1"/>
        <w:pageBreakBefore/>
      </w:pPr>
      <w:r>
        <w:t>29 Güncel Bayrak ve Gemi Tipi standardizasyon önerisi</w:t>
      </w:r>
    </w:p>
    <w:p>
      <w:r>
        <w:t>29 Ekim 2026 v26: 267 fiziksel dosya/113 mantıksal kayıt, 151 değişmeyen kaynak. 49.01 tasarım raporu ve 49.02 alan/katalog sözlüğü önerisi 05_TECHNICAL_ARCHITECTURE içindedir; 49.03 araştırma/teknik kanıt ZIP’i 90_SOURCE_RESEARCH içindedir. 50.01–50.03 İSG önerisiyle birlikte altı yeni kontrollü kayıt vardır. Durum PROPOSED; uygulanmış seçici, onaylı üretim kataloğu veya tam mevzuat uyumu değildir. 48’in kaynak ve kullanıcı gözlemleri ayrı tarihsel kanıttır.</w:t>
      </w:r>
    </w:p>
    <w:p>
      <w:r>
        <w:t>14.02 aynı Library v3 baytlarıyla değişmeden korunur. 518 kaynak açığı satırı, 191 çözümlenmemiş ve 0 üretim lookup kapanışı vardır; bunlar 518 sınıf değildir. ship_type Text/N/A olarak bu 518 satıra dahil değildir; 191 tüm standardizasyon işlerini saymaz. Başka ekrandaki beş ship_type seçeneği filo kataloğunu onaylamaz. Analizdeki ship_type, mevcut runtime vessel_type alanına açıkça eşlenir. Serbest metin alanını yalnız select yapmak sözleşme açığını kapatmaz.</w:t>
      </w:r>
    </w:p>
    <w:p>
      <w:r>
        <w:t>Bayrak idaresi, ülke, sicil ve sicil limanı ayrıdır. Ürün tipi, UAB sicil cinsi, AIS kodu ve mevzuat sınıfı tek taksonomi değildir; sürümlü ve gerekçeli eşleme gerekir. Tek seçim yalnız mevcut bayrak/ana tip içindir; roller ve mevzuat sınıfları çoklu olabilir. registry_status yetkili hukuki durumun ham/eşlenmiş değeri, yargı alanı, sürümü ve yürürlük tarihlerini; verification_status ise kanıtı kimin/ne zaman doğruladığını izler. SUSPENDED + VERIFIED mümkündür; doğrulanmış bilgi hukuki geçerlilik demek değildir.</w:t>
      </w:r>
    </w:p>
    <w:p>
      <w:r>
        <w:t>Resmî mevzuat/standart ve rakip kaynakları 49.01’de ayrıştırılır: BASSnet lookup belgesi alan düzeyinde, smartPAL merkezi veri beyanı mimari düzeyde kanıttır; ShipManager/AMOS beyanları bu iki alanın tüm davranışlarını kanıtlamaz. Araştırmada doğrulanmayan özellik, üründe yok sayılmaz. Kaynak kapsamı, güncellik, lisans/yeniden dağıtım, TR/EN çeviri ve uzman onayı açıktır. LEG-G01–07/VAL-01–07 OPEN; applicability girdisinin zorunluluğu her envanter taslağına taşınmaz. Ham araştırma düzeltme iziyle saklanır; 49 hukuk görüşü değildir.</w:t>
      </w:r>
    </w:p>
    <w:p>
      <w:r>
        <w:t>Form ve filtre için aynı sürümlü katalog, kalıcı kod ile TR/EN etiket/alias ayrımı ve erişilebilir arama önerilir. API/DTO ve DB migration; legacy metin/okuma/yazar koruması, katalog revision, If-Match, scope ve atomik idempotency/replay uyumluluğu birlikte tasarlanmalıdır. İlk geçişte otomatik atama yoktur; sonraki kesin eşleme için dahi ayrı dry-run, insan onayı, audit/rollback gerekir. Eski ham metin ve pasif kod tarihsel okumada korunur. Belirsiz değer Other’a otomatik dönüşmez; alias araması migration kararı değildir. Üretim kodu/seed yoktur; proposal-only.patch uygulanmadı.</w:t>
      </w:r>
    </w:p>
    <w:p>
      <w:r>
        <w:t>Teknik üreticinin 12 SYN katalog modeli testi PASS; bunlar API/DB migration, canlı katalog, combobox/UX veya UAT testi değildir. Bağımsız içerik incelemesi öneri arşivi için CLEAR; aynı 12 testin bağımsız tekrarı PASS. Yalnız özgün küçük formatVersion 1 modeli kapsanır; genişletilmiş tasarım yeni şema/test ister. API/DB/UX uygulanmış veya onaylanmış değildir. Önceki 226 backend/119 frontend ve iki 6/6 browser kanıtı taşınır, bu planlama diliminde yeniden koşulmadı. Ürün kaynakları 151 dosyada bayt bayt aynı; ürün runtime testleri veya kullanıcı retesti yapılmadı.</w:t>
      </w:r>
    </w:p>
    <w:p>
      <w:r>
        <w:t>Ürün kaynak adayı değişmedi: feature/private-codespaces-uat, dd504631b8df6c3061953444295353ae53041afc. Yeni GitHub kaynak yayını, PR/merge/deployment veya CI PASS yoktur; main 008b6105 değişmedi. Mevcut yedi haneli IMO/checksum kuralı korunur; gelecekte sekiz hane olasılığı bugün etkinleştirilmez ve sicil ataması kanıtı sayılmaz. Auth/TTL, CSRF, Origin ve default-OFF kapıları aynıdır.</w:t>
      </w:r>
    </w:p>
    <w:p>
      <w:r>
        <w:t>49 yalnız analizdir; pull/reload/startup veya kullanıcı işlemi daveti değildir. 48’deki 21:32:28 kaydedilmemiş/belirsiz yazı sorusunun yanıtı PENDING; yazılar uzlaştırılmadan update/reload yoktur. Eski sekme geriye dönük düzelmez, key sayfa kapanınca kalıcı değildir. IMO retesti, Android ve tam modül/Esra kabulü açık; tarihsel PID ve 400/401 nedenleri kapanmaz. 30.01/on-prem, cloud geliştirme ve 253a5d3 restore pini korunur.</w:t>
      </w:r>
    </w:p>
    <w:p>
      <w:pPr>
        <w:pStyle w:val="Heading1"/>
        <w:pageBreakBefore/>
      </w:pPr>
      <w:r>
        <w:t>30 Güncel İSG iş izni ve risk değerlendirme önerisi</w:t>
      </w:r>
    </w:p>
    <w:p>
      <w:r>
        <w:t>50.01 form tasarımı ve 50.02 alan/yaşam döngüsü/kabul sözlüğü 04_UX_PRODUCT_DESIGN; 50.03 araştırma kanıtı 90_SOURCE_RESEARCH altındadır. İSG iş izinleri ve risk değerlendirmesi açığını analiz eder. 49.01–50.03 altı yeni kontrollü kayıttır; v26 toplamı 267 dosya/113 mantıksal kayıt, 151 değişmeyen ürün kaynağıdır. ANALYSIS/PROPOSED; tam form, runtime, saha çalışma izni veya kullanıcı kabulü değildir.</w:t>
      </w:r>
    </w:p>
    <w:p>
      <w:r>
        <w:t>Mevcut kaynakta risk-assessment 20, risk-template-library 14 ve high-risk-work 12 olmak üzere 46 alan vardır. Üç ekran GROUPS üyesi değildir; bu menü ve arama yolları onları göstermez. Bu statik kaynak bulgusudur, kullanıcı dosyası/browser kabulü değildir. Genel ilk 12 alan önizlemesi çok satırlı JSA’yı tamamlamaz. permits API taslağı/referansları tam PTW değildir; dd504631 runtime’ında HSE route/store/form uygulanmadı.</w:t>
      </w:r>
    </w:p>
    <w:p>
      <w:r>
        <w:t>Mevcut RiskAssessment/RiskTemplate kimlikleri korunur; high-risk-work yetkili projection’dır, ikinci izin aggregate’i değildir. Temel risk değerlendirmesi, işe özel JSA, dinamik saha değerlendirmesi ve PTW ayrı ama bağlantılı kayıtlardır. Birinin onayı diğerini onaylamaz. İş adımı–tehlike–kontrol satırları; iş/gemi/mahal/ekipman ve değişmez risk revizyonu bağları önerilir. Rol adı tek başına yetki/yeterlik sağlamaz; düşük skor veya AI otomatik güvenli/izin kararı üretemez.</w:t>
      </w:r>
    </w:p>
    <w:p>
      <w:r>
        <w:t>P0 ancak DEMO/idari kapsamdır: etkinleştirilen her izin ailesinin onaylı ve uygulanabilir risk/SMS önkoşulları, yetkin roller, izolasyon/SIMOPS ve güncel kanıt kapıları tamamlanmadan fiili yetkilendirme yoktur. P1 ek aile/UX sıralayabilir; açık bir ailenin güvenlik önkoşulları ertelenemez. RA/kritik koşul değişiminde eski revizyon korunur fakat etkin izin profiline göre askıya alınır/geçersizleşir veya REVIEW_REQUIRED olur; yeniden değerlendirme ve yetkili onay olmadan yeşil geçerlilik yoktur.</w:t>
      </w:r>
    </w:p>
    <w:p>
      <w:r>
        <w:t>Cache’de ACTIVE/ISSUED görülmesi tarihsel durumdur, güncel yetki değildir. Eski/bilinmeyen saat veya yetki tazeliğinde geçerlilik, otomatik issue/resume/uzatma iddiası yapılamaz. Bağlantı dönüşünde çakışma, güncel revizyon ve yetki uzlaştırılır; onaylı yerel devamlılık ayrı süreçtir, bypass değildir. PTW kapatma izolasyonu kaldırmaz veya ekipmanı devreye almaz. Karantinaya yüklenen ek okunabilir/onaylı kanıt sayılmaz; klinik sağlık verisi kopyalanmaz.</w:t>
      </w:r>
    </w:p>
    <w:p>
      <w:r>
        <w:t>ISM/SOLAS, MSC.581(110) kapalı alan tavsiyesi, MLC, Türkiye İSG ve UK COSWP kanıtları bağlayıcılık/yargı alanıyla ayrılır. Evrensel izin süresi, gaz eşiği veya zorunlu 5×5 risk yöntemi atanmaz; değerlendirme yenileme dönemi iş izni süresi değildir. Bayrak/SMS/uzman onayı ve kaynak güncelliği açıktır. Rakip yayınları tasarım girdisidir; canlı ürün testi veya mevzuat uygunluk garantisi değildir.</w:t>
      </w:r>
    </w:p>
    <w:p>
      <w:r>
        <w:t>Üretici ve bağımsız statik kontroller 46 alanın kaynak izini ve 151 değişmeyen dosyayı doğrular; yeni prototip veya ürün testi değildir. Kritik RA değişimi, eski cache ve P0 önkoşul düzeltmeleri konsolide 50 sözleşmesinde yer alır. Gerçek API/DB/browser/cihaz, form ve kabul senaryoları PLANNED/NOT_RUN; geçmiş 226/119 ve browser kanıtı yeniden koşulmadı. Yeni GitHub commit’i, deploy veya kullanıcı runtime müdahalesi yoktur.</w:t>
      </w:r>
    </w:p>
    <w:p>
      <w:r>
        <w:t>22:11:01’de kullanıcı ayrıldığını ve Ctrl+C ile terminali durdurmayı amaçladığını bildirdi; Stopped sonucu doğrulanmadı. Bu gece analiz teslimi için etkileşimli UAT beklenmez. 48’in kaydedilmemiş/belirsiz yazı kapısı kapanmış sayılmaz; pull/reload/sekme kapatma veya yeni işlem talimatı verilmez. IMO retesti, Android ve tam modül/Esra kabulü açık; tarihsel PID/400/401 nedenleri kanıtlanmış değildir. 30.01/on-prem, cloud geliştirme, Page ve 253a5d3 restore pini korunur.</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1"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2"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3"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4"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5"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6"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26.02  |  CONTROLLED CANDIDATE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POSEIDON v46.3  |  İlk kod dilimi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18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github.com/emgt41/Poseidon/commit/d0640b270c81f1db4e190c6f1c090794e08f51ab" TargetMode="External"/><Relationship Id="rId13" Type="http://schemas.openxmlformats.org/officeDocument/2006/relationships/hyperlink" Target="https://github.com/emgt41/Poseidon/commit/008b6105b1d964373bd7a92ee032b51b4a7ae00f" TargetMode="External"/><Relationship Id="rId14" Type="http://schemas.openxmlformats.org/officeDocument/2006/relationships/hyperlink" Target="https://github.com/emgt41/Poseidon/commit/cdb39a5658dd5d2f6036e1cd52c9608b9b25fedf" TargetMode="External"/><Relationship Id="rId15" Type="http://schemas.openxmlformats.org/officeDocument/2006/relationships/hyperlink" Target="https://github.com/emgt41/Poseidon/pull/1" TargetMode="External"/><Relationship Id="rId16" Type="http://schemas.openxmlformats.org/officeDocument/2006/relationships/hyperlink" Target="https://github.com/emgt41/Poseidon/commit/f20a083b2031f988f63862f0dcd5eb6b758e2e15" TargetMode="External"/><Relationship Id="rId17" Type="http://schemas.openxmlformats.org/officeDocument/2006/relationships/hyperlink" Target="https://github.com/emgt41/Poseidon/pull/2" TargetMode="External"/><Relationship Id="rId18" Type="http://schemas.openxmlformats.org/officeDocument/2006/relationships/hyperlink" Target="https://github.com/emgt41/Poseidon/commit/253a5d3a96542cfde65118898abfe90b358c1943" TargetMode="External"/><Relationship Id="rId19" Type="http://schemas.openxmlformats.org/officeDocument/2006/relationships/hyperlink" Target="https://github.com/emgt41/Poseidon/pull/3" TargetMode="External"/><Relationship Id="rId20" Type="http://schemas.openxmlformats.org/officeDocument/2006/relationships/hyperlink" Target="https://github.com/emgt41/Poseidon/commit/916b6906d1dcaf9541aa8756dbbec49bb3e73c7e" TargetMode="External"/><Relationship Id="rId21" Type="http://schemas.openxmlformats.org/officeDocument/2006/relationships/hyperlink" Target="https://github.com/emgt41/Poseidon/commit/37f06d7619740c73e52cb38f3762b533a3b50fbe" TargetMode="External"/><Relationship Id="rId22" Type="http://schemas.openxmlformats.org/officeDocument/2006/relationships/hyperlink" Target="https://github.com/emgt41/Poseidon/commit/a53135db708a422ee7ff159427f11994f493b41b" TargetMode="External"/><Relationship Id="rId23" Type="http://schemas.openxmlformats.org/officeDocument/2006/relationships/hyperlink" Target="https://github.com/emgt41/Poseidon/commit/dd44f67c57c502c5b7fe9f30bc2d4f8052991731" TargetMode="External"/><Relationship Id="rId24" Type="http://schemas.openxmlformats.org/officeDocument/2006/relationships/hyperlink" Target="https://github.com/emgt41/Poseidon/commit/aa51a7d59c8e93ee25e2bb2e38c67c26dfe3b3de" TargetMode="External"/><Relationship Id="rId25" Type="http://schemas.openxmlformats.org/officeDocument/2006/relationships/hyperlink" Target="https://github.com/emgt41/Poseidon/commit/f3d689f15ae5f20e8f490775412581e2965dc8d0" TargetMode="External"/><Relationship Id="rId26" Type="http://schemas.openxmlformats.org/officeDocument/2006/relationships/hyperlink" Target="https://github.com/emgt41/Poseidon/commit/851cd41a341c5f3f2054bcba4f19513762f45d1b" TargetMode="External"/><Relationship Id="rId27" Type="http://schemas.openxmlformats.org/officeDocument/2006/relationships/hyperlink" Target="https://github.com/emgt41/Poseidon/commit/e374d84d817cad5101d817cf9a8e80addc12958d" TargetMode="External"/><Relationship Id="rId28" Type="http://schemas.openxmlformats.org/officeDocument/2006/relationships/hyperlink" Target="https://github.com/emgt41/Poseidon/commit/557de8115bc77c3b28d8149e1735abe63bad11a4" TargetMode="External"/><Relationship Id="rId29" Type="http://schemas.openxmlformats.org/officeDocument/2006/relationships/hyperlink" Target="https://github.com/emgt41/Poseidon/commit/a27cb4fd8df3bf3d0072b130aea4f47c1ee50f81" TargetMode="External"/><Relationship Id="rId30" Type="http://schemas.openxmlformats.org/officeDocument/2006/relationships/hyperlink" Target="https://github.com/emgt41/Poseidon/commit/1e904a1dfb0f964e20477a65ad4dc7facbae188f" TargetMode="External"/><Relationship Id="rId31" Type="http://schemas.openxmlformats.org/officeDocument/2006/relationships/hyperlink" Target="https://github.com/emgt41/Poseidon/commit/699969b25265bb14ee721e53c9be60df787eab5c" TargetMode="External"/><Relationship Id="rId32" Type="http://schemas.openxmlformats.org/officeDocument/2006/relationships/hyperlink" Target="https://github.com/emgt41/Poseidon/commit/12e5a20f421455c5340257b2e9e4e81e014d99ab" TargetMode="External"/><Relationship Id="rId33" Type="http://schemas.openxmlformats.org/officeDocument/2006/relationships/hyperlink" Target="https://github.com/emgt41/Poseidon/commit/dd504631b8df6c3061953444295353ae53041a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uygulama çalıştırma ve doğrulama rehberi</dc:title>
  <dc:subject>Core v0.1 geliştirme dilimi ve doğrulama sınırları</dc:subject>
  <dc:creator>POSEIDON</dc:creator>
  <cp:keywords>POSEIDON, Core v0.1, 26.02, CONTROLLED CANDIDATE</cp:keywords>
  <dc:description>generated by python-docx</dc:description>
  <cp:lastModifiedBy/>
  <cp:revision>1</cp:revision>
  <dcterms:created xsi:type="dcterms:W3CDTF">2013-12-23T23:15:00Z</dcterms:created>
  <dcterms:modified xsi:type="dcterms:W3CDTF">2026-10-27T19:37:26Z</dcterms:modified>
  <cp:category/>
</cp:coreProperties>
</file>