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6F8CC" w14:textId="3DE38227" w:rsidR="00643B35" w:rsidRDefault="00643B35" w:rsidP="00643B35">
      <w:r w:rsidRPr="00643B35">
        <w:t>Verze: 0.2 (mock) | Datum: 2026-03 | Scope: Domácnosti — MVP</w:t>
      </w:r>
    </w:p>
    <w:p w14:paraId="4094A04B" w14:textId="77777777" w:rsidR="00643B35" w:rsidRDefault="00643B35" w:rsidP="00643B35">
      <w:pPr>
        <w:pBdr>
          <w:bottom w:val="single" w:sz="4" w:space="1" w:color="auto"/>
        </w:pBdr>
      </w:pPr>
    </w:p>
    <w:p w14:paraId="51F59C3A" w14:textId="77777777" w:rsidR="00643B35" w:rsidRDefault="00643B35" w:rsidP="00643B35"/>
    <w:p w14:paraId="553B3D1A" w14:textId="5CA3DEFE" w:rsidR="00643B35" w:rsidRDefault="00643B35" w:rsidP="00643B35">
      <w:r>
        <w:t>1. Kontext a cíl projektu</w:t>
      </w:r>
    </w:p>
    <w:p w14:paraId="665F88BF" w14:textId="77777777" w:rsidR="00643B35" w:rsidRDefault="00643B35" w:rsidP="00643B35"/>
    <w:p w14:paraId="0451FF8B" w14:textId="2072D418" w:rsidR="00643B35" w:rsidRDefault="00643B35" w:rsidP="00643B35">
      <w:r>
        <w:t>Distributor elektrické energie potřebuje zákaznický samoobslužný portál, prostřednictvím kterého budou zákazníci (domácnosti, v budoucnu i firmy) spravovat svá odběrná místa, podávat žádosti o služby a komunikovat s distributorem bez nutnosti telefonického nebo osobního kontaktu.</w:t>
      </w:r>
    </w:p>
    <w:p w14:paraId="4BCB739B" w14:textId="77777777" w:rsidR="00643B35" w:rsidRDefault="00643B35" w:rsidP="00643B35"/>
    <w:p w14:paraId="573A01EC" w14:textId="33774D4C" w:rsidR="00643B35" w:rsidRDefault="00643B35" w:rsidP="00643B35">
      <w:r w:rsidRPr="00643B35">
        <w:t>Cíl MVP:</w:t>
      </w:r>
      <w:r>
        <w:t xml:space="preserve"> Umožnit zákazníkovi z kategorie Domácnost registraci, přihlášení, výběr profilu, přehled odběrných míst a podání žádostí o distribuční služby prostřednictvím sekce „Potřebuji zařídit".</w:t>
      </w:r>
    </w:p>
    <w:p w14:paraId="7AD23335" w14:textId="77777777" w:rsidR="00643B35" w:rsidRDefault="00643B35" w:rsidP="00643B35">
      <w:pPr>
        <w:pBdr>
          <w:bottom w:val="single" w:sz="4" w:space="1" w:color="auto"/>
        </w:pBdr>
      </w:pPr>
    </w:p>
    <w:p w14:paraId="35EF6EAF" w14:textId="77777777" w:rsidR="00643B35" w:rsidRDefault="00643B35" w:rsidP="00643B35"/>
    <w:p w14:paraId="5CE53103" w14:textId="5F962265" w:rsidR="00643B35" w:rsidRDefault="00643B35" w:rsidP="00643B35">
      <w:r>
        <w:t>2. Uživatelské role</w:t>
      </w:r>
    </w:p>
    <w:tbl>
      <w:tblPr>
        <w:tblStyle w:val="Mkatabulky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643B35" w14:paraId="3A2C21E5" w14:textId="77777777" w:rsidTr="00643B35">
        <w:tc>
          <w:tcPr>
            <w:tcW w:w="4536" w:type="dxa"/>
            <w:shd w:val="clear" w:color="auto" w:fill="DDDDDD"/>
          </w:tcPr>
          <w:p w14:paraId="194446C5" w14:textId="01068746" w:rsidR="00643B35" w:rsidRPr="00643B35" w:rsidRDefault="00643B35" w:rsidP="00643B35">
            <w:pPr>
              <w:rPr>
                <w:b/>
                <w:i/>
              </w:rPr>
            </w:pPr>
            <w:r w:rsidRPr="00643B35">
              <w:rPr>
                <w:b/>
                <w:i/>
              </w:rPr>
              <w:t>Role</w:t>
            </w:r>
          </w:p>
        </w:tc>
        <w:tc>
          <w:tcPr>
            <w:tcW w:w="4536" w:type="dxa"/>
            <w:shd w:val="clear" w:color="auto" w:fill="DDDDDD"/>
          </w:tcPr>
          <w:p w14:paraId="6B5BC1F1" w14:textId="728032FC" w:rsidR="00643B35" w:rsidRPr="00643B35" w:rsidRDefault="00643B35" w:rsidP="00643B35">
            <w:pPr>
              <w:rPr>
                <w:b/>
                <w:i/>
              </w:rPr>
            </w:pPr>
            <w:r w:rsidRPr="00643B35">
              <w:rPr>
                <w:b/>
                <w:i/>
              </w:rPr>
              <w:t>Popis</w:t>
            </w:r>
          </w:p>
        </w:tc>
      </w:tr>
      <w:tr w:rsidR="00643B35" w14:paraId="1ADA736A" w14:textId="77777777" w:rsidTr="00643B35">
        <w:tc>
          <w:tcPr>
            <w:tcW w:w="4536" w:type="dxa"/>
          </w:tcPr>
          <w:p w14:paraId="4A1D32D2" w14:textId="3B30F458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Majitel OM</w:t>
            </w:r>
          </w:p>
        </w:tc>
        <w:tc>
          <w:tcPr>
            <w:tcW w:w="4536" w:type="dxa"/>
          </w:tcPr>
          <w:p w14:paraId="5D3379F4" w14:textId="601AB0A7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Zákazník, který je smluvním vlastníkem odběrného místa. Plná správa.</w:t>
            </w:r>
          </w:p>
        </w:tc>
      </w:tr>
      <w:tr w:rsidR="00643B35" w14:paraId="5AB586F0" w14:textId="77777777" w:rsidTr="00643B35">
        <w:tc>
          <w:tcPr>
            <w:tcW w:w="4536" w:type="dxa"/>
          </w:tcPr>
          <w:p w14:paraId="498A60F4" w14:textId="7AF7EAF4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Dodatečný uživatel</w:t>
            </w:r>
          </w:p>
        </w:tc>
        <w:tc>
          <w:tcPr>
            <w:tcW w:w="4536" w:type="dxa"/>
          </w:tcPr>
          <w:p w14:paraId="5CB65A5D" w14:textId="13FD8F40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Osoba pověřená správou OM majitelem. Omezená práva dle nastavení majitele.</w:t>
            </w:r>
          </w:p>
        </w:tc>
      </w:tr>
    </w:tbl>
    <w:p w14:paraId="5F7A5C62" w14:textId="77777777" w:rsidR="00643B35" w:rsidRDefault="00643B35" w:rsidP="00643B35"/>
    <w:p w14:paraId="574D5596" w14:textId="77777777" w:rsidR="00643B35" w:rsidRDefault="00643B35" w:rsidP="00643B35"/>
    <w:p w14:paraId="2DB5641B" w14:textId="22CE23FF" w:rsidR="00643B35" w:rsidRDefault="00643B35" w:rsidP="00643B35">
      <w:r w:rsidRPr="00643B35">
        <w:t>Firma jako typ zákazníka je v roadmapě, ale není součástí MVP.</w:t>
      </w:r>
    </w:p>
    <w:p w14:paraId="2DABD3CF" w14:textId="77777777" w:rsidR="00643B35" w:rsidRDefault="00643B35" w:rsidP="00643B35">
      <w:pPr>
        <w:pBdr>
          <w:bottom w:val="single" w:sz="4" w:space="1" w:color="auto"/>
        </w:pBdr>
      </w:pPr>
    </w:p>
    <w:p w14:paraId="20100795" w14:textId="77777777" w:rsidR="00643B35" w:rsidRDefault="00643B35" w:rsidP="00643B35"/>
    <w:p w14:paraId="7637AA3F" w14:textId="508B3556" w:rsidR="00643B35" w:rsidRDefault="00643B35" w:rsidP="00643B35">
      <w:r>
        <w:t>3. Architektura stránek (scope)</w:t>
      </w:r>
    </w:p>
    <w:p w14:paraId="440CD2BF" w14:textId="3AFDD3DC" w:rsidR="00643B35" w:rsidRDefault="00643B35" w:rsidP="00643B35">
      <w:r>
        <w:t>3.1 Veřejná zóna (před přihlášením)</w:t>
      </w:r>
    </w:p>
    <w:p w14:paraId="6B8A7B23" w14:textId="77777777" w:rsidR="00643B35" w:rsidRDefault="00643B35" w:rsidP="00643B35">
      <w:pPr>
        <w:pStyle w:val="Rejstk3"/>
      </w:pPr>
    </w:p>
    <w:p w14:paraId="16C7CB1E" w14:textId="5AE7AEFB" w:rsidR="00643B35" w:rsidRDefault="00643B35" w:rsidP="00643B35">
      <w:pPr>
        <w:pStyle w:val="Rejstk3"/>
      </w:pPr>
      <w:r w:rsidRPr="00643B35">
        <w:t>Přihlášení</w:t>
      </w:r>
      <w:r>
        <w:t xml:space="preserve"> — email + heslo, odkaz na obnovu hesla, odkaz na registraci</w:t>
      </w:r>
    </w:p>
    <w:p w14:paraId="375671C2" w14:textId="44291B4C" w:rsidR="00643B35" w:rsidRDefault="00643B35" w:rsidP="00643B35">
      <w:pPr>
        <w:pStyle w:val="Rejstk3"/>
      </w:pPr>
      <w:r w:rsidRPr="00643B35">
        <w:t>Registrace</w:t>
      </w:r>
      <w:r>
        <w:t xml:space="preserve"> — výběr typu (Domácnost / Firma), zadání EAN, email, telefon, ověření SMS, vytvoření hesla</w:t>
      </w:r>
    </w:p>
    <w:p w14:paraId="0FC4B738" w14:textId="37E85E4F" w:rsidR="00643B35" w:rsidRDefault="00643B35" w:rsidP="00643B35">
      <w:r w:rsidRPr="00643B35">
        <w:lastRenderedPageBreak/>
        <w:t>Obnova hesla</w:t>
      </w:r>
      <w:r>
        <w:t xml:space="preserve"> — 3krokový flow (zadání emailu → email s odkazem → nastavení nového hesla)</w:t>
      </w:r>
    </w:p>
    <w:p w14:paraId="420E30E7" w14:textId="3576F266" w:rsidR="00643B35" w:rsidRDefault="00643B35" w:rsidP="00643B35">
      <w:r>
        <w:t>3.2 Výběr profilu (po přihlášení, před vstupem do portálu)</w:t>
      </w:r>
    </w:p>
    <w:p w14:paraId="78177AAA" w14:textId="77777777" w:rsidR="00643B35" w:rsidRDefault="00643B35" w:rsidP="00643B35">
      <w:pPr>
        <w:pStyle w:val="Rejstk3"/>
      </w:pPr>
    </w:p>
    <w:p w14:paraId="541E08A1" w14:textId="1F3DD811" w:rsidR="00643B35" w:rsidRDefault="00643B35" w:rsidP="00643B35">
      <w:pPr>
        <w:pStyle w:val="Rejstk3"/>
      </w:pPr>
      <w:r>
        <w:t>Uživatel může mít více rolí a více odběrných míst</w:t>
      </w:r>
    </w:p>
    <w:p w14:paraId="0A8099CF" w14:textId="02995B77" w:rsidR="00643B35" w:rsidRDefault="00643B35" w:rsidP="00643B35">
      <w:pPr>
        <w:pStyle w:val="Rejstk3"/>
      </w:pPr>
      <w:r>
        <w:t>Volí roli (Majitel OM nebo Dodatečný uživatel) a konkrétní odběrné místo</w:t>
      </w:r>
    </w:p>
    <w:p w14:paraId="263A5E98" w14:textId="284BA44B" w:rsidR="00643B35" w:rsidRDefault="00643B35" w:rsidP="00643B35">
      <w:pPr>
        <w:pStyle w:val="Rejstk3"/>
      </w:pPr>
      <w:r>
        <w:t>Po výběru je uživatel přesměrován do autentizované zóny portálu</w:t>
      </w:r>
    </w:p>
    <w:p w14:paraId="5ADAFD62" w14:textId="51255F9A" w:rsidR="00643B35" w:rsidRDefault="00643B35" w:rsidP="00643B35">
      <w:r w:rsidRPr="00643B35">
        <w:t>Přepnutí profilu</w:t>
      </w:r>
      <w:r>
        <w:t xml:space="preserve"> je možné kdykoli z portálu bez odhlášení prostřednictvím položky „Volba profilu" v postranním menu (sekce Účet)</w:t>
      </w:r>
    </w:p>
    <w:p w14:paraId="5AE45DA5" w14:textId="05E97283" w:rsidR="00643B35" w:rsidRDefault="00643B35" w:rsidP="00643B35">
      <w:r>
        <w:t>Zobrazení identity v hlavičce portálu</w:t>
      </w:r>
    </w:p>
    <w:p w14:paraId="508A0232" w14:textId="77777777" w:rsidR="00643B35" w:rsidRDefault="00643B35" w:rsidP="00643B35"/>
    <w:p w14:paraId="17617EFE" w14:textId="12518508" w:rsidR="00643B35" w:rsidRDefault="00643B35" w:rsidP="00643B35">
      <w:r>
        <w:t>Hlavička portálu zobrazuje dvě nezávislé identity:</w:t>
      </w:r>
    </w:p>
    <w:tbl>
      <w:tblPr>
        <w:tblStyle w:val="Mkatabulky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43B35" w14:paraId="31E42559" w14:textId="77777777" w:rsidTr="00643B35">
        <w:tc>
          <w:tcPr>
            <w:tcW w:w="3024" w:type="dxa"/>
            <w:shd w:val="clear" w:color="auto" w:fill="DDDDDD"/>
          </w:tcPr>
          <w:p w14:paraId="7C5A3243" w14:textId="2A1E8310" w:rsidR="00643B35" w:rsidRPr="00643B35" w:rsidRDefault="00643B35" w:rsidP="00643B35">
            <w:pPr>
              <w:rPr>
                <w:b/>
                <w:i/>
              </w:rPr>
            </w:pPr>
            <w:r w:rsidRPr="00643B35">
              <w:rPr>
                <w:b/>
                <w:i/>
              </w:rPr>
              <w:t>Pozice</w:t>
            </w:r>
          </w:p>
        </w:tc>
        <w:tc>
          <w:tcPr>
            <w:tcW w:w="3024" w:type="dxa"/>
            <w:shd w:val="clear" w:color="auto" w:fill="DDDDDD"/>
          </w:tcPr>
          <w:p w14:paraId="2B472C00" w14:textId="6F96B83A" w:rsidR="00643B35" w:rsidRPr="00643B35" w:rsidRDefault="00643B35" w:rsidP="00643B35">
            <w:pPr>
              <w:rPr>
                <w:b/>
                <w:i/>
              </w:rPr>
            </w:pPr>
            <w:r w:rsidRPr="00643B35">
              <w:rPr>
                <w:b/>
                <w:i/>
              </w:rPr>
              <w:t>Obsah</w:t>
            </w:r>
          </w:p>
        </w:tc>
        <w:tc>
          <w:tcPr>
            <w:tcW w:w="3024" w:type="dxa"/>
            <w:shd w:val="clear" w:color="auto" w:fill="DDDDDD"/>
          </w:tcPr>
          <w:p w14:paraId="646FD8FC" w14:textId="04268ADA" w:rsidR="00643B35" w:rsidRPr="00643B35" w:rsidRDefault="00643B35" w:rsidP="00643B35">
            <w:pPr>
              <w:rPr>
                <w:b/>
                <w:i/>
              </w:rPr>
            </w:pPr>
            <w:r w:rsidRPr="00643B35">
              <w:rPr>
                <w:b/>
                <w:i/>
              </w:rPr>
              <w:t>Příklad</w:t>
            </w:r>
          </w:p>
        </w:tc>
      </w:tr>
      <w:tr w:rsidR="00643B35" w14:paraId="49D7CB1E" w14:textId="77777777" w:rsidTr="00643B35">
        <w:tc>
          <w:tcPr>
            <w:tcW w:w="3024" w:type="dxa"/>
          </w:tcPr>
          <w:p w14:paraId="18798D18" w14:textId="55A97162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Vlevo (vedle loga)</w:t>
            </w:r>
          </w:p>
        </w:tc>
        <w:tc>
          <w:tcPr>
            <w:tcW w:w="3024" w:type="dxa"/>
          </w:tcPr>
          <w:p w14:paraId="0A268952" w14:textId="606FB289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Zvolený profil — role a identita spravovaného OM</w:t>
            </w:r>
          </w:p>
        </w:tc>
        <w:tc>
          <w:tcPr>
            <w:tcW w:w="3024" w:type="dxa"/>
          </w:tcPr>
          <w:p w14:paraId="036EB9BA" w14:textId="38212E3A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MAJITEL OM / Jan Novák · Novákova 42</w:t>
            </w:r>
          </w:p>
        </w:tc>
      </w:tr>
      <w:tr w:rsidR="00643B35" w14:paraId="7243B25D" w14:textId="77777777" w:rsidTr="00643B35">
        <w:tc>
          <w:tcPr>
            <w:tcW w:w="3024" w:type="dxa"/>
          </w:tcPr>
          <w:p w14:paraId="769820BA" w14:textId="6BF73598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Vpravo</w:t>
            </w:r>
          </w:p>
        </w:tc>
        <w:tc>
          <w:tcPr>
            <w:tcW w:w="3024" w:type="dxa"/>
          </w:tcPr>
          <w:p w14:paraId="452C6FD0" w14:textId="05CFEFD9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Přihlášený uživatel (autor přihlášení)</w:t>
            </w:r>
          </w:p>
        </w:tc>
        <w:tc>
          <w:tcPr>
            <w:tcW w:w="3024" w:type="dxa"/>
          </w:tcPr>
          <w:p w14:paraId="54CA5C4C" w14:textId="15311367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Jan Novák (avatar + jméno)</w:t>
            </w:r>
          </w:p>
        </w:tc>
      </w:tr>
    </w:tbl>
    <w:p w14:paraId="4D786583" w14:textId="77777777" w:rsidR="00643B35" w:rsidRDefault="00643B35" w:rsidP="00643B35"/>
    <w:p w14:paraId="2F556D18" w14:textId="77777777" w:rsidR="00643B35" w:rsidRDefault="00643B35" w:rsidP="00643B35"/>
    <w:p w14:paraId="579C4396" w14:textId="20D9B958" w:rsidR="00643B35" w:rsidRDefault="00643B35" w:rsidP="00643B35">
      <w:r w:rsidRPr="00643B35">
        <w:t>Pokud je přihlášený uživatel zároveň Majitelem OM, jsou obě identity totožné. Liší se v případě Dodatečného uživatele, který spravuje OM jiného zákazníka.</w:t>
      </w:r>
    </w:p>
    <w:p w14:paraId="6A95B418" w14:textId="0C2ADE34" w:rsidR="00643B35" w:rsidRDefault="00643B35" w:rsidP="00643B35">
      <w:r>
        <w:t>3.3 Navigace postranního menu</w:t>
      </w:r>
    </w:p>
    <w:p w14:paraId="539DC6FF" w14:textId="77777777" w:rsidR="00643B35" w:rsidRDefault="00643B35" w:rsidP="00643B35"/>
    <w:p w14:paraId="7116D214" w14:textId="138643DA" w:rsidR="00643B35" w:rsidRDefault="00643B35" w:rsidP="00643B35">
      <w:r>
        <w:t>Postranní menu je strukturováno do sekcí. Pravidla zobrazení:</w:t>
      </w:r>
    </w:p>
    <w:p w14:paraId="2868CE4B" w14:textId="77777777" w:rsidR="00643B35" w:rsidRDefault="00643B35" w:rsidP="00643B35"/>
    <w:p w14:paraId="526678FE" w14:textId="403C7F1E" w:rsidR="00643B35" w:rsidRDefault="00643B35" w:rsidP="00643B35">
      <w:pPr>
        <w:pStyle w:val="Rejstk3"/>
      </w:pPr>
      <w:r w:rsidRPr="00643B35">
        <w:t>Sekce Odběrná místa:</w:t>
      </w:r>
    </w:p>
    <w:p w14:paraId="5B089304" w14:textId="4ABE7F1A" w:rsidR="00643B35" w:rsidRDefault="00643B35" w:rsidP="00643B35">
      <w:pPr>
        <w:pStyle w:val="Rejstk3"/>
      </w:pPr>
      <w:r>
        <w:t xml:space="preserve">Pokud má uživatel </w:t>
      </w:r>
      <w:r w:rsidRPr="00643B35">
        <w:t>více než jedno OM</w:t>
      </w:r>
      <w:r>
        <w:t xml:space="preserve"> → zobrazí se položka </w:t>
      </w:r>
      <w:r w:rsidRPr="00643B35">
        <w:t>„Přehled OM"</w:t>
      </w:r>
      <w:r>
        <w:t xml:space="preserve"> (seznam, z něj proklik na detail)</w:t>
      </w:r>
    </w:p>
    <w:p w14:paraId="7EF3322C" w14:textId="2B242752" w:rsidR="00643B35" w:rsidRDefault="00643B35" w:rsidP="00643B35">
      <w:r>
        <w:t xml:space="preserve">Pokud má uživatel </w:t>
      </w:r>
      <w:r w:rsidRPr="00643B35">
        <w:t>právě jedno OM</w:t>
      </w:r>
      <w:r>
        <w:t xml:space="preserve"> → zobrazí se přímo </w:t>
      </w:r>
      <w:r w:rsidRPr="00643B35">
        <w:t>„Detail OM"</w:t>
      </w:r>
      <w:r>
        <w:t xml:space="preserve"> (přímý odkaz na detail)</w:t>
      </w:r>
    </w:p>
    <w:p w14:paraId="567B559C" w14:textId="77777777" w:rsidR="00643B35" w:rsidRDefault="00643B35" w:rsidP="00643B35"/>
    <w:p w14:paraId="3867F7A8" w14:textId="0794C8C4" w:rsidR="00643B35" w:rsidRDefault="00643B35" w:rsidP="00643B35">
      <w:r>
        <w:t>Cílem je zabránit nejednoznačnosti — uživatel musí vždy vědět, na detail kterého OM odkazuje položka menu.</w:t>
      </w:r>
    </w:p>
    <w:p w14:paraId="1FF79494" w14:textId="780BA9BC" w:rsidR="00643B35" w:rsidRDefault="00643B35" w:rsidP="00643B35">
      <w:r>
        <w:t>3.4 Autentizovaná zóna — Domácnosti</w:t>
      </w:r>
    </w:p>
    <w:p w14:paraId="5254561B" w14:textId="08783017" w:rsidR="00643B35" w:rsidRDefault="00643B35" w:rsidP="00643B35">
      <w:pPr>
        <w:pStyle w:val="Rejstk3"/>
      </w:pPr>
      <w:r>
        <w:lastRenderedPageBreak/>
        <w:t>Dashboard</w:t>
      </w:r>
    </w:p>
    <w:p w14:paraId="06FCC210" w14:textId="29AD9F81" w:rsidR="00643B35" w:rsidRDefault="00643B35" w:rsidP="00643B35">
      <w:pPr>
        <w:pStyle w:val="Rejstk3"/>
      </w:pPr>
      <w:r>
        <w:t>Přehled aktivních OM (počet, stav)</w:t>
      </w:r>
    </w:p>
    <w:p w14:paraId="41E64027" w14:textId="3937FD19" w:rsidR="00643B35" w:rsidRDefault="00643B35" w:rsidP="00643B35">
      <w:pPr>
        <w:pStyle w:val="Rejstk3"/>
      </w:pPr>
      <w:r>
        <w:t>Stav posledních žádostí (počet otevřených)</w:t>
      </w:r>
    </w:p>
    <w:p w14:paraId="6AA04243" w14:textId="211AE3A7" w:rsidR="00643B35" w:rsidRDefault="00643B35" w:rsidP="00643B35">
      <w:pPr>
        <w:pStyle w:val="Rejstk3"/>
      </w:pPr>
      <w:r>
        <w:t>Notifikace (plánované odstávky, termín odečtu)</w:t>
      </w:r>
    </w:p>
    <w:p w14:paraId="465B2702" w14:textId="31F4614D" w:rsidR="00643B35" w:rsidRDefault="00643B35" w:rsidP="00643B35">
      <w:r>
        <w:t>Rychlé akce (Nová žádost, Detail OM, Moje žádosti)</w:t>
      </w:r>
    </w:p>
    <w:p w14:paraId="382CE891" w14:textId="2DE2D6AC" w:rsidR="00643B35" w:rsidRDefault="00643B35" w:rsidP="00643B35">
      <w:pPr>
        <w:pStyle w:val="Rejstk3"/>
      </w:pPr>
      <w:r>
        <w:t>Odběrná místa</w:t>
      </w:r>
    </w:p>
    <w:p w14:paraId="5AC8E10B" w14:textId="0AC4B38E" w:rsidR="00643B35" w:rsidRDefault="00643B35" w:rsidP="00643B35">
      <w:pPr>
        <w:pStyle w:val="Rejstk3"/>
      </w:pPr>
      <w:r w:rsidRPr="00643B35">
        <w:t>Přehled OM</w:t>
      </w:r>
      <w:r>
        <w:t xml:space="preserve"> — seznam odběrných míst uživatele (adresa, EAN, jistič, tarif, stav)</w:t>
      </w:r>
    </w:p>
    <w:p w14:paraId="3DB3954B" w14:textId="35C3121E" w:rsidR="00643B35" w:rsidRDefault="00643B35" w:rsidP="00643B35">
      <w:r w:rsidRPr="00643B35">
        <w:t>Detail OM</w:t>
      </w:r>
      <w:r>
        <w:t xml:space="preserve"> — smluvní parametry, EAN, hodnota jističe, typ tarifu, technické parametry měřidla, graf spotřeby (12 měsíců)</w:t>
      </w:r>
    </w:p>
    <w:p w14:paraId="0B4989F5" w14:textId="1F3E406B" w:rsidR="00643B35" w:rsidRDefault="00643B35" w:rsidP="00643B35">
      <w:r>
        <w:t>Potřebuji zařídit</w:t>
      </w:r>
    </w:p>
    <w:p w14:paraId="78163B0F" w14:textId="07E49A03" w:rsidR="00643B35" w:rsidRDefault="00643B35" w:rsidP="00643B35">
      <w:r>
        <w:t>Sekce slouží jako rozcestník dostupných služeb. Každá služba je prezentována jako dlaždice (ikona, název, stručný popis). Proklikem na dlaždici se otevře detail služby.</w:t>
      </w:r>
    </w:p>
    <w:p w14:paraId="4226740E" w14:textId="77777777" w:rsidR="00643B35" w:rsidRDefault="00643B35" w:rsidP="00643B35"/>
    <w:p w14:paraId="043A77FC" w14:textId="5219B492" w:rsidR="00643B35" w:rsidRDefault="00643B35" w:rsidP="00643B35">
      <w:pPr>
        <w:pStyle w:val="Rejstk3"/>
      </w:pPr>
      <w:r w:rsidRPr="00643B35">
        <w:t>Struktura stránky detail služby:</w:t>
      </w:r>
    </w:p>
    <w:p w14:paraId="5A43D1DE" w14:textId="76D70C9C" w:rsidR="00643B35" w:rsidRDefault="00643B35" w:rsidP="00643B35">
      <w:pPr>
        <w:pStyle w:val="Rejstk3"/>
      </w:pPr>
      <w:r>
        <w:t>Popis služby (co se řeší, kdy je vhodná)</w:t>
      </w:r>
    </w:p>
    <w:p w14:paraId="618B0F74" w14:textId="2EDCAFF5" w:rsidR="00643B35" w:rsidRDefault="00643B35" w:rsidP="00643B35">
      <w:pPr>
        <w:pStyle w:val="Rejstk3"/>
      </w:pPr>
      <w:r>
        <w:t>Číslovaný seznam kroků (jak proces probíhá)</w:t>
      </w:r>
    </w:p>
    <w:p w14:paraId="1C219F87" w14:textId="50F1D123" w:rsidR="00643B35" w:rsidRDefault="00643B35" w:rsidP="00643B35">
      <w:pPr>
        <w:pStyle w:val="Rejstk3"/>
      </w:pPr>
      <w:r>
        <w:t>Přehled potřebných podkladů</w:t>
      </w:r>
    </w:p>
    <w:p w14:paraId="26F5AD29" w14:textId="3A00D0C4" w:rsidR="00643B35" w:rsidRDefault="00643B35" w:rsidP="00643B35">
      <w:pPr>
        <w:pStyle w:val="Rejstk3"/>
      </w:pPr>
      <w:r>
        <w:t>Orientační lhůta vyřízení</w:t>
      </w:r>
    </w:p>
    <w:p w14:paraId="117343A8" w14:textId="0DF72F6B" w:rsidR="00643B35" w:rsidRDefault="00643B35" w:rsidP="00643B35">
      <w:r>
        <w:t>Tlačítko „Přejít k formuláři" (pokud je součástí online formulář)</w:t>
      </w:r>
    </w:p>
    <w:p w14:paraId="3F336FC1" w14:textId="77777777" w:rsidR="00643B35" w:rsidRDefault="00643B35" w:rsidP="00643B35"/>
    <w:p w14:paraId="13E311FB" w14:textId="09359677" w:rsidR="00643B35" w:rsidRDefault="00643B35" w:rsidP="00643B35">
      <w:r>
        <w:t>Dostupné služby — přehled:</w:t>
      </w:r>
    </w:p>
    <w:tbl>
      <w:tblPr>
        <w:tblStyle w:val="Mkatabulky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643B35" w14:paraId="3CABE74B" w14:textId="77777777" w:rsidTr="00643B35">
        <w:tc>
          <w:tcPr>
            <w:tcW w:w="2268" w:type="dxa"/>
            <w:shd w:val="clear" w:color="auto" w:fill="DDDDDD"/>
          </w:tcPr>
          <w:p w14:paraId="0FDF38D2" w14:textId="74F92E24" w:rsidR="00643B35" w:rsidRPr="00643B35" w:rsidRDefault="00643B35" w:rsidP="00643B35">
            <w:pPr>
              <w:rPr>
                <w:b/>
                <w:i/>
              </w:rPr>
            </w:pPr>
            <w:r w:rsidRPr="00643B35">
              <w:rPr>
                <w:b/>
                <w:i/>
              </w:rPr>
              <w:t>Služba</w:t>
            </w:r>
          </w:p>
        </w:tc>
        <w:tc>
          <w:tcPr>
            <w:tcW w:w="2268" w:type="dxa"/>
            <w:shd w:val="clear" w:color="auto" w:fill="DDDDDD"/>
          </w:tcPr>
          <w:p w14:paraId="019382CB" w14:textId="166C1CC8" w:rsidR="00643B35" w:rsidRPr="00643B35" w:rsidRDefault="00643B35" w:rsidP="00643B35">
            <w:pPr>
              <w:rPr>
                <w:b/>
                <w:i/>
              </w:rPr>
            </w:pPr>
            <w:r w:rsidRPr="00643B35">
              <w:rPr>
                <w:b/>
                <w:i/>
              </w:rPr>
              <w:t>Typ</w:t>
            </w:r>
          </w:p>
        </w:tc>
        <w:tc>
          <w:tcPr>
            <w:tcW w:w="2268" w:type="dxa"/>
            <w:shd w:val="clear" w:color="auto" w:fill="DDDDDD"/>
          </w:tcPr>
          <w:p w14:paraId="130D698F" w14:textId="4C98E851" w:rsidR="00643B35" w:rsidRPr="00643B35" w:rsidRDefault="00643B35" w:rsidP="00643B35">
            <w:pPr>
              <w:rPr>
                <w:b/>
                <w:i/>
              </w:rPr>
            </w:pPr>
            <w:r w:rsidRPr="00643B35">
              <w:rPr>
                <w:b/>
                <w:i/>
              </w:rPr>
              <w:t>Formulář</w:t>
            </w:r>
          </w:p>
        </w:tc>
        <w:tc>
          <w:tcPr>
            <w:tcW w:w="2268" w:type="dxa"/>
            <w:shd w:val="clear" w:color="auto" w:fill="DDDDDD"/>
          </w:tcPr>
          <w:p w14:paraId="04975531" w14:textId="21154617" w:rsidR="00643B35" w:rsidRPr="00643B35" w:rsidRDefault="00643B35" w:rsidP="00643B35">
            <w:pPr>
              <w:rPr>
                <w:b/>
                <w:i/>
              </w:rPr>
            </w:pPr>
            <w:r w:rsidRPr="00643B35">
              <w:rPr>
                <w:b/>
                <w:i/>
              </w:rPr>
              <w:t>Lhůta</w:t>
            </w:r>
          </w:p>
        </w:tc>
      </w:tr>
      <w:tr w:rsidR="00643B35" w14:paraId="59182D3A" w14:textId="77777777" w:rsidTr="00643B35">
        <w:tc>
          <w:tcPr>
            <w:tcW w:w="2268" w:type="dxa"/>
          </w:tcPr>
          <w:p w14:paraId="29D50A11" w14:textId="482EB1F4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Změna jističe</w:t>
            </w:r>
          </w:p>
        </w:tc>
        <w:tc>
          <w:tcPr>
            <w:tcW w:w="2268" w:type="dxa"/>
          </w:tcPr>
          <w:p w14:paraId="6CEFF9DA" w14:textId="426DB010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Elektro</w:t>
            </w:r>
          </w:p>
        </w:tc>
        <w:tc>
          <w:tcPr>
            <w:tcW w:w="2268" w:type="dxa"/>
          </w:tcPr>
          <w:p w14:paraId="4D510B91" w14:textId="0508282A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Ano — online formulář</w:t>
            </w:r>
          </w:p>
        </w:tc>
        <w:tc>
          <w:tcPr>
            <w:tcW w:w="2268" w:type="dxa"/>
          </w:tcPr>
          <w:p w14:paraId="39359EC1" w14:textId="24F97846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30 dní</w:t>
            </w:r>
          </w:p>
        </w:tc>
      </w:tr>
      <w:tr w:rsidR="00643B35" w14:paraId="3BA6474E" w14:textId="77777777" w:rsidTr="00643B35">
        <w:tc>
          <w:tcPr>
            <w:tcW w:w="2268" w:type="dxa"/>
          </w:tcPr>
          <w:p w14:paraId="0F8BDF1E" w14:textId="1187E4EF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Připojení dobíjecí stanice (EV)</w:t>
            </w:r>
          </w:p>
        </w:tc>
        <w:tc>
          <w:tcPr>
            <w:tcW w:w="2268" w:type="dxa"/>
          </w:tcPr>
          <w:p w14:paraId="03FB3B99" w14:textId="25664D96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Elektro</w:t>
            </w:r>
          </w:p>
        </w:tc>
        <w:tc>
          <w:tcPr>
            <w:tcW w:w="2268" w:type="dxa"/>
          </w:tcPr>
          <w:p w14:paraId="582A0AD0" w14:textId="60BB4623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Ano — online formulář</w:t>
            </w:r>
          </w:p>
        </w:tc>
        <w:tc>
          <w:tcPr>
            <w:tcW w:w="2268" w:type="dxa"/>
          </w:tcPr>
          <w:p w14:paraId="5FEDAA2C" w14:textId="0B7E93F8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30 dní</w:t>
            </w:r>
          </w:p>
        </w:tc>
      </w:tr>
      <w:tr w:rsidR="00643B35" w14:paraId="66D540E8" w14:textId="77777777" w:rsidTr="00643B35">
        <w:tc>
          <w:tcPr>
            <w:tcW w:w="2268" w:type="dxa"/>
          </w:tcPr>
          <w:p w14:paraId="750A55B2" w14:textId="11FF501D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Připojení k distribuční síti</w:t>
            </w:r>
          </w:p>
        </w:tc>
        <w:tc>
          <w:tcPr>
            <w:tcW w:w="2268" w:type="dxa"/>
          </w:tcPr>
          <w:p w14:paraId="2886901E" w14:textId="0AB112CC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Elektro</w:t>
            </w:r>
          </w:p>
        </w:tc>
        <w:tc>
          <w:tcPr>
            <w:tcW w:w="2268" w:type="dxa"/>
          </w:tcPr>
          <w:p w14:paraId="4D538B84" w14:textId="462AE0AB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Ano — online formulář</w:t>
            </w:r>
          </w:p>
        </w:tc>
        <w:tc>
          <w:tcPr>
            <w:tcW w:w="2268" w:type="dxa"/>
          </w:tcPr>
          <w:p w14:paraId="191C1EC6" w14:textId="75F9E1AD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30 dní</w:t>
            </w:r>
          </w:p>
        </w:tc>
      </w:tr>
      <w:tr w:rsidR="00643B35" w14:paraId="4C7DE7E6" w14:textId="77777777" w:rsidTr="00643B35">
        <w:tc>
          <w:tcPr>
            <w:tcW w:w="2268" w:type="dxa"/>
          </w:tcPr>
          <w:p w14:paraId="1E280037" w14:textId="0E5396B9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Informace o přerušení dodávky</w:t>
            </w:r>
          </w:p>
        </w:tc>
        <w:tc>
          <w:tcPr>
            <w:tcW w:w="2268" w:type="dxa"/>
          </w:tcPr>
          <w:p w14:paraId="7F9D0216" w14:textId="37C9E7D6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Nastavení</w:t>
            </w:r>
          </w:p>
        </w:tc>
        <w:tc>
          <w:tcPr>
            <w:tcW w:w="2268" w:type="dxa"/>
          </w:tcPr>
          <w:p w14:paraId="45660A77" w14:textId="57CFD229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Ano — nastavení notifikací</w:t>
            </w:r>
          </w:p>
        </w:tc>
        <w:tc>
          <w:tcPr>
            <w:tcW w:w="2268" w:type="dxa"/>
          </w:tcPr>
          <w:p w14:paraId="76AC5676" w14:textId="5ABE4B6E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aktivace do 24 h</w:t>
            </w:r>
          </w:p>
        </w:tc>
      </w:tr>
      <w:tr w:rsidR="00643B35" w14:paraId="65F74CDC" w14:textId="77777777" w:rsidTr="00643B35">
        <w:tc>
          <w:tcPr>
            <w:tcW w:w="2268" w:type="dxa"/>
          </w:tcPr>
          <w:p w14:paraId="1536464A" w14:textId="5160A150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Změna smlouvy</w:t>
            </w:r>
          </w:p>
        </w:tc>
        <w:tc>
          <w:tcPr>
            <w:tcW w:w="2268" w:type="dxa"/>
          </w:tcPr>
          <w:p w14:paraId="5E332F4A" w14:textId="0319588D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Smluvní agenda</w:t>
            </w:r>
          </w:p>
        </w:tc>
        <w:tc>
          <w:tcPr>
            <w:tcW w:w="2268" w:type="dxa"/>
          </w:tcPr>
          <w:p w14:paraId="6CAA22BD" w14:textId="7E66CE91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Ano — online formulář</w:t>
            </w:r>
          </w:p>
        </w:tc>
        <w:tc>
          <w:tcPr>
            <w:tcW w:w="2268" w:type="dxa"/>
          </w:tcPr>
          <w:p w14:paraId="5603AC56" w14:textId="490F9D78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30 dní</w:t>
            </w:r>
          </w:p>
        </w:tc>
      </w:tr>
      <w:tr w:rsidR="00643B35" w14:paraId="1BE238C0" w14:textId="77777777" w:rsidTr="00643B35">
        <w:tc>
          <w:tcPr>
            <w:tcW w:w="2268" w:type="dxa"/>
          </w:tcPr>
          <w:p w14:paraId="5B4C8A28" w14:textId="7718DAAF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Sdílení elektřiny (CEZ)</w:t>
            </w:r>
          </w:p>
        </w:tc>
        <w:tc>
          <w:tcPr>
            <w:tcW w:w="2268" w:type="dxa"/>
          </w:tcPr>
          <w:p w14:paraId="225D1280" w14:textId="0F8A6077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Komunitní energetika</w:t>
            </w:r>
          </w:p>
        </w:tc>
        <w:tc>
          <w:tcPr>
            <w:tcW w:w="2268" w:type="dxa"/>
          </w:tcPr>
          <w:p w14:paraId="679B768A" w14:textId="4AA3767E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Ano — online formulář</w:t>
            </w:r>
          </w:p>
        </w:tc>
        <w:tc>
          <w:tcPr>
            <w:tcW w:w="2268" w:type="dxa"/>
          </w:tcPr>
          <w:p w14:paraId="521F7542" w14:textId="7C05A1A0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30 dní</w:t>
            </w:r>
          </w:p>
        </w:tc>
      </w:tr>
      <w:tr w:rsidR="00643B35" w14:paraId="2EA46D13" w14:textId="77777777" w:rsidTr="00643B35">
        <w:tc>
          <w:tcPr>
            <w:tcW w:w="2268" w:type="dxa"/>
          </w:tcPr>
          <w:p w14:paraId="50A7D413" w14:textId="7F167FDE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Samoodečet elektroměru</w:t>
            </w:r>
          </w:p>
        </w:tc>
        <w:tc>
          <w:tcPr>
            <w:tcW w:w="2268" w:type="dxa"/>
          </w:tcPr>
          <w:p w14:paraId="517FAAD4" w14:textId="1D345486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Přímé zadání</w:t>
            </w:r>
          </w:p>
        </w:tc>
        <w:tc>
          <w:tcPr>
            <w:tcW w:w="2268" w:type="dxa"/>
          </w:tcPr>
          <w:p w14:paraId="29C95D43" w14:textId="7B9B494E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Ano — inline formulář</w:t>
            </w:r>
          </w:p>
        </w:tc>
        <w:tc>
          <w:tcPr>
            <w:tcW w:w="2268" w:type="dxa"/>
          </w:tcPr>
          <w:p w14:paraId="2D0B8971" w14:textId="0F58311F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zpracování do 2 dní</w:t>
            </w:r>
          </w:p>
        </w:tc>
      </w:tr>
    </w:tbl>
    <w:p w14:paraId="31BBE560" w14:textId="77777777" w:rsidR="00643B35" w:rsidRDefault="00643B35" w:rsidP="00643B35"/>
    <w:p w14:paraId="3B5910AD" w14:textId="77777777" w:rsidR="00643B35" w:rsidRDefault="00643B35" w:rsidP="00643B35"/>
    <w:p w14:paraId="41DA199C" w14:textId="67154D43" w:rsidR="00643B35" w:rsidRDefault="00643B35" w:rsidP="00643B35">
      <w:pPr>
        <w:pStyle w:val="Rejstk3"/>
      </w:pPr>
      <w:r>
        <w:t>Moje žádosti</w:t>
      </w:r>
    </w:p>
    <w:p w14:paraId="76C04902" w14:textId="49BDBB13" w:rsidR="00643B35" w:rsidRDefault="00643B35" w:rsidP="00643B35">
      <w:pPr>
        <w:pStyle w:val="Rejstk3"/>
      </w:pPr>
      <w:r>
        <w:t>Přehled všech podaných žádostí a jejich stavů</w:t>
      </w:r>
    </w:p>
    <w:p w14:paraId="448EADD5" w14:textId="597B7CDD" w:rsidR="00643B35" w:rsidRDefault="00643B35" w:rsidP="00643B35">
      <w:r w:rsidRPr="00643B35">
        <w:lastRenderedPageBreak/>
        <w:t>Detail žádosti</w:t>
      </w:r>
      <w:r>
        <w:t xml:space="preserve"> — časová osa průběhu (přijato → formální kontrola → technická kontrola → rozhodnutí → realizace), přiložené dokumenty</w:t>
      </w:r>
    </w:p>
    <w:p w14:paraId="54C1EC5A" w14:textId="2E952844" w:rsidR="00643B35" w:rsidRDefault="00643B35" w:rsidP="00643B35">
      <w:pPr>
        <w:pStyle w:val="Rejstk3"/>
      </w:pPr>
      <w:r>
        <w:t>Správa uživatelů</w:t>
      </w:r>
    </w:p>
    <w:p w14:paraId="648A33BB" w14:textId="24EF7B15" w:rsidR="00643B35" w:rsidRDefault="00643B35" w:rsidP="00643B35">
      <w:pPr>
        <w:pStyle w:val="Rejstk3"/>
      </w:pPr>
      <w:r>
        <w:t>Přidání Dodatečného uživatele (pozvánka na e-mail)</w:t>
      </w:r>
    </w:p>
    <w:p w14:paraId="5CF084B4" w14:textId="121FD46C" w:rsidR="00643B35" w:rsidRDefault="00643B35" w:rsidP="00643B35">
      <w:pPr>
        <w:pStyle w:val="Rejstk3"/>
      </w:pPr>
      <w:r>
        <w:t>Nastavení oprávnění (čtení / podávání žádostí)</w:t>
      </w:r>
    </w:p>
    <w:p w14:paraId="234C55F5" w14:textId="428A5B71" w:rsidR="00643B35" w:rsidRDefault="00643B35" w:rsidP="00643B35">
      <w:pPr>
        <w:pStyle w:val="Rejstk3"/>
      </w:pPr>
      <w:r>
        <w:t>Nastavení platnosti přístupu (neomezeně / 3–12 měsíců)</w:t>
      </w:r>
    </w:p>
    <w:p w14:paraId="267EBA29" w14:textId="66B88831" w:rsidR="00643B35" w:rsidRDefault="00643B35" w:rsidP="00643B35">
      <w:r>
        <w:t>Odebrání přístupu</w:t>
      </w:r>
    </w:p>
    <w:p w14:paraId="611E341D" w14:textId="5EC237B7" w:rsidR="00643B35" w:rsidRDefault="00643B35" w:rsidP="00643B35">
      <w:pPr>
        <w:pStyle w:val="Rejstk3"/>
      </w:pPr>
      <w:r>
        <w:t>Nastavení účtu</w:t>
      </w:r>
    </w:p>
    <w:p w14:paraId="48C30F98" w14:textId="7E3A15B4" w:rsidR="00643B35" w:rsidRDefault="00643B35" w:rsidP="00643B35">
      <w:pPr>
        <w:pStyle w:val="Rejstk3"/>
      </w:pPr>
      <w:r>
        <w:t>Osobní údaje (jméno, e-mail, telefon)</w:t>
      </w:r>
    </w:p>
    <w:p w14:paraId="0E7B7940" w14:textId="31E73C5B" w:rsidR="00643B35" w:rsidRDefault="00643B35" w:rsidP="00643B35">
      <w:pPr>
        <w:pStyle w:val="Rejstk3"/>
      </w:pPr>
      <w:r>
        <w:t>Změna hesla</w:t>
      </w:r>
    </w:p>
    <w:p w14:paraId="09D74AD6" w14:textId="235EB11C" w:rsidR="00643B35" w:rsidRDefault="00643B35" w:rsidP="00643B35">
      <w:r>
        <w:t>Nastavení notifikací (odstávky, stav žádostí, marketing)</w:t>
      </w:r>
    </w:p>
    <w:p w14:paraId="33B0C969" w14:textId="77777777" w:rsidR="00643B35" w:rsidRDefault="00643B35" w:rsidP="00643B35">
      <w:pPr>
        <w:pBdr>
          <w:bottom w:val="single" w:sz="4" w:space="1" w:color="auto"/>
        </w:pBdr>
      </w:pPr>
    </w:p>
    <w:p w14:paraId="43D17F21" w14:textId="77777777" w:rsidR="00643B35" w:rsidRDefault="00643B35" w:rsidP="00643B35"/>
    <w:p w14:paraId="76E9F23C" w14:textId="07FEE60E" w:rsidR="00643B35" w:rsidRDefault="00643B35" w:rsidP="00643B35">
      <w:r>
        <w:t>4. Detailní popis — Přihlášení</w:t>
      </w:r>
    </w:p>
    <w:p w14:paraId="0DBE274F" w14:textId="52F6C8F5" w:rsidR="00643B35" w:rsidRDefault="00643B35" w:rsidP="00643B35">
      <w:r>
        <w:t>4.1 Přihlašovací formulář</w:t>
      </w:r>
    </w:p>
    <w:p w14:paraId="637B3957" w14:textId="77777777" w:rsidR="00643B35" w:rsidRDefault="00643B35" w:rsidP="00643B35"/>
    <w:p w14:paraId="68A16CD9" w14:textId="13D9BAF8" w:rsidR="00643B35" w:rsidRDefault="00643B35" w:rsidP="00643B35">
      <w:pPr>
        <w:pStyle w:val="Rejstk3"/>
      </w:pPr>
      <w:r w:rsidRPr="00643B35">
        <w:t>Pole:</w:t>
      </w:r>
    </w:p>
    <w:p w14:paraId="7DC040CB" w14:textId="5382A85A" w:rsidR="00643B35" w:rsidRDefault="00643B35" w:rsidP="00643B35">
      <w:pPr>
        <w:pStyle w:val="Rejstk3"/>
      </w:pPr>
      <w:r>
        <w:t>E-mail (typ: email, povinné)</w:t>
      </w:r>
    </w:p>
    <w:p w14:paraId="3C7BFAC9" w14:textId="7B50CF80" w:rsidR="00643B35" w:rsidRDefault="00643B35" w:rsidP="00643B35">
      <w:r>
        <w:t>Heslo (typ: password, povinné, toggle zobrazení hesla)</w:t>
      </w:r>
    </w:p>
    <w:p w14:paraId="2939E4D5" w14:textId="77777777" w:rsidR="00643B35" w:rsidRDefault="00643B35" w:rsidP="00643B35"/>
    <w:p w14:paraId="535C992F" w14:textId="226D86E1" w:rsidR="00643B35" w:rsidRDefault="00643B35" w:rsidP="00643B35">
      <w:pPr>
        <w:pStyle w:val="Rejstk3"/>
      </w:pPr>
      <w:r w:rsidRPr="00643B35">
        <w:t>Akce:</w:t>
      </w:r>
    </w:p>
    <w:p w14:paraId="3DF696B0" w14:textId="37FFA040" w:rsidR="00643B35" w:rsidRDefault="00643B35" w:rsidP="00643B35">
      <w:pPr>
        <w:pStyle w:val="Rejstk3"/>
      </w:pPr>
      <w:r>
        <w:t>Tlačítko „Přihlásit se"</w:t>
      </w:r>
    </w:p>
    <w:p w14:paraId="5664E173" w14:textId="7729EAD1" w:rsidR="00643B35" w:rsidRDefault="00643B35" w:rsidP="00643B35">
      <w:pPr>
        <w:pStyle w:val="Rejstk3"/>
      </w:pPr>
      <w:r>
        <w:t>Odkaz „Zapomněli jste heslo?" → flow obnovy hesla</w:t>
      </w:r>
    </w:p>
    <w:p w14:paraId="22E32BB1" w14:textId="000FDA0E" w:rsidR="00643B35" w:rsidRDefault="00643B35" w:rsidP="00643B35">
      <w:r>
        <w:t>Odkaz „Zaregistrujte se" → registrační flow</w:t>
      </w:r>
    </w:p>
    <w:p w14:paraId="0776B444" w14:textId="77777777" w:rsidR="00643B35" w:rsidRDefault="00643B35" w:rsidP="00643B35"/>
    <w:p w14:paraId="249B8FA4" w14:textId="7EE25686" w:rsidR="00643B35" w:rsidRDefault="00643B35" w:rsidP="00643B35">
      <w:pPr>
        <w:pStyle w:val="Rejstk3"/>
      </w:pPr>
      <w:r w:rsidRPr="00643B35">
        <w:t>Validace:</w:t>
      </w:r>
    </w:p>
    <w:p w14:paraId="4147A678" w14:textId="74CA1AAA" w:rsidR="00643B35" w:rsidRDefault="00643B35" w:rsidP="00643B35">
      <w:pPr>
        <w:pStyle w:val="Rejstk3"/>
      </w:pPr>
      <w:r>
        <w:t>Validace až po odeslání (ne real-time)</w:t>
      </w:r>
    </w:p>
    <w:p w14:paraId="7955ECE4" w14:textId="1F8602FE" w:rsidR="00643B35" w:rsidRDefault="00643B35" w:rsidP="00643B35">
      <w:r>
        <w:t xml:space="preserve">Chybová hláška vždy obecná: </w:t>
      </w:r>
      <w:r w:rsidRPr="00643B35">
        <w:t>„Nesprávný e-mail nebo heslo."</w:t>
      </w:r>
      <w:r>
        <w:t xml:space="preserve"> (nikdy nespecifikovat, co je špatně)</w:t>
      </w:r>
    </w:p>
    <w:p w14:paraId="781F7A69" w14:textId="6AA8153D" w:rsidR="00643B35" w:rsidRDefault="00643B35" w:rsidP="00643B35">
      <w:r>
        <w:t>4.2 Bezpečnostní logika — blokování účtu</w:t>
      </w:r>
    </w:p>
    <w:tbl>
      <w:tblPr>
        <w:tblStyle w:val="Mkatabulky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643B35" w14:paraId="585DB6C9" w14:textId="77777777" w:rsidTr="00643B35">
        <w:tc>
          <w:tcPr>
            <w:tcW w:w="4536" w:type="dxa"/>
            <w:shd w:val="clear" w:color="auto" w:fill="DDDDDD"/>
          </w:tcPr>
          <w:p w14:paraId="6A597C29" w14:textId="3CBF24F5" w:rsidR="00643B35" w:rsidRPr="00643B35" w:rsidRDefault="00643B35" w:rsidP="00643B35">
            <w:pPr>
              <w:rPr>
                <w:b/>
                <w:i/>
              </w:rPr>
            </w:pPr>
            <w:r w:rsidRPr="00643B35">
              <w:rPr>
                <w:b/>
                <w:i/>
              </w:rPr>
              <w:t>Počet neúspěšných pokusů</w:t>
            </w:r>
          </w:p>
        </w:tc>
        <w:tc>
          <w:tcPr>
            <w:tcW w:w="4536" w:type="dxa"/>
            <w:shd w:val="clear" w:color="auto" w:fill="DDDDDD"/>
          </w:tcPr>
          <w:p w14:paraId="05FD100F" w14:textId="0BF9915D" w:rsidR="00643B35" w:rsidRPr="00643B35" w:rsidRDefault="00643B35" w:rsidP="00643B35">
            <w:pPr>
              <w:rPr>
                <w:b/>
                <w:i/>
              </w:rPr>
            </w:pPr>
            <w:r w:rsidRPr="00643B35">
              <w:rPr>
                <w:b/>
                <w:i/>
              </w:rPr>
              <w:t>Akce</w:t>
            </w:r>
          </w:p>
        </w:tc>
      </w:tr>
      <w:tr w:rsidR="00643B35" w14:paraId="7F577161" w14:textId="77777777" w:rsidTr="00643B35">
        <w:tc>
          <w:tcPr>
            <w:tcW w:w="4536" w:type="dxa"/>
          </w:tcPr>
          <w:p w14:paraId="1E3A24B9" w14:textId="004A65C5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1–2</w:t>
            </w:r>
          </w:p>
        </w:tc>
        <w:tc>
          <w:tcPr>
            <w:tcW w:w="4536" w:type="dxa"/>
          </w:tcPr>
          <w:p w14:paraId="379F8FAB" w14:textId="412EE6E5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Zobrazit chybovou hlášku + počet zbývajících pokusů</w:t>
            </w:r>
          </w:p>
        </w:tc>
      </w:tr>
      <w:tr w:rsidR="00643B35" w14:paraId="395DE83D" w14:textId="77777777" w:rsidTr="00643B35">
        <w:tc>
          <w:tcPr>
            <w:tcW w:w="4536" w:type="dxa"/>
          </w:tcPr>
          <w:p w14:paraId="58A58368" w14:textId="3F5CBF1A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4536" w:type="dxa"/>
          </w:tcPr>
          <w:p w14:paraId="60AF1FA5" w14:textId="641C1D7D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Dočasné zablokování účtu (délka TBD — viz otevřené otázky)</w:t>
            </w:r>
          </w:p>
        </w:tc>
      </w:tr>
      <w:tr w:rsidR="00643B35" w14:paraId="2C1BACC1" w14:textId="77777777" w:rsidTr="00643B35">
        <w:tc>
          <w:tcPr>
            <w:tcW w:w="4536" w:type="dxa"/>
          </w:tcPr>
          <w:p w14:paraId="62A34A32" w14:textId="25A42478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10 za den</w:t>
            </w:r>
          </w:p>
        </w:tc>
        <w:tc>
          <w:tcPr>
            <w:tcW w:w="4536" w:type="dxa"/>
          </w:tcPr>
          <w:p w14:paraId="2D62386E" w14:textId="2517E431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Full lock — nutná obnova hesla</w:t>
            </w:r>
          </w:p>
        </w:tc>
      </w:tr>
    </w:tbl>
    <w:p w14:paraId="39177391" w14:textId="77777777" w:rsidR="00643B35" w:rsidRDefault="00643B35" w:rsidP="00643B35"/>
    <w:p w14:paraId="4A81D3AE" w14:textId="77777777" w:rsidR="00643B35" w:rsidRDefault="00643B35" w:rsidP="00643B35"/>
    <w:p w14:paraId="4BD45925" w14:textId="2C6CB5C9" w:rsidR="00643B35" w:rsidRDefault="00643B35" w:rsidP="00643B35">
      <w:r w:rsidRPr="00643B35">
        <w:t>Blokování je vázáno na účet, ne na IP adresu.</w:t>
      </w:r>
    </w:p>
    <w:p w14:paraId="4358E157" w14:textId="43C99B46" w:rsidR="00643B35" w:rsidRDefault="00643B35" w:rsidP="00643B35">
      <w:r>
        <w:t>4.3 Flow obnovy hesla</w:t>
      </w:r>
    </w:p>
    <w:p w14:paraId="20AB25EE" w14:textId="77777777" w:rsidR="00643B35" w:rsidRDefault="00643B35" w:rsidP="00643B35"/>
    <w:p w14:paraId="45641D4F" w14:textId="2CC52E00" w:rsidR="00643B35" w:rsidRDefault="00643B35" w:rsidP="00643B35">
      <w:pPr>
        <w:pStyle w:val="Rejstk3"/>
      </w:pPr>
      <w:r w:rsidRPr="00643B35">
        <w:t>Krok 1 — Zadání e-mailu</w:t>
      </w:r>
    </w:p>
    <w:p w14:paraId="61C3E910" w14:textId="33D0EC12" w:rsidR="00643B35" w:rsidRDefault="00643B35" w:rsidP="00643B35">
      <w:pPr>
        <w:pStyle w:val="Rejstk3"/>
      </w:pPr>
      <w:r>
        <w:t>Uživatel zadá e-mail</w:t>
      </w:r>
    </w:p>
    <w:p w14:paraId="3E7B522C" w14:textId="0DB8275A" w:rsidR="00643B35" w:rsidRDefault="00643B35" w:rsidP="00643B35">
      <w:r>
        <w:t xml:space="preserve">Systém vždy zobrazí: </w:t>
      </w:r>
      <w:r w:rsidRPr="00643B35">
        <w:t>„Pokud je e-mail registrován, odeslali jsme instrukce."</w:t>
      </w:r>
      <w:r>
        <w:t xml:space="preserve"> (i když e-mail neexistuje — ochrana proti enumeration útoku)</w:t>
      </w:r>
    </w:p>
    <w:p w14:paraId="2A32577E" w14:textId="77777777" w:rsidR="00643B35" w:rsidRDefault="00643B35" w:rsidP="00643B35"/>
    <w:p w14:paraId="60511527" w14:textId="21A56DD5" w:rsidR="00643B35" w:rsidRDefault="00643B35" w:rsidP="00643B35">
      <w:pPr>
        <w:pStyle w:val="Rejstk3"/>
      </w:pPr>
      <w:r w:rsidRPr="00643B35">
        <w:t>Krok 2 — E-mail s odkazem</w:t>
      </w:r>
    </w:p>
    <w:p w14:paraId="7DE1484C" w14:textId="469F933B" w:rsidR="00643B35" w:rsidRDefault="00643B35" w:rsidP="00643B35">
      <w:pPr>
        <w:pStyle w:val="Rejstk3"/>
      </w:pPr>
      <w:r>
        <w:t>Platnost odkazu: 30 minut</w:t>
      </w:r>
    </w:p>
    <w:p w14:paraId="18C2961B" w14:textId="7C054EAA" w:rsidR="00643B35" w:rsidRDefault="00643B35" w:rsidP="00643B35">
      <w:pPr>
        <w:pStyle w:val="Rejstk3"/>
      </w:pPr>
      <w:r>
        <w:t>Odkaz je jednorázový (po použití expiruje)</w:t>
      </w:r>
    </w:p>
    <w:p w14:paraId="2A7786FA" w14:textId="4681E4E2" w:rsidR="00643B35" w:rsidRDefault="00643B35" w:rsidP="00643B35">
      <w:r>
        <w:t>Možnost „Odeslat znovu": cooldown 60 sekund, max 3 pokusy za hodinu</w:t>
      </w:r>
    </w:p>
    <w:p w14:paraId="4960FA2D" w14:textId="77777777" w:rsidR="00643B35" w:rsidRDefault="00643B35" w:rsidP="00643B35"/>
    <w:p w14:paraId="1769DD20" w14:textId="5354D2D1" w:rsidR="00643B35" w:rsidRDefault="00643B35" w:rsidP="00643B35">
      <w:pPr>
        <w:pStyle w:val="Rejstk3"/>
      </w:pPr>
      <w:r w:rsidRPr="00643B35">
        <w:t>Krok 3 — Nastavení nového hesla</w:t>
      </w:r>
    </w:p>
    <w:p w14:paraId="41DC01A7" w14:textId="3038411B" w:rsidR="00643B35" w:rsidRDefault="00643B35" w:rsidP="00643B35">
      <w:pPr>
        <w:pStyle w:val="Rejstk3"/>
      </w:pPr>
      <w:r>
        <w:t>Pole: Nové heslo + Potvrzení hesla</w:t>
      </w:r>
    </w:p>
    <w:p w14:paraId="5297ACB2" w14:textId="1FC908F3" w:rsidR="00643B35" w:rsidRDefault="00643B35" w:rsidP="00643B35">
      <w:pPr>
        <w:pStyle w:val="Rejstk4"/>
      </w:pPr>
      <w:r>
        <w:t>Live validace síly hesla:</w:t>
      </w:r>
    </w:p>
    <w:p w14:paraId="206753C2" w14:textId="370501A2" w:rsidR="00643B35" w:rsidRDefault="00643B35" w:rsidP="00643B35">
      <w:pPr>
        <w:pStyle w:val="Rejstk4"/>
      </w:pPr>
      <w:r>
        <w:t>Min. 8 znaků</w:t>
      </w:r>
    </w:p>
    <w:p w14:paraId="1D98E647" w14:textId="0DC6F455" w:rsidR="00643B35" w:rsidRDefault="00643B35" w:rsidP="00643B35">
      <w:pPr>
        <w:pStyle w:val="Rejstk4"/>
      </w:pPr>
      <w:r>
        <w:t>Alespoň jedno velké písmeno</w:t>
      </w:r>
    </w:p>
    <w:p w14:paraId="7B06A512" w14:textId="48F796B4" w:rsidR="00643B35" w:rsidRDefault="00643B35" w:rsidP="00643B35">
      <w:pPr>
        <w:pStyle w:val="Rejstk4"/>
      </w:pPr>
      <w:r>
        <w:t>Alespoň jedno číslo</w:t>
      </w:r>
    </w:p>
    <w:p w14:paraId="611049F2" w14:textId="48F1C4EC" w:rsidR="00643B35" w:rsidRDefault="00643B35" w:rsidP="00643B35">
      <w:pPr>
        <w:pStyle w:val="Rejstk3"/>
      </w:pPr>
      <w:r>
        <w:t>Alespoň jeden speciální znak</w:t>
      </w:r>
    </w:p>
    <w:p w14:paraId="2121718E" w14:textId="1B0E0DE9" w:rsidR="00643B35" w:rsidRDefault="00643B35" w:rsidP="00643B35">
      <w:r>
        <w:t>Po úspěšném uložení → přesměrování na přihlašovací stránku (ne rovnou do portálu)</w:t>
      </w:r>
    </w:p>
    <w:p w14:paraId="6B08F28A" w14:textId="514D8E85" w:rsidR="00643B35" w:rsidRDefault="00643B35" w:rsidP="00643B35">
      <w:r>
        <w:t>4.4 Otevřené otázky</w:t>
      </w:r>
    </w:p>
    <w:p w14:paraId="6562F02D" w14:textId="1FA4DC92" w:rsidR="00643B35" w:rsidRDefault="00643B35" w:rsidP="00643B35">
      <w:r>
        <w:t>[ ]  Bude funkce „zapamatovat si zařízení" / persistent session?</w:t>
      </w:r>
    </w:p>
    <w:p w14:paraId="4CA1ACD2" w14:textId="77777777" w:rsidR="00643B35" w:rsidRDefault="00643B35" w:rsidP="00643B35">
      <w:pPr>
        <w:pBdr>
          <w:bottom w:val="single" w:sz="4" w:space="1" w:color="auto"/>
        </w:pBdr>
      </w:pPr>
    </w:p>
    <w:p w14:paraId="6B4BE240" w14:textId="77777777" w:rsidR="00643B35" w:rsidRDefault="00643B35" w:rsidP="00643B35"/>
    <w:p w14:paraId="1A8C0DB8" w14:textId="09F6FD00" w:rsidR="00643B35" w:rsidRDefault="00643B35" w:rsidP="00643B35">
      <w:r>
        <w:t>5. Detailní popis — Registrace</w:t>
      </w:r>
    </w:p>
    <w:p w14:paraId="197AAA35" w14:textId="11E071D2" w:rsidR="00643B35" w:rsidRDefault="00643B35" w:rsidP="00643B35">
      <w:r>
        <w:t>5.1 Registrační flow (3 kroky)</w:t>
      </w:r>
    </w:p>
    <w:p w14:paraId="18177C85" w14:textId="77777777" w:rsidR="00643B35" w:rsidRDefault="00643B35" w:rsidP="00643B35"/>
    <w:p w14:paraId="13B9ECFB" w14:textId="5EC51247" w:rsidR="00643B35" w:rsidRDefault="00643B35" w:rsidP="00643B35">
      <w:pPr>
        <w:pStyle w:val="Rejstk3"/>
      </w:pPr>
      <w:r w:rsidRPr="00643B35">
        <w:t>Krok 1 — Zadání údajů</w:t>
      </w:r>
    </w:p>
    <w:p w14:paraId="469C485D" w14:textId="7491021B" w:rsidR="00643B35" w:rsidRDefault="00643B35" w:rsidP="00643B35">
      <w:pPr>
        <w:pStyle w:val="Rejstk3"/>
      </w:pPr>
      <w:r>
        <w:t>Výběr typu zákazníka: Domácnost / Firma (toggle)</w:t>
      </w:r>
    </w:p>
    <w:p w14:paraId="08E86399" w14:textId="407DAFD8" w:rsidR="00643B35" w:rsidRDefault="00643B35" w:rsidP="00643B35">
      <w:pPr>
        <w:pStyle w:val="Rejstk3"/>
      </w:pPr>
      <w:r>
        <w:t xml:space="preserve">Pole Domácnost: EAN nebo EIC (s nápovědou </w:t>
      </w:r>
      <w:r>
        <w:rPr>
          <w:rFonts w:ascii="MS Gothic" w:eastAsia="MS Gothic" w:hAnsi="MS Gothic" w:cs="MS Gothic" w:hint="eastAsia"/>
        </w:rPr>
        <w:t>ⓘ</w:t>
      </w:r>
      <w:r>
        <w:t>), e-mail, telefonní číslo</w:t>
      </w:r>
    </w:p>
    <w:p w14:paraId="2D4A57CC" w14:textId="1816F8CA" w:rsidR="00643B35" w:rsidRDefault="00643B35" w:rsidP="00643B35">
      <w:pPr>
        <w:pStyle w:val="Rejstk3"/>
      </w:pPr>
      <w:r>
        <w:t>Pole Firma (navíc): IČO</w:t>
      </w:r>
    </w:p>
    <w:p w14:paraId="445B3B55" w14:textId="7B000005" w:rsidR="00643B35" w:rsidRDefault="00643B35" w:rsidP="00643B35">
      <w:r>
        <w:t>Tlačítko „Založit" → přechod na SMS ověření</w:t>
      </w:r>
    </w:p>
    <w:p w14:paraId="0C7272CE" w14:textId="77777777" w:rsidR="00643B35" w:rsidRDefault="00643B35" w:rsidP="00643B35"/>
    <w:p w14:paraId="4572E5A7" w14:textId="63E123DD" w:rsidR="00643B35" w:rsidRDefault="00643B35" w:rsidP="00643B35">
      <w:pPr>
        <w:pStyle w:val="Rejstk3"/>
      </w:pPr>
      <w:r w:rsidRPr="00643B35">
        <w:t>Krok 2 — Ověření telefonního čísla (SMS)</w:t>
      </w:r>
    </w:p>
    <w:p w14:paraId="0ED99D29" w14:textId="4D6EE4D1" w:rsidR="00643B35" w:rsidRDefault="00643B35" w:rsidP="00643B35">
      <w:pPr>
        <w:pStyle w:val="Rejstk3"/>
      </w:pPr>
      <w:r>
        <w:t>Uživatel zadá 6místný kód zaslaný na zadané telefonní číslo</w:t>
      </w:r>
    </w:p>
    <w:p w14:paraId="4FCEAA6F" w14:textId="466D43C8" w:rsidR="00643B35" w:rsidRDefault="00643B35" w:rsidP="00643B35">
      <w:pPr>
        <w:pStyle w:val="Rejstk3"/>
      </w:pPr>
      <w:r>
        <w:t>Platnost kódu: 10 minut</w:t>
      </w:r>
    </w:p>
    <w:p w14:paraId="4A7663A6" w14:textId="3AD9C1A1" w:rsidR="00643B35" w:rsidRDefault="00643B35" w:rsidP="00643B35">
      <w:r>
        <w:t>Možnost „Odeslat znovu": cooldown 60 sekund, max 3 pokusy za hodinu</w:t>
      </w:r>
    </w:p>
    <w:p w14:paraId="6AA6F3DE" w14:textId="77777777" w:rsidR="00643B35" w:rsidRDefault="00643B35" w:rsidP="00643B35"/>
    <w:p w14:paraId="23ACE616" w14:textId="3B039FAD" w:rsidR="00643B35" w:rsidRDefault="00643B35" w:rsidP="00643B35">
      <w:pPr>
        <w:pStyle w:val="Rejstk3"/>
      </w:pPr>
      <w:r w:rsidRPr="00643B35">
        <w:t>Krok 3 — Vytvoření hesla</w:t>
      </w:r>
    </w:p>
    <w:p w14:paraId="5C6EBB86" w14:textId="1F1CE038" w:rsidR="00643B35" w:rsidRDefault="00643B35" w:rsidP="00643B35">
      <w:pPr>
        <w:pStyle w:val="Rejstk3"/>
      </w:pPr>
      <w:r>
        <w:t>Pole: Nové heslo + Potvrzení hesla</w:t>
      </w:r>
    </w:p>
    <w:p w14:paraId="742B8F5C" w14:textId="4627BE7F" w:rsidR="00643B35" w:rsidRDefault="00643B35" w:rsidP="00643B35">
      <w:pPr>
        <w:pStyle w:val="Rejstk3"/>
      </w:pPr>
      <w:r>
        <w:t>Live validace síly hesla (stejná pravidla jako obnova hesla — viz 4.3)</w:t>
      </w:r>
    </w:p>
    <w:p w14:paraId="618A1DC4" w14:textId="0AA4BFF3" w:rsidR="00643B35" w:rsidRDefault="00643B35" w:rsidP="00643B35">
      <w:r>
        <w:t>Tlačítko „Dokončit registraci" → přechod na Výběr profilu</w:t>
      </w:r>
    </w:p>
    <w:p w14:paraId="30347838" w14:textId="67F4C5B2" w:rsidR="00643B35" w:rsidRDefault="00643B35" w:rsidP="00643B35">
      <w:r>
        <w:t>5.2 Otevřené otázky</w:t>
      </w:r>
    </w:p>
    <w:p w14:paraId="7C2543C2" w14:textId="3CA57358" w:rsidR="00643B35" w:rsidRDefault="00643B35" w:rsidP="00643B35">
      <w:r>
        <w:t>[ ]  Jaká je lhůta platnosti verifikačního odkazu / kódu po opuštění flow?</w:t>
      </w:r>
    </w:p>
    <w:p w14:paraId="63075862" w14:textId="77777777" w:rsidR="00643B35" w:rsidRDefault="00643B35" w:rsidP="00643B35">
      <w:pPr>
        <w:pBdr>
          <w:bottom w:val="single" w:sz="4" w:space="1" w:color="auto"/>
        </w:pBdr>
      </w:pPr>
    </w:p>
    <w:p w14:paraId="64B11E5A" w14:textId="77777777" w:rsidR="00643B35" w:rsidRDefault="00643B35" w:rsidP="00643B35"/>
    <w:p w14:paraId="39909684" w14:textId="7AEB1BBE" w:rsidR="00643B35" w:rsidRDefault="00643B35" w:rsidP="00643B35">
      <w:r>
        <w:t>6. Detailní popis — Sekce „Potřebuji zařídit"</w:t>
      </w:r>
    </w:p>
    <w:p w14:paraId="15068281" w14:textId="35C95B11" w:rsidR="00643B35" w:rsidRDefault="00643B35" w:rsidP="00643B35">
      <w:r>
        <w:t>6.1 Přehled (rozcestník)</w:t>
      </w:r>
    </w:p>
    <w:p w14:paraId="7F815E19" w14:textId="77777777" w:rsidR="00643B35" w:rsidRDefault="00643B35" w:rsidP="00643B35"/>
    <w:p w14:paraId="2D0A18A5" w14:textId="77604269" w:rsidR="00643B35" w:rsidRDefault="00643B35" w:rsidP="00643B35">
      <w:pPr>
        <w:pStyle w:val="Rejstk3"/>
      </w:pPr>
      <w:r>
        <w:t>Vstupní stránka sekce zobrazuje všechny dostupné služby jako dlaždice (grid, 3 sloupce). Každá dlaždice obsahuje:</w:t>
      </w:r>
    </w:p>
    <w:p w14:paraId="423900A6" w14:textId="1FDAAD09" w:rsidR="00643B35" w:rsidRDefault="00643B35" w:rsidP="00643B35">
      <w:pPr>
        <w:pStyle w:val="Rejstk3"/>
      </w:pPr>
      <w:r>
        <w:t>Ikonu služby</w:t>
      </w:r>
    </w:p>
    <w:p w14:paraId="0C76A210" w14:textId="3E33F2D7" w:rsidR="00643B35" w:rsidRDefault="00643B35" w:rsidP="00643B35">
      <w:pPr>
        <w:pStyle w:val="Rejstk3"/>
      </w:pPr>
      <w:r>
        <w:t>Název služby</w:t>
      </w:r>
    </w:p>
    <w:p w14:paraId="67CBB8A1" w14:textId="0D76EAD5" w:rsidR="00643B35" w:rsidRDefault="00643B35" w:rsidP="00643B35">
      <w:pPr>
        <w:pStyle w:val="Rejstk3"/>
      </w:pPr>
      <w:r>
        <w:t>Jednořádkový popis</w:t>
      </w:r>
    </w:p>
    <w:p w14:paraId="0E04F714" w14:textId="6F87698B" w:rsidR="00643B35" w:rsidRDefault="00643B35" w:rsidP="00643B35">
      <w:r>
        <w:t>Odkaz „Zjistit více →"</w:t>
      </w:r>
    </w:p>
    <w:p w14:paraId="7B2A0FEE" w14:textId="17B213A0" w:rsidR="00643B35" w:rsidRDefault="00643B35" w:rsidP="00643B35">
      <w:r>
        <w:t>6.2 Změna jističe *(MVP — plně implementováno)*</w:t>
      </w:r>
    </w:p>
    <w:p w14:paraId="2B91CBE0" w14:textId="77777777" w:rsidR="00643B35" w:rsidRDefault="00643B35" w:rsidP="00643B35"/>
    <w:p w14:paraId="2809813F" w14:textId="712DBC0E" w:rsidR="00643B35" w:rsidRDefault="00643B35" w:rsidP="00643B35">
      <w:r w:rsidRPr="00643B35">
        <w:t>Popis:</w:t>
      </w:r>
      <w:r>
        <w:t xml:space="preserve"> Úprava hodnoty hlavního jistícího prvku OM (navýšení nebo snížení). Vhodné při instalaci spotřebičů s vyšším příkonem (tepelné čerpadlo, wallbox, apod.).</w:t>
      </w:r>
    </w:p>
    <w:p w14:paraId="0EA0406E" w14:textId="77777777" w:rsidR="00643B35" w:rsidRDefault="00643B35" w:rsidP="00643B35"/>
    <w:p w14:paraId="570B8A1C" w14:textId="70BE2BE9" w:rsidR="00643B35" w:rsidRDefault="00643B35" w:rsidP="00643B35">
      <w:pPr>
        <w:pStyle w:val="Nadpis9"/>
      </w:pPr>
      <w:r w:rsidRPr="00643B35">
        <w:t>Kroky:</w:t>
      </w:r>
    </w:p>
    <w:p w14:paraId="16A84F72" w14:textId="51FC73B9" w:rsidR="00643B35" w:rsidRDefault="00643B35" w:rsidP="00643B35">
      <w:pPr>
        <w:pStyle w:val="Nadpis9"/>
      </w:pPr>
      <w:r>
        <w:t>Vyplnění formuláře (odběrné místo, stávající a požadovaná hodnota jističe, důvod)</w:t>
      </w:r>
    </w:p>
    <w:p w14:paraId="0BAA10D0" w14:textId="1653A0F4" w:rsidR="00643B35" w:rsidRDefault="00643B35" w:rsidP="00643B35">
      <w:pPr>
        <w:pStyle w:val="Nadpis9"/>
      </w:pPr>
      <w:r>
        <w:t>Případné doplnění technické dokumentace na výzvu distributora</w:t>
      </w:r>
    </w:p>
    <w:p w14:paraId="74839A47" w14:textId="77C290AC" w:rsidR="00643B35" w:rsidRDefault="00643B35" w:rsidP="00643B35">
      <w:pPr>
        <w:pStyle w:val="Nadpis9"/>
      </w:pPr>
      <w:r>
        <w:t>Technická kontrola proveditelnosti (lhůta 30 dní)</w:t>
      </w:r>
    </w:p>
    <w:p w14:paraId="551336ED" w14:textId="5D2F0321" w:rsidR="00643B35" w:rsidRDefault="00643B35" w:rsidP="00643B35">
      <w:pPr>
        <w:pStyle w:val="Nadpis9"/>
      </w:pPr>
      <w:r>
        <w:t>Fyzická výměna jistícího prvku technikem distributora</w:t>
      </w:r>
    </w:p>
    <w:p w14:paraId="323041D1" w14:textId="0059BAD5" w:rsidR="00643B35" w:rsidRDefault="00643B35" w:rsidP="00643B35">
      <w:r>
        <w:t>Informování e-mailem o výsledku</w:t>
      </w:r>
    </w:p>
    <w:p w14:paraId="649EF31A" w14:textId="77777777" w:rsidR="00643B35" w:rsidRDefault="00643B35" w:rsidP="00643B35"/>
    <w:p w14:paraId="1532C74E" w14:textId="2C71F403" w:rsidR="00643B35" w:rsidRDefault="00643B35" w:rsidP="00643B35">
      <w:r w:rsidRPr="00643B35">
        <w:t>Formulář obsahuje:</w:t>
      </w:r>
      <w:r>
        <w:t xml:space="preserve"> výběr OM, aktuální jistič (z evidence, read-only), požadovaný jistič (select), důvod (radio: rekonstrukce / nový spotřebič / změna tarifu / jiné), popis, kontaktní údaje.</w:t>
      </w:r>
    </w:p>
    <w:p w14:paraId="78CD4471" w14:textId="77777777" w:rsidR="00643B35" w:rsidRDefault="00643B35" w:rsidP="00643B35"/>
    <w:p w14:paraId="07DCFA35" w14:textId="597FF0B1" w:rsidR="00643B35" w:rsidRDefault="00643B35" w:rsidP="00643B35">
      <w:r w:rsidRPr="00643B35">
        <w:t>Poznámka:</w:t>
      </w:r>
      <w:r>
        <w:t xml:space="preserve"> Změna jističe může být zpoplatněna dle platného ceníku.</w:t>
      </w:r>
    </w:p>
    <w:p w14:paraId="7B6E2291" w14:textId="4B311660" w:rsidR="00643B35" w:rsidRDefault="00643B35" w:rsidP="00643B35">
      <w:r>
        <w:t>6.3 Připojení dobíjecí stanice pro elektromobil</w:t>
      </w:r>
    </w:p>
    <w:p w14:paraId="322A3438" w14:textId="77777777" w:rsidR="00643B35" w:rsidRDefault="00643B35" w:rsidP="00643B35"/>
    <w:p w14:paraId="6F4A04F8" w14:textId="6F7F2849" w:rsidR="00643B35" w:rsidRDefault="00643B35" w:rsidP="00643B35">
      <w:r w:rsidRPr="00643B35">
        <w:t>Popis:</w:t>
      </w:r>
      <w:r>
        <w:t xml:space="preserve"> Souhlas distributora vyžadují dobíjecí stanice s příkonem nad 3,68 kW a veškeré veřejně přístupné nabíjecí body.</w:t>
      </w:r>
    </w:p>
    <w:p w14:paraId="1E3DB9BE" w14:textId="410B7B6D" w:rsidR="00643B35" w:rsidRDefault="00643B35" w:rsidP="00643B35">
      <w:r w:rsidRPr="00643B35">
        <w:t>Wallboxy do 3,68 kW (1f, max. 16 A) nevyžadují souhlas distributora.</w:t>
      </w:r>
    </w:p>
    <w:p w14:paraId="186AB88C" w14:textId="77777777" w:rsidR="00643B35" w:rsidRDefault="00643B35" w:rsidP="00643B35"/>
    <w:p w14:paraId="343F5DBE" w14:textId="7DFC1005" w:rsidR="00643B35" w:rsidRDefault="00643B35" w:rsidP="00643B35">
      <w:pPr>
        <w:pStyle w:val="Nadpis9"/>
      </w:pPr>
      <w:r w:rsidRPr="00643B35">
        <w:t>Kroky:</w:t>
      </w:r>
    </w:p>
    <w:p w14:paraId="6CC63BAB" w14:textId="0BEBEEE2" w:rsidR="00643B35" w:rsidRDefault="00643B35" w:rsidP="00643B35">
      <w:pPr>
        <w:pStyle w:val="Nadpis9"/>
      </w:pPr>
      <w:r>
        <w:t>Příprava technických parametrů (výkon, typ připojení, model)</w:t>
      </w:r>
    </w:p>
    <w:p w14:paraId="02568121" w14:textId="4BA48C5B" w:rsidR="00643B35" w:rsidRDefault="00643B35" w:rsidP="00643B35">
      <w:pPr>
        <w:pStyle w:val="Nadpis9"/>
      </w:pPr>
      <w:r>
        <w:t>Podání žádosti o připojení</w:t>
      </w:r>
    </w:p>
    <w:p w14:paraId="346887E1" w14:textId="293192FE" w:rsidR="00643B35" w:rsidRDefault="00643B35" w:rsidP="00643B35">
      <w:pPr>
        <w:pStyle w:val="Nadpis9"/>
      </w:pPr>
      <w:r>
        <w:t>Posouzení kapacity sítě a proveditelnosti (30 dní)</w:t>
      </w:r>
    </w:p>
    <w:p w14:paraId="650B475E" w14:textId="7CBDCCF8" w:rsidR="00643B35" w:rsidRDefault="00643B35" w:rsidP="00643B35">
      <w:pPr>
        <w:pStyle w:val="Nadpis9"/>
      </w:pPr>
      <w:r>
        <w:t>Vydání Stanoviska k připojení + případná nová Smlouva o připojení</w:t>
      </w:r>
    </w:p>
    <w:p w14:paraId="2F9F6C6E" w14:textId="120F7AF3" w:rsidR="00643B35" w:rsidRDefault="00643B35" w:rsidP="00643B35">
      <w:pPr>
        <w:pStyle w:val="Nadpis9"/>
      </w:pPr>
      <w:r>
        <w:t>Instalace certifikovaným elektrikářem + revizní zpráva</w:t>
      </w:r>
    </w:p>
    <w:p w14:paraId="69C1372D" w14:textId="346EAEC3" w:rsidR="00643B35" w:rsidRDefault="00643B35" w:rsidP="00643B35">
      <w:r>
        <w:t>Oznámení o dokončení instalace distributorovi → aktivace</w:t>
      </w:r>
    </w:p>
    <w:p w14:paraId="6958C553" w14:textId="77777777" w:rsidR="00643B35" w:rsidRDefault="00643B35" w:rsidP="00643B35"/>
    <w:p w14:paraId="710860AC" w14:textId="47FAA0EC" w:rsidR="00643B35" w:rsidRDefault="00643B35" w:rsidP="00643B35">
      <w:r w:rsidRPr="00643B35">
        <w:t>Poznámka:</w:t>
      </w:r>
      <w:r>
        <w:t xml:space="preserve"> Pokud příkon dobíjecí stanice přesahuje stávající jistič, je nutná souběžná žádost o Změnu jističe.</w:t>
      </w:r>
    </w:p>
    <w:p w14:paraId="6F48BA64" w14:textId="54237DBF" w:rsidR="00643B35" w:rsidRDefault="00643B35" w:rsidP="00643B35">
      <w:r>
        <w:t>6.4 Připojení k distribuční síti</w:t>
      </w:r>
    </w:p>
    <w:p w14:paraId="27D81605" w14:textId="77777777" w:rsidR="00643B35" w:rsidRDefault="00643B35" w:rsidP="00643B35"/>
    <w:p w14:paraId="2B4A0105" w14:textId="5099343D" w:rsidR="00643B35" w:rsidRDefault="00643B35" w:rsidP="00643B35">
      <w:r w:rsidRPr="00643B35">
        <w:t>Popis:</w:t>
      </w:r>
      <w:r>
        <w:t xml:space="preserve"> Nové připojení nemovitosti, stavby nebo výrobny k distribuční síti. Týká se také rozšíření stávajícího připojení.</w:t>
      </w:r>
    </w:p>
    <w:p w14:paraId="688547FA" w14:textId="77777777" w:rsidR="00643B35" w:rsidRDefault="00643B35" w:rsidP="00643B35"/>
    <w:p w14:paraId="65511D90" w14:textId="73E8028A" w:rsidR="00643B35" w:rsidRDefault="00643B35" w:rsidP="00643B35">
      <w:pPr>
        <w:pStyle w:val="Nadpis9"/>
      </w:pPr>
      <w:r w:rsidRPr="00643B35">
        <w:t>Kroky:</w:t>
      </w:r>
    </w:p>
    <w:p w14:paraId="3B554507" w14:textId="5145E5EC" w:rsidR="00643B35" w:rsidRDefault="00643B35" w:rsidP="00643B35">
      <w:pPr>
        <w:pStyle w:val="Nadpis9"/>
      </w:pPr>
      <w:r>
        <w:t>Příprava: adresa/parcela, požadovaný příkon (kW), typ odběru</w:t>
      </w:r>
    </w:p>
    <w:p w14:paraId="6B6EC24B" w14:textId="1320A146" w:rsidR="00643B35" w:rsidRDefault="00643B35" w:rsidP="00643B35">
      <w:pPr>
        <w:pStyle w:val="Nadpis9"/>
      </w:pPr>
      <w:r>
        <w:t>Podání žádosti o připojení</w:t>
      </w:r>
    </w:p>
    <w:p w14:paraId="2014997D" w14:textId="515109E1" w:rsidR="00643B35" w:rsidRDefault="00643B35" w:rsidP="00643B35">
      <w:pPr>
        <w:pStyle w:val="Nadpis9"/>
      </w:pPr>
      <w:r>
        <w:t>Posouzení technických možností distributorem (30 dní od doložení kompletní žádosti)</w:t>
      </w:r>
    </w:p>
    <w:p w14:paraId="49AD485B" w14:textId="17BDB742" w:rsidR="00643B35" w:rsidRDefault="00643B35" w:rsidP="00643B35">
      <w:pPr>
        <w:pStyle w:val="Nadpis9"/>
      </w:pPr>
      <w:r>
        <w:t>Vydání Závazného stanoviska + návrh Smlouvy o připojení</w:t>
      </w:r>
    </w:p>
    <w:p w14:paraId="0B762AAD" w14:textId="4F4FE5C5" w:rsidR="00643B35" w:rsidRDefault="00643B35" w:rsidP="00643B35">
      <w:pPr>
        <w:pStyle w:val="Nadpis9"/>
      </w:pPr>
      <w:r>
        <w:t>Realizace přípojky oprávněným elektrikářem dle technických podmínek</w:t>
      </w:r>
    </w:p>
    <w:p w14:paraId="61388E03" w14:textId="51ACE88C" w:rsidR="00643B35" w:rsidRDefault="00643B35" w:rsidP="00643B35">
      <w:r>
        <w:t>Žádost o zahájení distribuce a registraci OM</w:t>
      </w:r>
    </w:p>
    <w:p w14:paraId="73A66DAD" w14:textId="52CA6D53" w:rsidR="00643B35" w:rsidRDefault="00643B35" w:rsidP="00643B35">
      <w:r>
        <w:t>6.5 Informace o přerušení dodávky elektřiny</w:t>
      </w:r>
    </w:p>
    <w:p w14:paraId="79C0C608" w14:textId="77777777" w:rsidR="00643B35" w:rsidRDefault="00643B35" w:rsidP="00643B35"/>
    <w:p w14:paraId="2BB1AAD2" w14:textId="5D358936" w:rsidR="00643B35" w:rsidRDefault="00643B35" w:rsidP="00643B35">
      <w:r w:rsidRPr="00643B35">
        <w:t>Popis:</w:t>
      </w:r>
      <w:r>
        <w:t xml:space="preserve"> Aktivace zasílání předběžných avíz o plánovaných odstávkách v lokalitě zákazníka.</w:t>
      </w:r>
    </w:p>
    <w:p w14:paraId="7B45A5CF" w14:textId="77777777" w:rsidR="00643B35" w:rsidRDefault="00643B35" w:rsidP="00643B35"/>
    <w:p w14:paraId="50D0B0C1" w14:textId="7119AD7C" w:rsidR="00643B35" w:rsidRDefault="00643B35" w:rsidP="00643B35">
      <w:pPr>
        <w:pStyle w:val="Rejstk3"/>
      </w:pPr>
      <w:r w:rsidRPr="00643B35">
        <w:t>Nastavení:</w:t>
      </w:r>
    </w:p>
    <w:p w14:paraId="7650CFE1" w14:textId="1543E254" w:rsidR="00643B35" w:rsidRDefault="00643B35" w:rsidP="00643B35">
      <w:pPr>
        <w:pStyle w:val="Rejstk3"/>
      </w:pPr>
      <w:r>
        <w:t>Výběr OM (nebo všechna OM)</w:t>
      </w:r>
    </w:p>
    <w:p w14:paraId="23840BC2" w14:textId="1BC3C627" w:rsidR="00643B35" w:rsidRDefault="00643B35" w:rsidP="00643B35">
      <w:pPr>
        <w:pStyle w:val="Rejstk3"/>
      </w:pPr>
      <w:r>
        <w:t>Způsob doručení: e-mail / SMS</w:t>
      </w:r>
    </w:p>
    <w:p w14:paraId="4564F2B4" w14:textId="4CBFB79C" w:rsidR="00643B35" w:rsidRDefault="00643B35" w:rsidP="00643B35">
      <w:r>
        <w:t>Volitelně: upozornění o obnovení dodávky po skončení odstávky</w:t>
      </w:r>
    </w:p>
    <w:p w14:paraId="2E78A966" w14:textId="77777777" w:rsidR="00643B35" w:rsidRDefault="00643B35" w:rsidP="00643B35"/>
    <w:p w14:paraId="49C72FEF" w14:textId="7986B26C" w:rsidR="00643B35" w:rsidRDefault="00643B35" w:rsidP="00643B35">
      <w:pPr>
        <w:pStyle w:val="Rejstk3"/>
      </w:pPr>
      <w:r w:rsidRPr="00643B35">
        <w:t>Pravidla:</w:t>
      </w:r>
    </w:p>
    <w:p w14:paraId="7139EDC0" w14:textId="5662C181" w:rsidR="00643B35" w:rsidRDefault="00643B35" w:rsidP="00643B35">
      <w:pPr>
        <w:pStyle w:val="Rejstk3"/>
      </w:pPr>
      <w:r>
        <w:t>Notifikace se zasílají minimálně 15 dní před plánovanou odstávkou</w:t>
      </w:r>
    </w:p>
    <w:p w14:paraId="7A08EF29" w14:textId="43CBEA76" w:rsidR="00643B35" w:rsidRDefault="00643B35" w:rsidP="00643B35">
      <w:pPr>
        <w:pStyle w:val="Rejstk3"/>
      </w:pPr>
      <w:r>
        <w:t>Aktivace do 24 hodin od uložení nastavení</w:t>
      </w:r>
    </w:p>
    <w:p w14:paraId="58BF6546" w14:textId="419D0114" w:rsidR="00643B35" w:rsidRDefault="00643B35" w:rsidP="00643B35">
      <w:r>
        <w:t>Nevztahuje se na neplánované výpadky (ty jsou hlášeny přes poruchovou linku 800 400 500)</w:t>
      </w:r>
    </w:p>
    <w:p w14:paraId="7F46FDB3" w14:textId="617FC931" w:rsidR="00643B35" w:rsidRDefault="00643B35" w:rsidP="00643B35">
      <w:r>
        <w:t>6.6 Změna smlouvy</w:t>
      </w:r>
    </w:p>
    <w:p w14:paraId="4DB17548" w14:textId="77777777" w:rsidR="00643B35" w:rsidRDefault="00643B35" w:rsidP="00643B35"/>
    <w:p w14:paraId="45F00271" w14:textId="7C81D521" w:rsidR="00643B35" w:rsidRDefault="00643B35" w:rsidP="00643B35">
      <w:pPr>
        <w:pStyle w:val="Rejstk3"/>
      </w:pPr>
      <w:r w:rsidRPr="00643B35">
        <w:t>Popis:</w:t>
      </w:r>
      <w:r>
        <w:t xml:space="preserve"> Změna podmínek Smlouvy o distribuci. Pokrývá tyto typy změn:</w:t>
      </w:r>
    </w:p>
    <w:p w14:paraId="2348BE72" w14:textId="38BED3E9" w:rsidR="00643B35" w:rsidRDefault="00643B35" w:rsidP="00643B35">
      <w:pPr>
        <w:pStyle w:val="Rejstk3"/>
      </w:pPr>
      <w:r>
        <w:t>Změna distribuční sazby (tarifu)</w:t>
      </w:r>
    </w:p>
    <w:p w14:paraId="6EED0890" w14:textId="166E63A4" w:rsidR="00643B35" w:rsidRDefault="00643B35" w:rsidP="00643B35">
      <w:pPr>
        <w:pStyle w:val="Rejstk3"/>
      </w:pPr>
      <w:r>
        <w:t>Změna fakturační adresy</w:t>
      </w:r>
    </w:p>
    <w:p w14:paraId="7BAF50AF" w14:textId="0FB730C1" w:rsidR="00643B35" w:rsidRDefault="00643B35" w:rsidP="00643B35">
      <w:pPr>
        <w:pStyle w:val="Rejstk3"/>
      </w:pPr>
      <w:r>
        <w:t>Změna kontaktních údajů (e-mail, telefon)</w:t>
      </w:r>
    </w:p>
    <w:p w14:paraId="0CD31D83" w14:textId="1A1FEAA9" w:rsidR="00643B35" w:rsidRDefault="00643B35" w:rsidP="00643B35">
      <w:pPr>
        <w:pStyle w:val="Rejstk3"/>
      </w:pPr>
      <w:r>
        <w:t>Změna způsobu zasílání faktur</w:t>
      </w:r>
    </w:p>
    <w:p w14:paraId="45230F2D" w14:textId="6D0A0737" w:rsidR="00643B35" w:rsidRDefault="00643B35" w:rsidP="00643B35">
      <w:pPr>
        <w:pStyle w:val="Rejstk3"/>
      </w:pPr>
      <w:r>
        <w:t>Přepis OM na nového zákazníka (prodej, dědictví)</w:t>
      </w:r>
    </w:p>
    <w:p w14:paraId="5135D96E" w14:textId="19E338AA" w:rsidR="00643B35" w:rsidRDefault="00643B35" w:rsidP="00643B35">
      <w:r>
        <w:t>Jiná změna smluvních podmínek</w:t>
      </w:r>
    </w:p>
    <w:p w14:paraId="00A0069C" w14:textId="77777777" w:rsidR="00643B35" w:rsidRDefault="00643B35" w:rsidP="00643B35"/>
    <w:p w14:paraId="6B5E5E53" w14:textId="1E5585FC" w:rsidR="00643B35" w:rsidRDefault="00643B35" w:rsidP="00643B35">
      <w:pPr>
        <w:pStyle w:val="Nadpis9"/>
      </w:pPr>
      <w:r w:rsidRPr="00643B35">
        <w:t>Kroky:</w:t>
      </w:r>
    </w:p>
    <w:p w14:paraId="2CD8B805" w14:textId="11186DEA" w:rsidR="00643B35" w:rsidRDefault="00643B35" w:rsidP="00643B35">
      <w:pPr>
        <w:pStyle w:val="Nadpis9"/>
      </w:pPr>
      <w:r>
        <w:t>Výběr typu změny</w:t>
      </w:r>
    </w:p>
    <w:p w14:paraId="5886233F" w14:textId="2D0309D2" w:rsidR="00643B35" w:rsidRDefault="00643B35" w:rsidP="00643B35">
      <w:pPr>
        <w:pStyle w:val="Nadpis9"/>
      </w:pPr>
      <w:r>
        <w:t>Vyplnění formuláře a přiložení dokladů (dle typu)</w:t>
      </w:r>
    </w:p>
    <w:p w14:paraId="56F1E61A" w14:textId="19156A22" w:rsidR="00643B35" w:rsidRDefault="00643B35" w:rsidP="00643B35">
      <w:pPr>
        <w:pStyle w:val="Nadpis9"/>
      </w:pPr>
      <w:r>
        <w:t>Zpracování distributorem (30 dní)</w:t>
      </w:r>
    </w:p>
    <w:p w14:paraId="2FF96019" w14:textId="0CE86418" w:rsidR="00643B35" w:rsidRDefault="00643B35" w:rsidP="00643B35">
      <w:pPr>
        <w:pStyle w:val="Nadpis9"/>
      </w:pPr>
      <w:r>
        <w:t>Případná výzva k doplnění informací</w:t>
      </w:r>
    </w:p>
    <w:p w14:paraId="2D3EBC91" w14:textId="5AD4DFD7" w:rsidR="00643B35" w:rsidRDefault="00643B35" w:rsidP="00643B35">
      <w:r>
        <w:t>Potvrzení o provedené změně na e-mail</w:t>
      </w:r>
    </w:p>
    <w:p w14:paraId="06BC8F81" w14:textId="77777777" w:rsidR="00643B35" w:rsidRDefault="00643B35" w:rsidP="00643B35"/>
    <w:p w14:paraId="654D2424" w14:textId="01E173C0" w:rsidR="00643B35" w:rsidRDefault="00643B35" w:rsidP="00643B35">
      <w:r w:rsidRPr="00643B35">
        <w:t>Poznámka:</w:t>
      </w:r>
      <w:r>
        <w:t xml:space="preserve"> Přepis na nového zákazníka vyžaduje přítomnost obou stran nebo notářsky ověřenou plnou moc.</w:t>
      </w:r>
    </w:p>
    <w:p w14:paraId="7C150437" w14:textId="4D4FB302" w:rsidR="00643B35" w:rsidRDefault="00643B35" w:rsidP="00643B35">
      <w:r>
        <w:t>6.7 Sdílení elektřiny (komunitní energetika — CEZ)</w:t>
      </w:r>
    </w:p>
    <w:p w14:paraId="79117350" w14:textId="77777777" w:rsidR="00643B35" w:rsidRDefault="00643B35" w:rsidP="00643B35"/>
    <w:p w14:paraId="63F7919B" w14:textId="48C3D03D" w:rsidR="00643B35" w:rsidRDefault="00643B35" w:rsidP="00643B35">
      <w:r w:rsidRPr="00643B35">
        <w:t>Popis:</w:t>
      </w:r>
      <w:r>
        <w:t xml:space="preserve"> Účetní sdílení přebytků elektřiny z vlastní výrobny (FVE, kogenerace) s dalšími členy energetické skupiny. Řídí se zákonem č. 458/2000 Sb. a předpisy ERÚ.</w:t>
      </w:r>
    </w:p>
    <w:p w14:paraId="17968CFA" w14:textId="77777777" w:rsidR="00643B35" w:rsidRDefault="00643B35" w:rsidP="00643B35"/>
    <w:p w14:paraId="0F5F294A" w14:textId="50BFBE91" w:rsidR="00643B35" w:rsidRDefault="00643B35" w:rsidP="00643B35">
      <w:pPr>
        <w:pStyle w:val="Rejstk3"/>
      </w:pPr>
      <w:r w:rsidRPr="00643B35">
        <w:t>Podmínky:</w:t>
      </w:r>
    </w:p>
    <w:p w14:paraId="54461FE9" w14:textId="21432190" w:rsidR="00643B35" w:rsidRDefault="00643B35" w:rsidP="00643B35">
      <w:pPr>
        <w:pStyle w:val="Rejstk3"/>
      </w:pPr>
      <w:r>
        <w:t>Aktivní výrobna elektřiny připojená k síti PREdistribuce</w:t>
      </w:r>
    </w:p>
    <w:p w14:paraId="5937EB2F" w14:textId="51464796" w:rsidR="00643B35" w:rsidRDefault="00643B35" w:rsidP="00643B35">
      <w:pPr>
        <w:pStyle w:val="Rejstk3"/>
      </w:pPr>
      <w:r>
        <w:t>Všechna OM skupiny v distribuční oblasti PREdistribuce, a.s.</w:t>
      </w:r>
    </w:p>
    <w:p w14:paraId="5F33E63E" w14:textId="6514B91B" w:rsidR="00643B35" w:rsidRDefault="00643B35" w:rsidP="00643B35">
      <w:pPr>
        <w:pStyle w:val="Rejstk3"/>
      </w:pPr>
      <w:r>
        <w:t>Elektroměr s dálkovým přenosem dat (smart meter)</w:t>
      </w:r>
    </w:p>
    <w:p w14:paraId="23E77B0E" w14:textId="026891AB" w:rsidR="00643B35" w:rsidRDefault="00643B35" w:rsidP="00643B35">
      <w:r>
        <w:t>Licence ERÚ na výrobu (u výroben nad 10 kW)</w:t>
      </w:r>
    </w:p>
    <w:p w14:paraId="70AAE6AF" w14:textId="77777777" w:rsidR="00643B35" w:rsidRDefault="00643B35" w:rsidP="00643B35"/>
    <w:p w14:paraId="02228C05" w14:textId="02625238" w:rsidR="00643B35" w:rsidRDefault="00643B35" w:rsidP="00643B35">
      <w:pPr>
        <w:pStyle w:val="Nadpis9"/>
      </w:pPr>
      <w:r w:rsidRPr="00643B35">
        <w:t>Kroky:</w:t>
      </w:r>
    </w:p>
    <w:p w14:paraId="363E667F" w14:textId="12EEE249" w:rsidR="00643B35" w:rsidRDefault="00643B35" w:rsidP="00643B35">
      <w:pPr>
        <w:pStyle w:val="Nadpis9"/>
      </w:pPr>
      <w:r>
        <w:t>Ověření aktivní výrobny</w:t>
      </w:r>
    </w:p>
    <w:p w14:paraId="4F5BBAAD" w14:textId="0D156008" w:rsidR="00643B35" w:rsidRDefault="00643B35" w:rsidP="00643B35">
      <w:pPr>
        <w:pStyle w:val="Nadpis9"/>
      </w:pPr>
      <w:r>
        <w:t>Volba modelu sdílení (bilaterální / komunitní skupina)</w:t>
      </w:r>
    </w:p>
    <w:p w14:paraId="3055A859" w14:textId="61282AE8" w:rsidR="00643B35" w:rsidRDefault="00643B35" w:rsidP="00643B35">
      <w:pPr>
        <w:pStyle w:val="Nadpis9"/>
      </w:pPr>
      <w:r>
        <w:t>Podání přihlášky se seznamem EAN kódů všech OM skupiny</w:t>
      </w:r>
    </w:p>
    <w:p w14:paraId="5605ECC6" w14:textId="3C594092" w:rsidR="00643B35" w:rsidRDefault="00643B35" w:rsidP="00643B35">
      <w:pPr>
        <w:pStyle w:val="Nadpis9"/>
      </w:pPr>
      <w:r>
        <w:t>Posouzení technických podmínek distributorem (30 dní)</w:t>
      </w:r>
    </w:p>
    <w:p w14:paraId="240C034D" w14:textId="7BE76933" w:rsidR="00643B35" w:rsidRDefault="00643B35" w:rsidP="00643B35">
      <w:r>
        <w:t>Podpis Smlouvy o sdílení → aktivace od příštího zúčtovacího období</w:t>
      </w:r>
    </w:p>
    <w:p w14:paraId="055CD8A3" w14:textId="55EF9684" w:rsidR="00643B35" w:rsidRDefault="00643B35" w:rsidP="00643B35">
      <w:r>
        <w:t>6.8 Samoodečet elektroměru</w:t>
      </w:r>
    </w:p>
    <w:p w14:paraId="15C31E05" w14:textId="77777777" w:rsidR="00643B35" w:rsidRDefault="00643B35" w:rsidP="00643B35"/>
    <w:p w14:paraId="75C6C87F" w14:textId="2AE9BCDF" w:rsidR="00643B35" w:rsidRDefault="00643B35" w:rsidP="00643B35">
      <w:r w:rsidRPr="00643B35">
        <w:t>Popis:</w:t>
      </w:r>
      <w:r>
        <w:t xml:space="preserve"> Přímé zadání stavu elektroměru zákazníkem. Zadaný odečet nahrazuje odhadovanou spotřebu ve vyúčtování.</w:t>
      </w:r>
    </w:p>
    <w:p w14:paraId="597125E6" w14:textId="77777777" w:rsidR="00643B35" w:rsidRDefault="00643B35" w:rsidP="00643B35"/>
    <w:p w14:paraId="608D3670" w14:textId="246E44F3" w:rsidR="00643B35" w:rsidRDefault="00643B35" w:rsidP="00643B35">
      <w:pPr>
        <w:pStyle w:val="Rejstk3"/>
      </w:pPr>
      <w:r w:rsidRPr="00643B35">
        <w:t>Formulář:</w:t>
      </w:r>
    </w:p>
    <w:p w14:paraId="07FC496C" w14:textId="74997232" w:rsidR="00643B35" w:rsidRDefault="00643B35" w:rsidP="00643B35">
      <w:pPr>
        <w:pStyle w:val="Rejstk3"/>
      </w:pPr>
      <w:r>
        <w:t>Výběr OM</w:t>
      </w:r>
    </w:p>
    <w:p w14:paraId="6124419D" w14:textId="46F60E49" w:rsidR="00643B35" w:rsidRDefault="00643B35" w:rsidP="00643B35">
      <w:pPr>
        <w:pStyle w:val="Rejstk3"/>
      </w:pPr>
      <w:r>
        <w:t>Datum odečtu (předvyplněno aktuálním datem)</w:t>
      </w:r>
    </w:p>
    <w:p w14:paraId="49C3D7CE" w14:textId="793ACD61" w:rsidR="00643B35" w:rsidRDefault="00643B35" w:rsidP="00643B35">
      <w:pPr>
        <w:pStyle w:val="Rejstk3"/>
      </w:pPr>
      <w:r>
        <w:t>Hodnota VT (hlavní sazba, kWh) — vždy</w:t>
      </w:r>
    </w:p>
    <w:p w14:paraId="1343BA0B" w14:textId="2844F4B1" w:rsidR="00643B35" w:rsidRDefault="00643B35" w:rsidP="00643B35">
      <w:r>
        <w:t>Hodnota NT (nízká sazba, kWh) — jen u dvousazbových tarifů</w:t>
      </w:r>
    </w:p>
    <w:p w14:paraId="5DE5A46E" w14:textId="77777777" w:rsidR="00643B35" w:rsidRDefault="00643B35" w:rsidP="00643B35"/>
    <w:p w14:paraId="6E3DB5DE" w14:textId="5076F584" w:rsidR="00643B35" w:rsidRDefault="00643B35" w:rsidP="00643B35">
      <w:pPr>
        <w:pStyle w:val="Rejstk3"/>
      </w:pPr>
      <w:r w:rsidRPr="00643B35">
        <w:t>Pravidla:</w:t>
      </w:r>
    </w:p>
    <w:p w14:paraId="1A4CCABF" w14:textId="0F0AC68D" w:rsidR="00643B35" w:rsidRDefault="00643B35" w:rsidP="00643B35">
      <w:pPr>
        <w:pStyle w:val="Rejstk3"/>
      </w:pPr>
      <w:r>
        <w:t>Zadaná hodnota musí být vyšší než poslední zaznamenaný odečet</w:t>
      </w:r>
    </w:p>
    <w:p w14:paraId="77905596" w14:textId="77305BC4" w:rsidR="00643B35" w:rsidRDefault="00643B35" w:rsidP="00643B35">
      <w:pPr>
        <w:pStyle w:val="Rejstk3"/>
      </w:pPr>
      <w:r>
        <w:t>Odečet lze zadávat zpravidla v předepsaném termínovém okně (poslední týden měsíce)</w:t>
      </w:r>
    </w:p>
    <w:p w14:paraId="70935F98" w14:textId="60C74626" w:rsidR="00643B35" w:rsidRDefault="00643B35" w:rsidP="00643B35">
      <w:pPr>
        <w:pStyle w:val="Rejstk3"/>
      </w:pPr>
      <w:r>
        <w:t>Zpracování do 2 pracovních dní</w:t>
      </w:r>
    </w:p>
    <w:p w14:paraId="092BE3A6" w14:textId="73C907EE" w:rsidR="00643B35" w:rsidRDefault="00643B35" w:rsidP="00643B35">
      <w:r>
        <w:t>OM se smart meterem se odečítají automaticky — samoodečet není povinný</w:t>
      </w:r>
    </w:p>
    <w:p w14:paraId="4067F40F" w14:textId="77777777" w:rsidR="00643B35" w:rsidRDefault="00643B35" w:rsidP="00643B35">
      <w:pPr>
        <w:pBdr>
          <w:bottom w:val="single" w:sz="4" w:space="1" w:color="auto"/>
        </w:pBdr>
      </w:pPr>
    </w:p>
    <w:p w14:paraId="0BECB2F7" w14:textId="77777777" w:rsidR="00643B35" w:rsidRDefault="00643B35" w:rsidP="00643B35"/>
    <w:p w14:paraId="2D33762C" w14:textId="2A493A8C" w:rsidR="00643B35" w:rsidRDefault="00643B35" w:rsidP="00643B35">
      <w:r>
        <w:t>7. Technický stack (návrh)</w:t>
      </w:r>
    </w:p>
    <w:tbl>
      <w:tblPr>
        <w:tblStyle w:val="Mkatabulky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643B35" w14:paraId="2556FD7A" w14:textId="77777777" w:rsidTr="00643B35">
        <w:tc>
          <w:tcPr>
            <w:tcW w:w="4536" w:type="dxa"/>
            <w:shd w:val="clear" w:color="auto" w:fill="DDDDDD"/>
          </w:tcPr>
          <w:p w14:paraId="5CD1A187" w14:textId="70F5C092" w:rsidR="00643B35" w:rsidRPr="00643B35" w:rsidRDefault="00643B35" w:rsidP="00643B35">
            <w:pPr>
              <w:rPr>
                <w:b/>
                <w:i/>
              </w:rPr>
            </w:pPr>
            <w:r w:rsidRPr="00643B35">
              <w:rPr>
                <w:b/>
                <w:i/>
              </w:rPr>
              <w:t>Vrstva</w:t>
            </w:r>
          </w:p>
        </w:tc>
        <w:tc>
          <w:tcPr>
            <w:tcW w:w="4536" w:type="dxa"/>
            <w:shd w:val="clear" w:color="auto" w:fill="DDDDDD"/>
          </w:tcPr>
          <w:p w14:paraId="712EA403" w14:textId="1EE98EF6" w:rsidR="00643B35" w:rsidRPr="00643B35" w:rsidRDefault="00643B35" w:rsidP="00643B35">
            <w:pPr>
              <w:rPr>
                <w:b/>
                <w:i/>
              </w:rPr>
            </w:pPr>
            <w:r w:rsidRPr="00643B35">
              <w:rPr>
                <w:b/>
                <w:i/>
              </w:rPr>
              <w:t>Technologie</w:t>
            </w:r>
          </w:p>
        </w:tc>
      </w:tr>
      <w:tr w:rsidR="00643B35" w14:paraId="6556ED80" w14:textId="77777777" w:rsidTr="00643B35">
        <w:tc>
          <w:tcPr>
            <w:tcW w:w="4536" w:type="dxa"/>
          </w:tcPr>
          <w:p w14:paraId="15470ADD" w14:textId="011E38D4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Frontend</w:t>
            </w:r>
          </w:p>
        </w:tc>
        <w:tc>
          <w:tcPr>
            <w:tcW w:w="4536" w:type="dxa"/>
          </w:tcPr>
          <w:p w14:paraId="61787615" w14:textId="7F76DF19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Next.js + Tailwind CSS</w:t>
            </w:r>
          </w:p>
        </w:tc>
      </w:tr>
      <w:tr w:rsidR="00643B35" w14:paraId="19985A57" w14:textId="77777777" w:rsidTr="00643B35">
        <w:tc>
          <w:tcPr>
            <w:tcW w:w="4536" w:type="dxa"/>
          </w:tcPr>
          <w:p w14:paraId="52E23A97" w14:textId="0E59CA3B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Backend / Auth / DB</w:t>
            </w:r>
          </w:p>
        </w:tc>
        <w:tc>
          <w:tcPr>
            <w:tcW w:w="4536" w:type="dxa"/>
          </w:tcPr>
          <w:p w14:paraId="4BEE8CB2" w14:textId="25AFFA19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Supabase (PostgreSQL + Auth)</w:t>
            </w:r>
          </w:p>
        </w:tc>
      </w:tr>
      <w:tr w:rsidR="00643B35" w14:paraId="37F0CA05" w14:textId="77777777" w:rsidTr="00643B35">
        <w:tc>
          <w:tcPr>
            <w:tcW w:w="4536" w:type="dxa"/>
          </w:tcPr>
          <w:p w14:paraId="04CE6EA3" w14:textId="6B1A618D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Verzování</w:t>
            </w:r>
          </w:p>
        </w:tc>
        <w:tc>
          <w:tcPr>
            <w:tcW w:w="4536" w:type="dxa"/>
          </w:tcPr>
          <w:p w14:paraId="7E770B13" w14:textId="6E1D6192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GitHub</w:t>
            </w:r>
          </w:p>
        </w:tc>
      </w:tr>
      <w:tr w:rsidR="00643B35" w14:paraId="7B330FE5" w14:textId="77777777" w:rsidTr="00643B35">
        <w:tc>
          <w:tcPr>
            <w:tcW w:w="4536" w:type="dxa"/>
          </w:tcPr>
          <w:p w14:paraId="2B82EDDF" w14:textId="783507E9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Hosting</w:t>
            </w:r>
          </w:p>
        </w:tc>
        <w:tc>
          <w:tcPr>
            <w:tcW w:w="4536" w:type="dxa"/>
          </w:tcPr>
          <w:p w14:paraId="58EC457F" w14:textId="257D68D0" w:rsidR="00643B35" w:rsidRDefault="00643B35" w:rsidP="00643B35">
            <w:pPr>
              <w:rPr>
                <w:i/>
              </w:rPr>
            </w:pPr>
            <w:r>
              <w:rPr>
                <w:i/>
              </w:rPr>
              <w:t>Vercel</w:t>
            </w:r>
          </w:p>
        </w:tc>
      </w:tr>
    </w:tbl>
    <w:p w14:paraId="00A28799" w14:textId="77777777" w:rsidR="00643B35" w:rsidRDefault="00643B35" w:rsidP="00643B35"/>
    <w:p w14:paraId="1B653027" w14:textId="77777777" w:rsidR="00643B35" w:rsidRDefault="00643B35" w:rsidP="00643B35"/>
    <w:p w14:paraId="37C5C1DB" w14:textId="77777777" w:rsidR="00643B35" w:rsidRDefault="00643B35" w:rsidP="00643B35">
      <w:pPr>
        <w:pBdr>
          <w:bottom w:val="single" w:sz="4" w:space="1" w:color="auto"/>
        </w:pBdr>
      </w:pPr>
    </w:p>
    <w:p w14:paraId="0ADC8279" w14:textId="77777777" w:rsidR="00643B35" w:rsidRDefault="00643B35" w:rsidP="00643B35"/>
    <w:p w14:paraId="6AC2E93F" w14:textId="527AFA84" w:rsidR="00643B35" w:rsidRDefault="00643B35" w:rsidP="00643B35">
      <w:r>
        <w:t>8. MVP scope — co je IN a co je OUT</w:t>
      </w:r>
    </w:p>
    <w:p w14:paraId="6BDF00AF" w14:textId="652A1EBA" w:rsidR="00643B35" w:rsidRDefault="00643B35" w:rsidP="00643B35">
      <w:r>
        <w:t>IN (první release)</w:t>
      </w:r>
    </w:p>
    <w:p w14:paraId="6DD74254" w14:textId="77777777" w:rsidR="00643B35" w:rsidRDefault="00643B35" w:rsidP="00643B35"/>
    <w:p w14:paraId="27357770" w14:textId="4933CBB1" w:rsidR="00643B35" w:rsidRDefault="00643B35" w:rsidP="00643B35">
      <w:pPr>
        <w:pStyle w:val="Rejstk3"/>
      </w:pPr>
      <w:r w:rsidRPr="00643B35">
        <w:t>Autentizace a správa účtu:</w:t>
      </w:r>
    </w:p>
    <w:p w14:paraId="7F5CB4E3" w14:textId="229476FB" w:rsidR="00643B35" w:rsidRDefault="00643B35" w:rsidP="00643B35">
      <w:pPr>
        <w:pStyle w:val="Rejstk3"/>
      </w:pPr>
      <w:r>
        <w:t>Registrace a přihlášení (domácnosti)</w:t>
      </w:r>
    </w:p>
    <w:p w14:paraId="42C4BAFE" w14:textId="10468974" w:rsidR="00643B35" w:rsidRDefault="00643B35" w:rsidP="00643B35">
      <w:pPr>
        <w:pStyle w:val="Rejstk3"/>
      </w:pPr>
      <w:r>
        <w:t>Obnova hesla (3krokový flow)</w:t>
      </w:r>
    </w:p>
    <w:p w14:paraId="7E66092E" w14:textId="2B7B1456" w:rsidR="00643B35" w:rsidRDefault="00643B35" w:rsidP="00643B35">
      <w:pPr>
        <w:pStyle w:val="Rejstk3"/>
      </w:pPr>
      <w:r>
        <w:t>Výběr profilu / role + odběrného místa</w:t>
      </w:r>
    </w:p>
    <w:p w14:paraId="2FDBF6F6" w14:textId="249E0CAB" w:rsidR="00643B35" w:rsidRDefault="00643B35" w:rsidP="00643B35">
      <w:pPr>
        <w:pStyle w:val="Rejstk3"/>
      </w:pPr>
      <w:r>
        <w:t>Přepnutí profilu z portálu bez odhlášení</w:t>
      </w:r>
    </w:p>
    <w:p w14:paraId="0BCB2CF4" w14:textId="0C885686" w:rsidR="00643B35" w:rsidRDefault="00643B35" w:rsidP="00643B35">
      <w:pPr>
        <w:pStyle w:val="Rejstk3"/>
      </w:pPr>
      <w:r>
        <w:t>Nastavení účtu (osobní údaje, heslo, notifikace)</w:t>
      </w:r>
    </w:p>
    <w:p w14:paraId="7CC4B7BC" w14:textId="21C998D1" w:rsidR="00643B35" w:rsidRDefault="00643B35" w:rsidP="00643B35">
      <w:r>
        <w:t>Správa Dodatečného uživatele (pozvánka, oprávnění, odebrání)</w:t>
      </w:r>
    </w:p>
    <w:p w14:paraId="486C5DAD" w14:textId="77777777" w:rsidR="00643B35" w:rsidRDefault="00643B35" w:rsidP="00643B35"/>
    <w:p w14:paraId="7881FA13" w14:textId="2D63A437" w:rsidR="00643B35" w:rsidRDefault="00643B35" w:rsidP="00643B35">
      <w:pPr>
        <w:pStyle w:val="Rejstk3"/>
      </w:pPr>
      <w:r w:rsidRPr="00643B35">
        <w:t>Odběrná místa:</w:t>
      </w:r>
    </w:p>
    <w:p w14:paraId="1F6A8D2D" w14:textId="55B6AD5F" w:rsidR="00643B35" w:rsidRDefault="00643B35" w:rsidP="00643B35">
      <w:pPr>
        <w:pStyle w:val="Rejstk3"/>
      </w:pPr>
      <w:r>
        <w:t>Přehled OM + Detail OM (smluvní a technické parametry, graf spotřeby)</w:t>
      </w:r>
    </w:p>
    <w:p w14:paraId="362583D3" w14:textId="583F109D" w:rsidR="00643B35" w:rsidRDefault="00643B35" w:rsidP="00643B35">
      <w:r>
        <w:t>Podmíněná navigace: Přehled OM (2+ OM) vs. Detail OM (1 OM)</w:t>
      </w:r>
    </w:p>
    <w:p w14:paraId="28E9F12A" w14:textId="77777777" w:rsidR="00643B35" w:rsidRDefault="00643B35" w:rsidP="00643B35"/>
    <w:p w14:paraId="6D384519" w14:textId="22BFC040" w:rsidR="00643B35" w:rsidRDefault="00643B35" w:rsidP="00643B35">
      <w:pPr>
        <w:pStyle w:val="Rejstk3"/>
      </w:pPr>
      <w:r w:rsidRPr="00643B35">
        <w:t>Potřebuji zařídit (všechny 4 typy interakcí):</w:t>
      </w:r>
    </w:p>
    <w:p w14:paraId="5FD25675" w14:textId="234BB387" w:rsidR="00643B35" w:rsidRDefault="00643B35" w:rsidP="00643B35">
      <w:pPr>
        <w:pStyle w:val="Rejstk3"/>
      </w:pPr>
      <w:r>
        <w:t>Změna jističe — online formulář + sledování stavu</w:t>
      </w:r>
    </w:p>
    <w:p w14:paraId="01A84DFB" w14:textId="30C4513A" w:rsidR="00643B35" w:rsidRDefault="00643B35" w:rsidP="00643B35">
      <w:pPr>
        <w:pStyle w:val="Rejstk3"/>
      </w:pPr>
      <w:r>
        <w:t>Připojení dobíjecí stanice (EV) — online formulář</w:t>
      </w:r>
    </w:p>
    <w:p w14:paraId="4E32FA06" w14:textId="14AE9492" w:rsidR="00643B35" w:rsidRDefault="00643B35" w:rsidP="00643B35">
      <w:pPr>
        <w:pStyle w:val="Rejstk3"/>
      </w:pPr>
      <w:r>
        <w:t>Připojení k distribuční síti — online formulář</w:t>
      </w:r>
    </w:p>
    <w:p w14:paraId="24C7F416" w14:textId="25EBA498" w:rsidR="00643B35" w:rsidRDefault="00643B35" w:rsidP="00643B35">
      <w:pPr>
        <w:pStyle w:val="Rejstk3"/>
      </w:pPr>
      <w:r>
        <w:t>Informace o přerušení dodávky — nastavení notifikací</w:t>
      </w:r>
    </w:p>
    <w:p w14:paraId="582FB274" w14:textId="38DDDFFC" w:rsidR="00643B35" w:rsidRDefault="00643B35" w:rsidP="00643B35">
      <w:pPr>
        <w:pStyle w:val="Rejstk3"/>
      </w:pPr>
      <w:r>
        <w:t>Změna smlouvy — online formulář</w:t>
      </w:r>
    </w:p>
    <w:p w14:paraId="561C56B2" w14:textId="1836C149" w:rsidR="00643B35" w:rsidRDefault="00643B35" w:rsidP="00643B35">
      <w:pPr>
        <w:pStyle w:val="Rejstk3"/>
      </w:pPr>
      <w:r>
        <w:t>Sdílení elektřiny (CEZ) — online formulář</w:t>
      </w:r>
    </w:p>
    <w:p w14:paraId="635349DC" w14:textId="0D456167" w:rsidR="00643B35" w:rsidRDefault="00643B35" w:rsidP="00643B35">
      <w:r>
        <w:t>Samoodečet elektroměru — inline formulář</w:t>
      </w:r>
    </w:p>
    <w:p w14:paraId="27DF5F75" w14:textId="77777777" w:rsidR="00643B35" w:rsidRDefault="00643B35" w:rsidP="00643B35"/>
    <w:p w14:paraId="0AF00F4C" w14:textId="3687983F" w:rsidR="00643B35" w:rsidRDefault="00643B35" w:rsidP="00643B35">
      <w:pPr>
        <w:pStyle w:val="Rejstk3"/>
      </w:pPr>
      <w:r w:rsidRPr="00643B35">
        <w:t>Moje žádosti:</w:t>
      </w:r>
    </w:p>
    <w:p w14:paraId="1598637C" w14:textId="122D545B" w:rsidR="00643B35" w:rsidRDefault="00643B35" w:rsidP="00643B35">
      <w:r>
        <w:t>Přehled žádostí + Detail žádosti (časová osa, dokumenty)</w:t>
      </w:r>
    </w:p>
    <w:p w14:paraId="2240D58D" w14:textId="2C4D3DF1" w:rsidR="00643B35" w:rsidRDefault="00643B35" w:rsidP="00643B35">
      <w:r>
        <w:t>OUT (roadmapa)</w:t>
      </w:r>
    </w:p>
    <w:p w14:paraId="10E75D65" w14:textId="77777777" w:rsidR="00643B35" w:rsidRDefault="00643B35" w:rsidP="00643B35">
      <w:pPr>
        <w:pStyle w:val="Rejstk3"/>
      </w:pPr>
    </w:p>
    <w:p w14:paraId="0CF4B56D" w14:textId="22E0DF6E" w:rsidR="00643B35" w:rsidRDefault="00643B35" w:rsidP="00643B35">
      <w:pPr>
        <w:pStyle w:val="Rejstk3"/>
      </w:pPr>
      <w:r>
        <w:t>Firmy jako typ zákazníka</w:t>
      </w:r>
    </w:p>
    <w:p w14:paraId="15141FA2" w14:textId="400E4FC3" w:rsidR="00643B35" w:rsidRDefault="00643B35" w:rsidP="00643B35">
      <w:pPr>
        <w:pStyle w:val="Rejstk3"/>
      </w:pPr>
      <w:r>
        <w:t>FVE žádosti (připojení FVE, navýšení výkonu, bateriové úložiště)</w:t>
      </w:r>
    </w:p>
    <w:p w14:paraId="019F78EF" w14:textId="5DEF201F" w:rsidR="00643B35" w:rsidRDefault="00643B35" w:rsidP="00643B35">
      <w:pPr>
        <w:pStyle w:val="Rejstk3"/>
      </w:pPr>
      <w:r>
        <w:t>Odečty — historie, přehled dálkových přenosů</w:t>
      </w:r>
    </w:p>
    <w:p w14:paraId="36FC8BB4" w14:textId="118849D7" w:rsidR="00643B35" w:rsidRDefault="00643B35" w:rsidP="00643B35">
      <w:pPr>
        <w:pStyle w:val="Rejstk3"/>
      </w:pPr>
      <w:r>
        <w:t>Poruchy a odstávky — hlášení poruch, mapa výpadků</w:t>
      </w:r>
    </w:p>
    <w:p w14:paraId="00C95873" w14:textId="4752D80B" w:rsidR="00643B35" w:rsidRDefault="00643B35" w:rsidP="00643B35">
      <w:pPr>
        <w:pStyle w:val="Rejstk3"/>
      </w:pPr>
      <w:r>
        <w:t>Dokumenty a smlouvy — archiv vydaných dokumentů</w:t>
      </w:r>
    </w:p>
    <w:p w14:paraId="67502F91" w14:textId="0A3DBAED" w:rsidR="00643B35" w:rsidRDefault="00643B35" w:rsidP="00643B35">
      <w:pPr>
        <w:pStyle w:val="Rejstk3"/>
      </w:pPr>
      <w:r>
        <w:t>Komunikační inbox — zprávy a odpovědi k žádostem</w:t>
      </w:r>
    </w:p>
    <w:p w14:paraId="05A2A933" w14:textId="4C41C5B2" w:rsidR="00643B35" w:rsidRDefault="00643B35" w:rsidP="00643B35">
      <w:pPr>
        <w:pStyle w:val="Rejstk3"/>
      </w:pPr>
      <w:r>
        <w:t>2FA (SMS nebo autentikační aplikace)</w:t>
      </w:r>
    </w:p>
    <w:p w14:paraId="3EA2AAFA" w14:textId="01860C25" w:rsidR="00643B35" w:rsidRDefault="00643B35" w:rsidP="00643B35">
      <w:r>
        <w:t>Nápověda a podpora — FAQ, chat</w:t>
      </w:r>
    </w:p>
    <w:p w14:paraId="4308FC14" w14:textId="77777777" w:rsidR="00643B35" w:rsidRDefault="00643B35" w:rsidP="00643B35">
      <w:pPr>
        <w:pBdr>
          <w:bottom w:val="single" w:sz="4" w:space="1" w:color="auto"/>
        </w:pBdr>
      </w:pPr>
    </w:p>
    <w:p w14:paraId="12FB94C2" w14:textId="77777777" w:rsidR="00643B35" w:rsidRDefault="00643B35" w:rsidP="00643B35"/>
    <w:p w14:paraId="3C392962" w14:textId="77777777" w:rsidR="00643B35" w:rsidRDefault="00643B35" w:rsidP="00643B35"/>
    <w:p w14:paraId="1BEB8A20" w14:textId="361EA4FF" w:rsidR="00643B35" w:rsidRPr="00643B35" w:rsidRDefault="00643B35" w:rsidP="00643B35">
      <w:pPr>
        <w:ind w:left="560"/>
        <w:rPr>
          <w:i/>
        </w:rPr>
      </w:pPr>
      <w:r w:rsidRPr="00643B35">
        <w:rPr>
          <w:i/>
        </w:rPr>
        <w:t>Dokument je živý — bude průběžně doplňován.</w:t>
      </w:r>
    </w:p>
    <w:sectPr w:rsidR="00643B35" w:rsidRPr="00643B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35"/>
    <w:rsid w:val="00643B35"/>
    <w:rsid w:val="00A3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1A369"/>
  <w15:chartTrackingRefBased/>
  <w15:docId w15:val="{1D41DF0B-F1C7-4B1B-AAB5-8BA9FDFD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43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43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643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43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43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43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43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43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unhideWhenUsed/>
    <w:qFormat/>
    <w:rsid w:val="00643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43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643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643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43B3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43B3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43B3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43B3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43B3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rsid w:val="00643B3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43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43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43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43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43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43B3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43B3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43B3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43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43B3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43B35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643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jstk3">
    <w:name w:val="index 3"/>
    <w:basedOn w:val="Normln"/>
    <w:next w:val="Normln"/>
    <w:autoRedefine/>
    <w:uiPriority w:val="99"/>
    <w:unhideWhenUsed/>
    <w:rsid w:val="00643B35"/>
    <w:pPr>
      <w:spacing w:after="0" w:line="240" w:lineRule="auto"/>
      <w:ind w:left="720" w:hanging="240"/>
    </w:pPr>
  </w:style>
  <w:style w:type="paragraph" w:styleId="Rejstk4">
    <w:name w:val="index 4"/>
    <w:basedOn w:val="Normln"/>
    <w:next w:val="Normln"/>
    <w:autoRedefine/>
    <w:uiPriority w:val="99"/>
    <w:unhideWhenUsed/>
    <w:rsid w:val="00643B35"/>
    <w:pPr>
      <w:spacing w:after="0" w:line="240" w:lineRule="auto"/>
      <w:ind w:left="960" w:hanging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1811</Words>
  <Characters>10688</Characters>
  <Application>Microsoft Office Word</Application>
  <DocSecurity>0</DocSecurity>
  <Lines>89</Lines>
  <Paragraphs>24</Paragraphs>
  <ScaleCrop>false</ScaleCrop>
  <Company/>
  <LinksUpToDate>false</LinksUpToDate>
  <CharactersWithSpaces>12475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Kadlec</dc:creator>
  <cp:keywords/>
  <dc:description/>
  <cp:lastModifiedBy>Tomáš Kadlec</cp:lastModifiedBy>
  <cp:revision>1</cp:revision>
  <dcterms:created xsi:type="dcterms:W3CDTF">2026-03-18T15:08:00Z</dcterms:created>
  <dcterms:modified xsi:type="dcterms:W3CDTF">2026-03-18T15:08:00Z</dcterms:modified>
</cp:coreProperties>
</file>