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427EB56E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E1C52DE" w:rsidR="005B2106" w:rsidRPr="009E313A" w:rsidRDefault="00CF569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34B01">
              <w:rPr>
                <w:rFonts w:ascii="Arial" w:hAnsi="Arial" w:cs="Arial"/>
              </w:rPr>
              <w:t>8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BF2AD72" w:rsidR="000708AF" w:rsidRPr="009E313A" w:rsidRDefault="00934B01" w:rsidP="000708AF">
            <w:pPr>
              <w:rPr>
                <w:rFonts w:ascii="Arial" w:hAnsi="Arial" w:cs="Arial"/>
              </w:rPr>
            </w:pPr>
            <w:r w:rsidRPr="00934B01">
              <w:rPr>
                <w:rFonts w:ascii="Arial" w:hAnsi="Arial" w:cs="Arial"/>
              </w:rPr>
              <w:t>LTVIP2025TMID35892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262716B" w:rsidR="000708AF" w:rsidRPr="00F47E84" w:rsidRDefault="00934B01" w:rsidP="000708AF">
            <w:pPr>
              <w:rPr>
                <w:rFonts w:ascii="Arial" w:hAnsi="Arial" w:cs="Arial"/>
              </w:rPr>
            </w:pPr>
            <w:r w:rsidRPr="00934B01">
              <w:rPr>
                <w:rFonts w:ascii="Arial" w:hAnsi="Arial" w:cs="Arial"/>
              </w:rPr>
              <w:t>Enhanced Wings: Marvels of Butterfly Species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15A887F" w14:textId="77777777" w:rsidR="00CF5691" w:rsidRDefault="00CF5691" w:rsidP="00CF5691">
            <w:r>
              <w:t>Data Collection &amp; Preprocessing</w:t>
            </w:r>
          </w:p>
          <w:p w14:paraId="395AE0A0" w14:textId="5092C0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34B01" w:rsidRPr="00934B01" w14:paraId="72FD2AF0" w14:textId="77777777" w:rsidTr="00934B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561F57" w14:textId="77777777" w:rsidR="00934B01" w:rsidRPr="00934B01" w:rsidRDefault="00934B01" w:rsidP="00934B01">
                  <w:pPr>
                    <w:spacing w:after="0" w:line="240" w:lineRule="auto"/>
                  </w:pPr>
                </w:p>
              </w:tc>
            </w:tr>
          </w:tbl>
          <w:p w14:paraId="75652D53" w14:textId="77777777" w:rsidR="00934B01" w:rsidRPr="00934B01" w:rsidRDefault="00934B01" w:rsidP="00934B0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934B01" w:rsidRPr="00934B01" w14:paraId="290697D0" w14:textId="77777777" w:rsidTr="00934B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88B7F9" w14:textId="77777777" w:rsidR="00934B01" w:rsidRPr="00934B01" w:rsidRDefault="00934B01" w:rsidP="00934B01">
                  <w:pPr>
                    <w:spacing w:after="0" w:line="240" w:lineRule="auto"/>
                  </w:pPr>
                  <w:r w:rsidRPr="00934B01">
                    <w:t>As a developer, I can collect butterfly image dataset from sources like Kaggle and BioTrove.</w:t>
                  </w:r>
                </w:p>
              </w:tc>
            </w:tr>
          </w:tbl>
          <w:p w14:paraId="7DB37519" w14:textId="0E380030" w:rsidR="00CF5691" w:rsidRDefault="00CF5691" w:rsidP="00CF5691"/>
          <w:p w14:paraId="2C0C3106" w14:textId="1BA4C93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9851166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22079807" w:rsidR="006B2449" w:rsidRPr="00CF5691" w:rsidRDefault="00FE0F38" w:rsidP="00666E0B">
            <w:r w:rsidRPr="00FE0F38">
              <w:t>As a developer, I can load and explore the dataset to understand its structure and image quality.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50F93119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19B2737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F56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1ECA4730" w:rsidR="006B2449" w:rsidRPr="00CF5691" w:rsidRDefault="00FE0F38" w:rsidP="00666E0B">
            <w:r w:rsidRPr="00FE0F38">
              <w:t>As a developer, I can apply image preprocessing like resizing, normalization, and augmentation</w:t>
            </w:r>
            <w:r w:rsidR="00CF5691">
              <w:t>.</w:t>
            </w:r>
          </w:p>
        </w:tc>
        <w:tc>
          <w:tcPr>
            <w:tcW w:w="1538" w:type="dxa"/>
          </w:tcPr>
          <w:p w14:paraId="3B9BFB5C" w14:textId="2CBFA3F6" w:rsidR="006B2449" w:rsidRPr="009E313A" w:rsidRDefault="00F47E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373864F0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02DD6B05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22D523F6" w:rsidR="006B2449" w:rsidRPr="00CF5691" w:rsidRDefault="00FE0F38" w:rsidP="00666E0B">
            <w:r w:rsidRPr="00FE0F38">
              <w:t>As a developer, I can label images and prepare them for model training.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035F579E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633460E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F56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7FA28CD8" w14:textId="77777777" w:rsidR="00CF5691" w:rsidRDefault="00CF5691" w:rsidP="00CF5691">
            <w:r>
              <w:t>Model Building &amp; Evaluation</w:t>
            </w:r>
          </w:p>
          <w:p w14:paraId="0D1472A0" w14:textId="7D56F3A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60607823" w:rsidR="006B2449" w:rsidRPr="00CF5691" w:rsidRDefault="00FE0F38" w:rsidP="00666E0B">
            <w:r w:rsidRPr="00FE0F38">
              <w:t>As a developer, I can train a CNN model (e.g., ResNet) to classify butterfly species</w:t>
            </w:r>
            <w:r w:rsidR="00CF5691">
              <w:t>.</w:t>
            </w:r>
          </w:p>
        </w:tc>
        <w:tc>
          <w:tcPr>
            <w:tcW w:w="1538" w:type="dxa"/>
          </w:tcPr>
          <w:p w14:paraId="21F1D1FF" w14:textId="17B1DDB7" w:rsidR="006B2449" w:rsidRPr="009E313A" w:rsidRDefault="00F47E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BB0EFBC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C35FCDA"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48B160C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2C2459E5"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UNS-6</w:t>
            </w:r>
          </w:p>
        </w:tc>
        <w:tc>
          <w:tcPr>
            <w:tcW w:w="4492" w:type="dxa"/>
          </w:tcPr>
          <w:p w14:paraId="010F49A2" w14:textId="432A7E58" w:rsidR="006B2449" w:rsidRPr="00CF5691" w:rsidRDefault="00FE0F38" w:rsidP="00666E0B">
            <w:r w:rsidRPr="00FE0F38">
              <w:t>As a developer, I can evaluate the trained model using accuracy, F1-score, and confusion matrix.</w:t>
            </w:r>
          </w:p>
        </w:tc>
        <w:tc>
          <w:tcPr>
            <w:tcW w:w="1538" w:type="dxa"/>
          </w:tcPr>
          <w:p w14:paraId="2DFB6772" w14:textId="1D936789" w:rsidR="006B2449" w:rsidRPr="009E313A" w:rsidRDefault="00F47E84" w:rsidP="00FE0F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34A396E3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4DE9FDFE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3FD322C4"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62" w:type="dxa"/>
          </w:tcPr>
          <w:p w14:paraId="58993C5A" w14:textId="77777777" w:rsidR="00CF5691" w:rsidRDefault="00CF5691" w:rsidP="00CF5691">
            <w:r>
              <w:t>Web Interface &amp; Deployment</w:t>
            </w:r>
          </w:p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26F8919C"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UNS-7</w:t>
            </w:r>
          </w:p>
        </w:tc>
        <w:tc>
          <w:tcPr>
            <w:tcW w:w="4492" w:type="dxa"/>
          </w:tcPr>
          <w:p w14:paraId="2090B937" w14:textId="2CFEAAC5" w:rsidR="006B2449" w:rsidRPr="00CF5691" w:rsidRDefault="00FE0F38" w:rsidP="00666E0B">
            <w:r w:rsidRPr="00FE0F38">
              <w:t>As a developer, I can create a responsive HTML/CSS/JS interface to upload images and display results.</w:t>
            </w:r>
          </w:p>
        </w:tc>
        <w:tc>
          <w:tcPr>
            <w:tcW w:w="1538" w:type="dxa"/>
          </w:tcPr>
          <w:p w14:paraId="7BB1E68E" w14:textId="3AF7B322" w:rsidR="006B2449" w:rsidRPr="009E313A" w:rsidRDefault="00F47E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3D534D7E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14:paraId="73F7C093" w14:textId="24C1C9D3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68C5B601"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65EC059"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UNS-8</w:t>
            </w:r>
          </w:p>
        </w:tc>
        <w:tc>
          <w:tcPr>
            <w:tcW w:w="4492" w:type="dxa"/>
          </w:tcPr>
          <w:p w14:paraId="336A55A6" w14:textId="54794789" w:rsidR="006B2449" w:rsidRPr="009E313A" w:rsidRDefault="00FE0F38" w:rsidP="00FE0F38">
            <w:pPr>
              <w:rPr>
                <w:rFonts w:ascii="Arial" w:hAnsi="Arial" w:cs="Arial"/>
                <w:sz w:val="20"/>
                <w:szCs w:val="20"/>
              </w:rPr>
            </w:pPr>
            <w:r w:rsidRPr="00FE0F38">
              <w:rPr>
                <w:rFonts w:ascii="Arial" w:hAnsi="Arial" w:cs="Arial"/>
                <w:sz w:val="20"/>
                <w:szCs w:val="20"/>
              </w:rPr>
              <w:t>As a developer, I can deploy the model using a Flask API to return species predictions and confidence level.</w:t>
            </w:r>
          </w:p>
        </w:tc>
        <w:tc>
          <w:tcPr>
            <w:tcW w:w="1538" w:type="dxa"/>
          </w:tcPr>
          <w:p w14:paraId="6B7FDA90" w14:textId="4B9FFA50" w:rsidR="006B2449" w:rsidRPr="009E313A" w:rsidRDefault="00F47E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12BA5F1B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776041CF" w:rsidR="006B2449" w:rsidRPr="009E313A" w:rsidRDefault="00934B0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108449F5"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74E473EC"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57F0E518"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Apr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4E4A0A60" w14:textId="33B580DC"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202199DB"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527E5601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F47E84">
              <w:rPr>
                <w:rFonts w:ascii="Arial" w:hAnsi="Arial" w:cs="Arial"/>
                <w:sz w:val="20"/>
                <w:szCs w:val="20"/>
              </w:rPr>
              <w:t>0 May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F47E8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4D6F8036" w:rsidR="00ED76A8" w:rsidRPr="009E313A" w:rsidRDefault="00F47E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E5D593D" w14:textId="62F629A0" w:rsidR="00ED76A8" w:rsidRPr="009E313A" w:rsidRDefault="00F47E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56C7120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31 </w:t>
            </w:r>
            <w:r w:rsidR="00F47E84">
              <w:rPr>
                <w:rFonts w:ascii="Arial" w:hAnsi="Arial" w:cs="Arial"/>
                <w:sz w:val="20"/>
                <w:szCs w:val="20"/>
              </w:rPr>
              <w:t>Apr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F47E8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6013004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05 </w:t>
            </w:r>
            <w:r w:rsidR="00F47E84">
              <w:rPr>
                <w:rFonts w:ascii="Arial" w:hAnsi="Arial" w:cs="Arial"/>
                <w:sz w:val="20"/>
                <w:szCs w:val="20"/>
              </w:rPr>
              <w:t>May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F47E8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6B863E9F" w:rsidR="00ED76A8" w:rsidRPr="009E313A" w:rsidRDefault="00F47E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CB78A8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4257D5" w14:textId="24BB70B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3096D47" w14:textId="54E0F404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82F638E" w14:textId="6ED9B47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D0AE6D3" w14:textId="23A2891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3B312EA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7AD961" w14:textId="2A1897D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83698FC" w14:textId="2E4F67B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59A654" w14:textId="4AD28B1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F4EBAAF" w14:textId="0E69D5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0B3AE5FE" w14:textId="77777777" w:rsidR="00F47E84" w:rsidRPr="00F47E84" w:rsidRDefault="00F47E84" w:rsidP="00F47E8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F47E84">
        <w:rPr>
          <w:rFonts w:ascii="Arial" w:hAnsi="Arial" w:cs="Arial"/>
          <w:b/>
          <w:bCs/>
          <w:color w:val="172B4D"/>
        </w:rPr>
        <w:t>Velocity Calculation</w:t>
      </w:r>
    </w:p>
    <w:p w14:paraId="1740A07E" w14:textId="24EC3B72" w:rsidR="002820D0" w:rsidRPr="002820D0" w:rsidRDefault="002820D0" w:rsidP="002820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2820D0">
        <w:rPr>
          <w:rFonts w:ascii="Arial" w:hAnsi="Arial" w:cs="Arial"/>
          <w:b/>
          <w:bCs/>
          <w:color w:val="172B4D"/>
        </w:rPr>
        <w:lastRenderedPageBreak/>
        <w:t>Total Story Points: 8 (Sprint-1) + 16 (Sprint-2) = 24</w:t>
      </w:r>
    </w:p>
    <w:p w14:paraId="2559C091" w14:textId="30A307FB" w:rsidR="002820D0" w:rsidRPr="002820D0" w:rsidRDefault="002820D0" w:rsidP="002820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2820D0">
        <w:rPr>
          <w:rFonts w:ascii="Arial" w:hAnsi="Arial" w:cs="Arial"/>
          <w:b/>
          <w:bCs/>
          <w:color w:val="172B4D"/>
        </w:rPr>
        <w:t>Total Number of Sprints: 2</w:t>
      </w:r>
    </w:p>
    <w:p w14:paraId="7F3D3664" w14:textId="7975E5C5" w:rsidR="002820D0" w:rsidRPr="002820D0" w:rsidRDefault="002820D0" w:rsidP="002820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2820D0">
        <w:rPr>
          <w:rFonts w:ascii="Arial" w:hAnsi="Arial" w:cs="Arial"/>
          <w:b/>
          <w:bCs/>
          <w:color w:val="172B4D"/>
        </w:rPr>
        <w:t>Team Velocity = 24 ÷ 2 = 12 Story Points/Sprint</w:t>
      </w:r>
    </w:p>
    <w:p w14:paraId="456D3853" w14:textId="66732596" w:rsidR="00B751EC" w:rsidRPr="002820D0" w:rsidRDefault="002820D0" w:rsidP="002820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2820D0">
        <w:rPr>
          <w:rFonts w:ascii="Arial" w:hAnsi="Arial" w:cs="Arial"/>
          <w:b/>
          <w:bCs/>
          <w:color w:val="172B4D"/>
        </w:rPr>
        <w:t>Average Velocity per Day = 12 ÷ 5 = 2.4 Story Points/Day</w:t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543DB7F3" w14:textId="644489A9" w:rsidR="00F47E84" w:rsidRDefault="008C7F20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8C7F20">
        <w:rPr>
          <w:rFonts w:ascii="Arial" w:hAnsi="Arial" w:cs="Arial"/>
          <w:color w:val="172B4D"/>
          <w:sz w:val="22"/>
          <w:szCs w:val="22"/>
        </w:rPr>
        <w:t xml:space="preserve">A burndown chart shows the work remaining (story points) versus time during a sprint. It helps track progress by comparing planned progress with actual work completed. In this project, it visually reflects how quickly tasks for </w:t>
      </w:r>
      <w:r w:rsidRPr="008C7F20">
        <w:rPr>
          <w:rFonts w:ascii="Arial" w:hAnsi="Arial" w:cs="Arial"/>
          <w:b/>
          <w:bCs/>
          <w:color w:val="172B4D"/>
          <w:sz w:val="22"/>
          <w:szCs w:val="22"/>
        </w:rPr>
        <w:t>Enhanced Wings: Marvels of Butterfly Species</w:t>
      </w:r>
      <w:r w:rsidRPr="008C7F20">
        <w:rPr>
          <w:rFonts w:ascii="Arial" w:hAnsi="Arial" w:cs="Arial"/>
          <w:color w:val="172B4D"/>
          <w:sz w:val="22"/>
          <w:szCs w:val="22"/>
        </w:rPr>
        <w:t xml:space="preserve"> are being completed across sprints.</w:t>
      </w:r>
    </w:p>
    <w:p w14:paraId="0956D6CF" w14:textId="4733CC40" w:rsidR="00F47E84" w:rsidRPr="00F47E84" w:rsidRDefault="00F47E8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F47E84">
        <w:rPr>
          <w:rFonts w:ascii="Arial" w:hAnsi="Arial" w:cs="Arial"/>
          <w:b/>
          <w:bCs/>
          <w:color w:val="172B4D"/>
          <w:sz w:val="22"/>
          <w:szCs w:val="22"/>
        </w:rPr>
        <w:t>References:</w:t>
      </w:r>
    </w:p>
    <w:p w14:paraId="20C01778" w14:textId="77777777" w:rsidR="00F47E84" w:rsidRDefault="00F47E8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2902942" w14:textId="0889C80D" w:rsidR="008C7F20" w:rsidRPr="008C7F20" w:rsidRDefault="008C7F20" w:rsidP="008C7F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8C7F20">
        <w:rPr>
          <w:rFonts w:ascii="Arial" w:hAnsi="Arial" w:cs="Arial"/>
          <w:b/>
          <w:bCs/>
          <w:color w:val="172B4D"/>
        </w:rPr>
        <w:t>Sciencedirect</w:t>
      </w:r>
      <w:r w:rsidRPr="008C7F20">
        <w:rPr>
          <w:rFonts w:ascii="Arial" w:hAnsi="Arial" w:cs="Arial"/>
          <w:color w:val="172B4D"/>
        </w:rPr>
        <w:t xml:space="preserve"> – </w:t>
      </w:r>
      <w:r w:rsidRPr="008C7F20">
        <w:rPr>
          <w:rFonts w:ascii="Arial" w:hAnsi="Arial" w:cs="Arial"/>
          <w:i/>
          <w:iCs/>
          <w:color w:val="172B4D"/>
        </w:rPr>
        <w:t>Butterfly detection and classification techniques: A review</w:t>
      </w:r>
      <w:r w:rsidRPr="008C7F20">
        <w:rPr>
          <w:rFonts w:ascii="Arial" w:hAnsi="Arial" w:cs="Arial"/>
          <w:color w:val="172B4D"/>
        </w:rPr>
        <w:br/>
      </w:r>
      <w:hyperlink r:id="rId5" w:tgtFrame="_new" w:history="1">
        <w:r w:rsidRPr="008C7F20">
          <w:rPr>
            <w:rStyle w:val="Hyperlink"/>
            <w:rFonts w:ascii="Arial" w:hAnsi="Arial" w:cs="Arial"/>
          </w:rPr>
          <w:t>https://www.sciencedirect.com/science/article/pii/S266730532300039X</w:t>
        </w:r>
      </w:hyperlink>
    </w:p>
    <w:p w14:paraId="1F8BAD15" w14:textId="28CC5BE9" w:rsidR="008C7F20" w:rsidRPr="008C7F20" w:rsidRDefault="008C7F20" w:rsidP="008C7F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8C7F20">
        <w:rPr>
          <w:rFonts w:ascii="Arial" w:hAnsi="Arial" w:cs="Arial"/>
          <w:b/>
          <w:bCs/>
          <w:color w:val="172B4D"/>
        </w:rPr>
        <w:t>MDPI Electronics</w:t>
      </w:r>
      <w:r w:rsidRPr="008C7F20">
        <w:rPr>
          <w:rFonts w:ascii="Arial" w:hAnsi="Arial" w:cs="Arial"/>
          <w:color w:val="172B4D"/>
        </w:rPr>
        <w:t xml:space="preserve"> – </w:t>
      </w:r>
      <w:r w:rsidRPr="008C7F20">
        <w:rPr>
          <w:rFonts w:ascii="Arial" w:hAnsi="Arial" w:cs="Arial"/>
          <w:i/>
          <w:iCs/>
          <w:color w:val="172B4D"/>
        </w:rPr>
        <w:t>A Novel Method for the Classification of Butterfly Species Using Transfer Learning</w:t>
      </w:r>
      <w:r w:rsidRPr="008C7F20">
        <w:rPr>
          <w:rFonts w:ascii="Arial" w:hAnsi="Arial" w:cs="Arial"/>
          <w:color w:val="172B4D"/>
        </w:rPr>
        <w:br/>
        <w:t>https://www.mdpi.com/2079-9292/11/13/2016</w:t>
      </w:r>
    </w:p>
    <w:p w14:paraId="4C7BCBE1" w14:textId="42EED488" w:rsidR="008C7F20" w:rsidRPr="008C7F20" w:rsidRDefault="008C7F20" w:rsidP="008C7F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8C7F20">
        <w:rPr>
          <w:rFonts w:ascii="Arial" w:hAnsi="Arial" w:cs="Arial"/>
          <w:b/>
          <w:bCs/>
          <w:color w:val="172B4D"/>
        </w:rPr>
        <w:t>Kaggle Dataset</w:t>
      </w:r>
      <w:r w:rsidRPr="008C7F20">
        <w:rPr>
          <w:rFonts w:ascii="Arial" w:hAnsi="Arial" w:cs="Arial"/>
          <w:color w:val="172B4D"/>
        </w:rPr>
        <w:t xml:space="preserve"> – </w:t>
      </w:r>
      <w:r w:rsidRPr="008C7F20">
        <w:rPr>
          <w:rFonts w:ascii="Arial" w:hAnsi="Arial" w:cs="Arial"/>
          <w:i/>
          <w:iCs/>
          <w:color w:val="172B4D"/>
        </w:rPr>
        <w:t>Butterfly Image Classification Dataset</w:t>
      </w:r>
      <w:r w:rsidRPr="008C7F20">
        <w:rPr>
          <w:rFonts w:ascii="Arial" w:hAnsi="Arial" w:cs="Arial"/>
          <w:color w:val="172B4D"/>
        </w:rPr>
        <w:br/>
        <w:t>https://www.kaggle.com/datasets/phucthaiv02/butterfly-image-classification</w:t>
      </w:r>
    </w:p>
    <w:p w14:paraId="44495AFE" w14:textId="5F5C4BE8" w:rsidR="008C7F20" w:rsidRPr="008C7F20" w:rsidRDefault="008C7F20" w:rsidP="008C7F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8C7F20">
        <w:rPr>
          <w:rFonts w:ascii="Arial" w:hAnsi="Arial" w:cs="Arial"/>
          <w:b/>
          <w:bCs/>
          <w:color w:val="172B4D"/>
        </w:rPr>
        <w:t>ResearchGate</w:t>
      </w:r>
      <w:r w:rsidRPr="008C7F20">
        <w:rPr>
          <w:rFonts w:ascii="Arial" w:hAnsi="Arial" w:cs="Arial"/>
          <w:color w:val="172B4D"/>
        </w:rPr>
        <w:t xml:space="preserve"> – </w:t>
      </w:r>
      <w:r w:rsidRPr="008C7F20">
        <w:rPr>
          <w:rFonts w:ascii="Arial" w:hAnsi="Arial" w:cs="Arial"/>
          <w:i/>
          <w:iCs/>
          <w:color w:val="172B4D"/>
        </w:rPr>
        <w:t>Automatic Identification of Butterfly Species Using Deep Learning</w:t>
      </w:r>
      <w:r w:rsidRPr="008C7F20">
        <w:rPr>
          <w:rFonts w:ascii="Arial" w:hAnsi="Arial" w:cs="Arial"/>
          <w:color w:val="172B4D"/>
        </w:rPr>
        <w:br/>
      </w:r>
      <w:hyperlink r:id="rId6" w:tgtFrame="_new" w:history="1">
        <w:r w:rsidRPr="008C7F20">
          <w:rPr>
            <w:rStyle w:val="Hyperlink"/>
            <w:rFonts w:ascii="Arial" w:hAnsi="Arial" w:cs="Arial"/>
          </w:rPr>
          <w:t>https://www.researchgate.net/publication/370959457</w:t>
        </w:r>
      </w:hyperlink>
    </w:p>
    <w:p w14:paraId="4D349D76" w14:textId="72D8EFB3" w:rsidR="008C7F20" w:rsidRPr="008C7F20" w:rsidRDefault="008C7F20" w:rsidP="008C7F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8C7F20">
        <w:rPr>
          <w:rFonts w:ascii="Arial" w:hAnsi="Arial" w:cs="Arial"/>
          <w:b/>
          <w:bCs/>
          <w:color w:val="172B4D"/>
        </w:rPr>
        <w:t>NCBI PMC</w:t>
      </w:r>
      <w:r w:rsidRPr="008C7F20">
        <w:rPr>
          <w:rFonts w:ascii="Arial" w:hAnsi="Arial" w:cs="Arial"/>
          <w:color w:val="172B4D"/>
        </w:rPr>
        <w:t xml:space="preserve"> – </w:t>
      </w:r>
      <w:r w:rsidRPr="008C7F20">
        <w:rPr>
          <w:rFonts w:ascii="Arial" w:hAnsi="Arial" w:cs="Arial"/>
          <w:i/>
          <w:iCs/>
          <w:color w:val="172B4D"/>
        </w:rPr>
        <w:t>Fine-Grained Butterfly Recognition via Peer Learning Network</w:t>
      </w:r>
      <w:r w:rsidRPr="008C7F20">
        <w:rPr>
          <w:rFonts w:ascii="Arial" w:hAnsi="Arial" w:cs="Arial"/>
          <w:color w:val="172B4D"/>
        </w:rPr>
        <w:br/>
      </w:r>
      <w:hyperlink r:id="rId7" w:tgtFrame="_new" w:history="1">
        <w:r w:rsidRPr="008C7F20">
          <w:rPr>
            <w:rStyle w:val="Hyperlink"/>
            <w:rFonts w:ascii="Arial" w:hAnsi="Arial" w:cs="Arial"/>
          </w:rPr>
          <w:t>https://www.ncbi.nlm.nih.gov/pmc/articles/PMC9598112</w:t>
        </w:r>
      </w:hyperlink>
    </w:p>
    <w:p w14:paraId="5C16DEDC" w14:textId="77777777" w:rsidR="00F47E84" w:rsidRPr="009E313A" w:rsidRDefault="00F47E8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C2A0D"/>
    <w:multiLevelType w:val="hybridMultilevel"/>
    <w:tmpl w:val="FFA06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F43C3"/>
    <w:multiLevelType w:val="hybridMultilevel"/>
    <w:tmpl w:val="38FC7094"/>
    <w:lvl w:ilvl="0" w:tplc="EFFAD14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4F545AF"/>
    <w:multiLevelType w:val="hybridMultilevel"/>
    <w:tmpl w:val="2938B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416AD"/>
    <w:multiLevelType w:val="hybridMultilevel"/>
    <w:tmpl w:val="36CCA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152915423">
    <w:abstractNumId w:val="0"/>
  </w:num>
  <w:num w:numId="3" w16cid:durableId="1870143508">
    <w:abstractNumId w:val="3"/>
  </w:num>
  <w:num w:numId="4" w16cid:durableId="1076434174">
    <w:abstractNumId w:val="1"/>
  </w:num>
  <w:num w:numId="5" w16cid:durableId="731540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820D0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62EC1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C7F20"/>
    <w:rsid w:val="00903D06"/>
    <w:rsid w:val="00934B01"/>
    <w:rsid w:val="009A103E"/>
    <w:rsid w:val="009D3AA0"/>
    <w:rsid w:val="009E313A"/>
    <w:rsid w:val="00A37D66"/>
    <w:rsid w:val="00A435DD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CF5691"/>
    <w:rsid w:val="00D01AF4"/>
    <w:rsid w:val="00D474B2"/>
    <w:rsid w:val="00D76549"/>
    <w:rsid w:val="00D928E4"/>
    <w:rsid w:val="00DA5081"/>
    <w:rsid w:val="00DB06D2"/>
    <w:rsid w:val="00DB6A25"/>
    <w:rsid w:val="00DC0B1C"/>
    <w:rsid w:val="00DC7867"/>
    <w:rsid w:val="00E40213"/>
    <w:rsid w:val="00E51310"/>
    <w:rsid w:val="00ED76A8"/>
    <w:rsid w:val="00F01F80"/>
    <w:rsid w:val="00F06997"/>
    <w:rsid w:val="00F23C2C"/>
    <w:rsid w:val="00F47E84"/>
    <w:rsid w:val="00F516C9"/>
    <w:rsid w:val="00FE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47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95981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70959457" TargetMode="External"/><Relationship Id="rId5" Type="http://schemas.openxmlformats.org/officeDocument/2006/relationships/hyperlink" Target="https://www.sciencedirect.com/science/article/pii/S266730532300039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Varsha Chinthapatla</cp:lastModifiedBy>
  <cp:revision>2</cp:revision>
  <cp:lastPrinted>2022-10-18T07:38:00Z</cp:lastPrinted>
  <dcterms:created xsi:type="dcterms:W3CDTF">2025-06-29T15:04:00Z</dcterms:created>
  <dcterms:modified xsi:type="dcterms:W3CDTF">2025-06-29T15:04:00Z</dcterms:modified>
</cp:coreProperties>
</file>