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795D99">
        <w:rPr>
          <w:rFonts w:ascii="Times New Roman" w:hAnsi="Times New Roman" w:cs="Times New Roman"/>
          <w:sz w:val="36"/>
        </w:rPr>
        <w:t>4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795D99">
        <w:rPr>
          <w:rFonts w:ascii="Times New Roman" w:hAnsi="Times New Roman" w:cs="Times New Roman"/>
          <w:b/>
          <w:sz w:val="40"/>
        </w:rPr>
        <w:t>Ньютона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795D99">
        <w:rPr>
          <w:rFonts w:ascii="Times New Roman" w:hAnsi="Times New Roman" w:cs="Times New Roman"/>
          <w:sz w:val="24"/>
          <w:szCs w:val="24"/>
        </w:rPr>
        <w:t>Ньютона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Реализовать</w:t>
      </w:r>
      <w:r w:rsidR="00795D99">
        <w:rPr>
          <w:rFonts w:ascii="Times New Roman" w:hAnsi="Times New Roman" w:cs="Times New Roman"/>
          <w:sz w:val="24"/>
          <w:szCs w:val="24"/>
        </w:rPr>
        <w:t xml:space="preserve"> модифицированный</w:t>
      </w:r>
      <w:r w:rsidRPr="00735FE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795D99">
        <w:rPr>
          <w:rFonts w:ascii="Times New Roman" w:hAnsi="Times New Roman" w:cs="Times New Roman"/>
          <w:sz w:val="24"/>
          <w:szCs w:val="24"/>
        </w:rPr>
        <w:t>Ньютона</w:t>
      </w:r>
      <w:r w:rsidRPr="00735FE7">
        <w:rPr>
          <w:rFonts w:ascii="Times New Roman" w:hAnsi="Times New Roman" w:cs="Times New Roman"/>
          <w:sz w:val="24"/>
          <w:szCs w:val="24"/>
        </w:rPr>
        <w:t xml:space="preserve"> </w:t>
      </w:r>
      <w:r w:rsidR="00795D99">
        <w:rPr>
          <w:rFonts w:ascii="Times New Roman" w:hAnsi="Times New Roman" w:cs="Times New Roman"/>
          <w:sz w:val="24"/>
          <w:szCs w:val="24"/>
        </w:rPr>
        <w:t>с конечно-разностной аппроксимацией производных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6D5480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</w:t>
      </w:r>
      <w:r w:rsidR="00795D99">
        <w:rPr>
          <w:rFonts w:ascii="Times New Roman" w:hAnsi="Times New Roman" w:cs="Times New Roman"/>
          <w:sz w:val="24"/>
          <w:szCs w:val="24"/>
        </w:rPr>
        <w:t>;</w:t>
      </w:r>
    </w:p>
    <w:p w:rsidR="00795D99" w:rsidRPr="00735FE7" w:rsidRDefault="00795D99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решение задачи с использованием стандартной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Pr="00795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795D99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795D99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6D5480">
        <w:rPr>
          <w:rFonts w:ascii="Times New Roman" w:hAnsi="Times New Roman" w:cs="Times New Roman"/>
          <w:b/>
          <w:sz w:val="28"/>
          <w:szCs w:val="24"/>
        </w:rPr>
        <w:t>Ньютона</w:t>
      </w:r>
      <w:bookmarkStart w:id="0" w:name="_GoBack"/>
      <w:bookmarkEnd w:id="0"/>
    </w:p>
    <w:p w:rsidR="000B0DC3" w:rsidRDefault="000B0DC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поразрядного поиска – это усовершенствованный метод перебора с точки зрения уменьшения количества вычислений целевой функции. В рамках данного метода необходимо сначала найти грубое приближение </w:t>
      </w:r>
      <w:r w:rsidRPr="00040E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0EA4">
        <w:rPr>
          <w:rFonts w:ascii="Times New Roman" w:hAnsi="Times New Roman" w:cs="Times New Roman"/>
          <w:sz w:val="24"/>
          <w:szCs w:val="24"/>
        </w:rPr>
        <w:t xml:space="preserve">* с достаточно большим шагом, а затем уточнить это значение с более мелким шагом, рассматривая лишь точки из некоторой окрестности найденного приближения. </w:t>
      </w:r>
      <w:r w:rsidR="00623603"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Выбрать начальный шаг</w:t>
      </w:r>
      <w:r w:rsidR="006E2BEF">
        <w:rPr>
          <w:rFonts w:ascii="Times New Roman" w:hAnsi="Times New Roman" w:cs="Times New Roman"/>
          <w:sz w:val="24"/>
          <w:szCs w:val="24"/>
        </w:rPr>
        <w:t xml:space="preserve"> </w:t>
      </w:r>
      <w:r w:rsidR="006F66AC">
        <w:rPr>
          <w:rFonts w:ascii="Times New Roman" w:hAnsi="Times New Roman" w:cs="Times New Roman"/>
          <w:sz w:val="24"/>
          <w:szCs w:val="24"/>
        </w:rPr>
        <w:t xml:space="preserve">∆ = </w:t>
      </w:r>
      <w:r w:rsidR="006F66AC" w:rsidRPr="006F66AC">
        <w:rPr>
          <w:rFonts w:ascii="Times New Roman" w:hAnsi="Times New Roman" w:cs="Times New Roman"/>
          <w:sz w:val="24"/>
          <w:szCs w:val="24"/>
        </w:rPr>
        <w:t>(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66AC" w:rsidRPr="006F66AC">
        <w:rPr>
          <w:rFonts w:ascii="Times New Roman" w:hAnsi="Times New Roman" w:cs="Times New Roman"/>
          <w:sz w:val="24"/>
          <w:szCs w:val="24"/>
        </w:rPr>
        <w:t xml:space="preserve"> - 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6AC" w:rsidRPr="006F66AC">
        <w:rPr>
          <w:rFonts w:ascii="Times New Roman" w:hAnsi="Times New Roman" w:cs="Times New Roman"/>
          <w:sz w:val="24"/>
          <w:szCs w:val="24"/>
        </w:rPr>
        <w:t>)/</w:t>
      </w:r>
      <w:r w:rsidR="006F66AC" w:rsidRPr="004C58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3603">
        <w:rPr>
          <w:rFonts w:ascii="Times New Roman" w:hAnsi="Times New Roman" w:cs="Times New Roman"/>
          <w:sz w:val="24"/>
          <w:szCs w:val="24"/>
        </w:rPr>
        <w:t xml:space="preserve"> = </w:t>
      </w:r>
      <w:r w:rsidRPr="00A824F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0C747E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C747E" w:rsidRPr="0012586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CB69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1460">
        <w:rPr>
          <w:rFonts w:ascii="Times New Roman" w:hAnsi="Times New Roman" w:cs="Times New Roman"/>
          <w:sz w:val="24"/>
          <w:szCs w:val="24"/>
        </w:rPr>
        <w:t xml:space="preserve"> =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1460">
        <w:rPr>
          <w:rFonts w:ascii="Times New Roman" w:hAnsi="Times New Roman" w:cs="Times New Roman"/>
          <w:sz w:val="24"/>
          <w:szCs w:val="24"/>
        </w:rPr>
        <w:t xml:space="preserve"> + </w:t>
      </w:r>
      <w:r w:rsidR="00C31C8D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6555D">
        <w:rPr>
          <w:rFonts w:ascii="Times New Roman" w:hAnsi="Times New Roman" w:cs="Times New Roman"/>
          <w:i/>
          <w:sz w:val="24"/>
          <w:szCs w:val="24"/>
        </w:rPr>
        <w:t>(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6555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555D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r w:rsidR="00601CA2" w:rsidRP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DD25AF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DD25AF">
        <w:rPr>
          <w:rFonts w:ascii="Times New Roman" w:hAnsi="Times New Roman" w:cs="Times New Roman"/>
          <w:sz w:val="24"/>
          <w:szCs w:val="24"/>
        </w:rPr>
        <w:t>&gt;</w:t>
      </w:r>
      <w:r w:rsid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 переходим к шагу 4, иначе – к шагу 5.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265BE7" w:rsidRPr="00265BE7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57E2F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265BE7">
        <w:rPr>
          <w:rFonts w:ascii="Times New Roman" w:hAnsi="Times New Roman" w:cs="Times New Roman"/>
          <w:sz w:val="24"/>
          <w:szCs w:val="24"/>
        </w:rPr>
        <w:t>=</w:t>
      </w:r>
      <w:r w:rsidR="00557E2F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проверить условия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="00960508" w:rsidRPr="00C2702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60508" w:rsidRPr="00C2702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 Если они выполнены, перейти к шагу 2, иначе – к шагу 5.</w:t>
      </w:r>
    </w:p>
    <w:p w:rsidR="00D471B9" w:rsidRDefault="00D471B9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5.</w:t>
      </w:r>
      <w:r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>
        <w:rPr>
          <w:rFonts w:ascii="Times New Roman" w:hAnsi="Times New Roman" w:cs="Times New Roman"/>
          <w:sz w:val="24"/>
          <w:szCs w:val="24"/>
        </w:rPr>
        <w:t>окончание</w:t>
      </w:r>
      <w:r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F72642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|∆|</w:t>
      </w:r>
      <w:r w:rsidR="00F72642" w:rsidRPr="006A0438">
        <w:rPr>
          <w:rFonts w:ascii="Times New Roman" w:hAnsi="Times New Roman" w:cs="Times New Roman"/>
          <w:i/>
          <w:sz w:val="24"/>
          <w:szCs w:val="24"/>
        </w:rPr>
        <w:t>≤</w:t>
      </w:r>
      <w:r w:rsidR="00F72642" w:rsidRPr="006A0438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32CB3" w:rsidRPr="00FE169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A1F12">
        <w:rPr>
          <w:rFonts w:ascii="Times New Roman" w:hAnsi="Times New Roman" w:cs="Times New Roman"/>
          <w:i/>
          <w:sz w:val="24"/>
          <w:szCs w:val="24"/>
        </w:rPr>
        <w:t>,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Pr="00FE1699">
        <w:rPr>
          <w:rFonts w:ascii="Times New Roman" w:hAnsi="Times New Roman" w:cs="Times New Roman"/>
          <w:i/>
          <w:sz w:val="24"/>
          <w:szCs w:val="24"/>
        </w:rPr>
        <w:t>)</w:t>
      </w:r>
      <w:r w:rsidR="009B710A">
        <w:rPr>
          <w:rFonts w:ascii="Times New Roman" w:hAnsi="Times New Roman" w:cs="Times New Roman"/>
          <w:sz w:val="24"/>
          <w:szCs w:val="24"/>
        </w:rPr>
        <w:t>, иначе перейти к шагу 6.</w:t>
      </w:r>
    </w:p>
    <w:p w:rsidR="009B710A" w:rsidRPr="009B710A" w:rsidRDefault="009B710A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6.</w:t>
      </w:r>
      <w:r>
        <w:rPr>
          <w:rFonts w:ascii="Times New Roman" w:hAnsi="Times New Roman" w:cs="Times New Roman"/>
          <w:sz w:val="24"/>
          <w:szCs w:val="24"/>
        </w:rPr>
        <w:t xml:space="preserve"> Изменение направления и шага поиска. Положить</w:t>
      </w:r>
      <w:r w:rsidR="003031A4">
        <w:rPr>
          <w:rFonts w:ascii="Times New Roman" w:hAnsi="Times New Roman" w:cs="Times New Roman"/>
          <w:sz w:val="24"/>
          <w:szCs w:val="24"/>
        </w:rPr>
        <w:t xml:space="preserve">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12C2D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C2D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412C2D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31A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A3D81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3D81"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A3D81">
        <w:rPr>
          <w:rFonts w:ascii="Times New Roman" w:hAnsi="Times New Roman" w:cs="Times New Roman"/>
          <w:sz w:val="24"/>
          <w:szCs w:val="24"/>
        </w:rPr>
        <w:t xml:space="preserve">, </w:t>
      </w:r>
      <w:r w:rsidR="004A3D81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4A3D81" w:rsidRPr="004A3D81">
        <w:rPr>
          <w:rFonts w:ascii="Times New Roman" w:hAnsi="Times New Roman" w:cs="Times New Roman"/>
          <w:sz w:val="24"/>
          <w:szCs w:val="24"/>
        </w:rPr>
        <w:t>-∆/4.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Перейти к шагу 2.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944611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_1.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556089" w:rsidRPr="00AC3860" w:rsidRDefault="00556089" w:rsidP="00A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47F" w:rsidRPr="00CC5A1B" w:rsidRDefault="00110152" w:rsidP="00CC5A1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991474" w:rsidRDefault="009609CC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26" w:type="dxa"/>
            <w:vAlign w:val="center"/>
          </w:tcPr>
          <w:p w:rsidR="007A1CBB" w:rsidRPr="00991474" w:rsidRDefault="00E3390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0.4804687500</w:t>
            </w:r>
          </w:p>
        </w:tc>
        <w:tc>
          <w:tcPr>
            <w:tcW w:w="1966" w:type="dxa"/>
            <w:vAlign w:val="center"/>
          </w:tcPr>
          <w:p w:rsidR="007A1CBB" w:rsidRPr="00991474" w:rsidRDefault="00F0256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2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-1.4738794316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991474" w:rsidRDefault="00B843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C5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6" w:type="dxa"/>
            <w:vAlign w:val="center"/>
          </w:tcPr>
          <w:p w:rsidR="007A1CBB" w:rsidRPr="00991474" w:rsidRDefault="0056060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0.4824218750</w:t>
            </w:r>
          </w:p>
        </w:tc>
        <w:tc>
          <w:tcPr>
            <w:tcW w:w="1966" w:type="dxa"/>
            <w:vAlign w:val="center"/>
          </w:tcPr>
          <w:p w:rsidR="007A1CBB" w:rsidRPr="00991474" w:rsidRDefault="00B95ED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E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991474" w:rsidRDefault="008C2EF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52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5E67B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0.4824180603</w:t>
            </w:r>
          </w:p>
        </w:tc>
        <w:tc>
          <w:tcPr>
            <w:tcW w:w="1966" w:type="dxa"/>
            <w:vAlign w:val="center"/>
          </w:tcPr>
          <w:p w:rsidR="007A1CBB" w:rsidRPr="00991474" w:rsidRDefault="0013137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6E2B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405FD"/>
    <w:rsid w:val="00040EA4"/>
    <w:rsid w:val="000530D6"/>
    <w:rsid w:val="00064543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D45D3"/>
    <w:rsid w:val="001E426F"/>
    <w:rsid w:val="001F645A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A2B12"/>
    <w:rsid w:val="002B63DE"/>
    <w:rsid w:val="002B6A60"/>
    <w:rsid w:val="002D4F46"/>
    <w:rsid w:val="002E0F14"/>
    <w:rsid w:val="002E2102"/>
    <w:rsid w:val="002F0117"/>
    <w:rsid w:val="003031A4"/>
    <w:rsid w:val="00321BDB"/>
    <w:rsid w:val="00336DD9"/>
    <w:rsid w:val="00373B77"/>
    <w:rsid w:val="00374EF8"/>
    <w:rsid w:val="00377F63"/>
    <w:rsid w:val="003B63A2"/>
    <w:rsid w:val="003C2077"/>
    <w:rsid w:val="003C7B41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938CF"/>
    <w:rsid w:val="004A3D81"/>
    <w:rsid w:val="004A5FE5"/>
    <w:rsid w:val="004B74E3"/>
    <w:rsid w:val="004C58E6"/>
    <w:rsid w:val="005122C9"/>
    <w:rsid w:val="0052590A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622C"/>
    <w:rsid w:val="00645925"/>
    <w:rsid w:val="00652482"/>
    <w:rsid w:val="0066467A"/>
    <w:rsid w:val="00690E35"/>
    <w:rsid w:val="0069280A"/>
    <w:rsid w:val="006A0438"/>
    <w:rsid w:val="006C08D0"/>
    <w:rsid w:val="006C2C20"/>
    <w:rsid w:val="006D2894"/>
    <w:rsid w:val="006D5480"/>
    <w:rsid w:val="006D73B2"/>
    <w:rsid w:val="006E2BEF"/>
    <w:rsid w:val="006E7B33"/>
    <w:rsid w:val="006F66AC"/>
    <w:rsid w:val="007144FC"/>
    <w:rsid w:val="00735FE7"/>
    <w:rsid w:val="00737C35"/>
    <w:rsid w:val="00740B8C"/>
    <w:rsid w:val="0075044D"/>
    <w:rsid w:val="00757773"/>
    <w:rsid w:val="007711DB"/>
    <w:rsid w:val="00771D00"/>
    <w:rsid w:val="0077400B"/>
    <w:rsid w:val="00795D99"/>
    <w:rsid w:val="007A0DFB"/>
    <w:rsid w:val="007A1CBB"/>
    <w:rsid w:val="007A24AC"/>
    <w:rsid w:val="007A3C5F"/>
    <w:rsid w:val="007D39A9"/>
    <w:rsid w:val="007D70FB"/>
    <w:rsid w:val="007F2F30"/>
    <w:rsid w:val="00800FDE"/>
    <w:rsid w:val="00801E28"/>
    <w:rsid w:val="008062C6"/>
    <w:rsid w:val="008103F0"/>
    <w:rsid w:val="008611D1"/>
    <w:rsid w:val="0087418F"/>
    <w:rsid w:val="008A1F12"/>
    <w:rsid w:val="008A47EE"/>
    <w:rsid w:val="008C2EF8"/>
    <w:rsid w:val="008C5886"/>
    <w:rsid w:val="008F0217"/>
    <w:rsid w:val="008F0C41"/>
    <w:rsid w:val="00903C9D"/>
    <w:rsid w:val="00926C97"/>
    <w:rsid w:val="00932CB3"/>
    <w:rsid w:val="00932F63"/>
    <w:rsid w:val="00941B50"/>
    <w:rsid w:val="00944611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56A84"/>
    <w:rsid w:val="00B843BB"/>
    <w:rsid w:val="00B95ED3"/>
    <w:rsid w:val="00BF1460"/>
    <w:rsid w:val="00C105A5"/>
    <w:rsid w:val="00C210B8"/>
    <w:rsid w:val="00C2702A"/>
    <w:rsid w:val="00C31C8D"/>
    <w:rsid w:val="00C525FE"/>
    <w:rsid w:val="00C6555D"/>
    <w:rsid w:val="00C6571C"/>
    <w:rsid w:val="00C66CEB"/>
    <w:rsid w:val="00CA1433"/>
    <w:rsid w:val="00CB695C"/>
    <w:rsid w:val="00CB6A24"/>
    <w:rsid w:val="00CC5A1B"/>
    <w:rsid w:val="00CC7DC6"/>
    <w:rsid w:val="00CD03DC"/>
    <w:rsid w:val="00CD5DCB"/>
    <w:rsid w:val="00CD7A5D"/>
    <w:rsid w:val="00CD7DFD"/>
    <w:rsid w:val="00CF1407"/>
    <w:rsid w:val="00CF1CE2"/>
    <w:rsid w:val="00D26762"/>
    <w:rsid w:val="00D303F7"/>
    <w:rsid w:val="00D471B9"/>
    <w:rsid w:val="00D5002A"/>
    <w:rsid w:val="00D773C0"/>
    <w:rsid w:val="00DA24E2"/>
    <w:rsid w:val="00DA6999"/>
    <w:rsid w:val="00DB6601"/>
    <w:rsid w:val="00DC0245"/>
    <w:rsid w:val="00DD25AF"/>
    <w:rsid w:val="00DF7041"/>
    <w:rsid w:val="00E05C87"/>
    <w:rsid w:val="00E20CA9"/>
    <w:rsid w:val="00E3390D"/>
    <w:rsid w:val="00E448F5"/>
    <w:rsid w:val="00E63450"/>
    <w:rsid w:val="00E7464D"/>
    <w:rsid w:val="00E77925"/>
    <w:rsid w:val="00E86E74"/>
    <w:rsid w:val="00EA28ED"/>
    <w:rsid w:val="00EC1FA5"/>
    <w:rsid w:val="00ED06C1"/>
    <w:rsid w:val="00EF132D"/>
    <w:rsid w:val="00EF37B5"/>
    <w:rsid w:val="00EF6DC0"/>
    <w:rsid w:val="00F0256B"/>
    <w:rsid w:val="00F04A3F"/>
    <w:rsid w:val="00F2378E"/>
    <w:rsid w:val="00F238F6"/>
    <w:rsid w:val="00F406CA"/>
    <w:rsid w:val="00F45CD7"/>
    <w:rsid w:val="00F52165"/>
    <w:rsid w:val="00F70165"/>
    <w:rsid w:val="00F72207"/>
    <w:rsid w:val="00F72642"/>
    <w:rsid w:val="00F81548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B897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438F0-426C-4726-BCC9-AA7134AC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233</cp:revision>
  <dcterms:created xsi:type="dcterms:W3CDTF">2017-10-22T18:32:00Z</dcterms:created>
  <dcterms:modified xsi:type="dcterms:W3CDTF">2018-03-21T19:48:00Z</dcterms:modified>
</cp:coreProperties>
</file>