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C0F2" w14:textId="77777777" w:rsidR="008B4C95" w:rsidRDefault="008B4C95" w:rsidP="008B4C95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0" w:name="_Toc108584824"/>
    </w:p>
    <w:p w14:paraId="2F3A0FBB" w14:textId="3C3ED213" w:rsidR="008B4C95" w:rsidRDefault="008B4C95" w:rsidP="008B4C95">
      <w:pPr>
        <w:spacing w:line="400" w:lineRule="exact"/>
        <w:ind w:firstLine="60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本科毕业设计（论文）中期</w:t>
      </w:r>
      <w:bookmarkEnd w:id="0"/>
      <w:r>
        <w:rPr>
          <w:rFonts w:hint="eastAsia"/>
          <w:b/>
          <w:sz w:val="30"/>
          <w:szCs w:val="30"/>
        </w:rPr>
        <w:t>进展情况检查表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655"/>
        <w:gridCol w:w="744"/>
        <w:gridCol w:w="1990"/>
        <w:gridCol w:w="346"/>
        <w:gridCol w:w="363"/>
        <w:gridCol w:w="749"/>
        <w:gridCol w:w="699"/>
        <w:gridCol w:w="789"/>
        <w:gridCol w:w="1951"/>
      </w:tblGrid>
      <w:tr w:rsidR="008B4C95" w14:paraId="7EA7FE03" w14:textId="77777777" w:rsidTr="00AA2201">
        <w:trPr>
          <w:trHeight w:val="454"/>
        </w:trPr>
        <w:tc>
          <w:tcPr>
            <w:tcW w:w="844" w:type="pct"/>
            <w:gridSpan w:val="2"/>
            <w:vAlign w:val="center"/>
          </w:tcPr>
          <w:p w14:paraId="617A50AC" w14:textId="77777777" w:rsidR="008B4C95" w:rsidRPr="00151F96" w:rsidRDefault="008B4C95" w:rsidP="00AA2201">
            <w:pPr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学院</w:t>
            </w:r>
          </w:p>
        </w:tc>
        <w:tc>
          <w:tcPr>
            <w:tcW w:w="1629" w:type="pct"/>
            <w:gridSpan w:val="3"/>
            <w:vAlign w:val="center"/>
          </w:tcPr>
          <w:p w14:paraId="2C75CB39" w14:textId="73C3EFB0" w:rsidR="008B4C95" w:rsidRPr="00B04AD8" w:rsidRDefault="00B04AD8" w:rsidP="00AA2201">
            <w:pPr>
              <w:ind w:left="17"/>
              <w:jc w:val="center"/>
              <w:rPr>
                <w:rFonts w:hint="eastAsia"/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数字媒体与设计</w:t>
            </w:r>
            <w:r w:rsidR="00F70838">
              <w:rPr>
                <w:rFonts w:hint="eastAsia"/>
                <w:color w:val="000000" w:themeColor="text1"/>
                <w:sz w:val="24"/>
              </w:rPr>
              <w:t>艺术</w:t>
            </w:r>
            <w:r>
              <w:rPr>
                <w:rFonts w:hint="eastAsia"/>
                <w:color w:val="000000" w:themeColor="text1"/>
                <w:sz w:val="24"/>
              </w:rPr>
              <w:t>学院</w:t>
            </w:r>
          </w:p>
        </w:tc>
        <w:tc>
          <w:tcPr>
            <w:tcW w:w="874" w:type="pct"/>
            <w:gridSpan w:val="2"/>
            <w:vAlign w:val="center"/>
          </w:tcPr>
          <w:p w14:paraId="3E022366" w14:textId="77777777" w:rsidR="008B4C95" w:rsidRPr="00151F96" w:rsidRDefault="008B4C95" w:rsidP="00AA2201">
            <w:pPr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专业</w:t>
            </w:r>
          </w:p>
        </w:tc>
        <w:tc>
          <w:tcPr>
            <w:tcW w:w="1654" w:type="pct"/>
            <w:gridSpan w:val="2"/>
            <w:vAlign w:val="center"/>
          </w:tcPr>
          <w:p w14:paraId="7314C3C9" w14:textId="4F06ADEA" w:rsidR="008B4C95" w:rsidRPr="00B04AD8" w:rsidRDefault="00F70838" w:rsidP="00AA2201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数字媒体技术</w:t>
            </w:r>
          </w:p>
        </w:tc>
      </w:tr>
      <w:tr w:rsidR="009F47D3" w14:paraId="120C3A26" w14:textId="77777777" w:rsidTr="00AA2201">
        <w:trPr>
          <w:trHeight w:val="454"/>
        </w:trPr>
        <w:tc>
          <w:tcPr>
            <w:tcW w:w="844" w:type="pct"/>
            <w:gridSpan w:val="2"/>
            <w:vAlign w:val="center"/>
          </w:tcPr>
          <w:p w14:paraId="0DC8AD02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学生姓名</w:t>
            </w:r>
          </w:p>
        </w:tc>
        <w:tc>
          <w:tcPr>
            <w:tcW w:w="1201" w:type="pct"/>
            <w:vAlign w:val="center"/>
          </w:tcPr>
          <w:p w14:paraId="66A1D933" w14:textId="044192AB" w:rsidR="008B4C95" w:rsidRPr="00151F96" w:rsidRDefault="00F70838" w:rsidP="00AA220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张晰</w:t>
            </w:r>
          </w:p>
        </w:tc>
        <w:tc>
          <w:tcPr>
            <w:tcW w:w="428" w:type="pct"/>
            <w:gridSpan w:val="2"/>
            <w:vAlign w:val="center"/>
          </w:tcPr>
          <w:p w14:paraId="6A16718F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学号</w:t>
            </w:r>
          </w:p>
        </w:tc>
        <w:tc>
          <w:tcPr>
            <w:tcW w:w="874" w:type="pct"/>
            <w:gridSpan w:val="2"/>
            <w:vAlign w:val="center"/>
          </w:tcPr>
          <w:p w14:paraId="7A0F7AB3" w14:textId="3F895F3D" w:rsidR="008B4C95" w:rsidRPr="00151F96" w:rsidRDefault="00F70838" w:rsidP="00AA2201">
            <w:pPr>
              <w:spacing w:line="360" w:lineRule="auto"/>
              <w:ind w:left="3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2022212944</w:t>
            </w:r>
          </w:p>
        </w:tc>
        <w:tc>
          <w:tcPr>
            <w:tcW w:w="476" w:type="pct"/>
            <w:vAlign w:val="center"/>
          </w:tcPr>
          <w:p w14:paraId="3EE3199E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班级</w:t>
            </w:r>
          </w:p>
        </w:tc>
        <w:tc>
          <w:tcPr>
            <w:tcW w:w="1178" w:type="pct"/>
            <w:vAlign w:val="center"/>
          </w:tcPr>
          <w:p w14:paraId="295A8E27" w14:textId="4C288BB1" w:rsidR="008B4C95" w:rsidRPr="00151F96" w:rsidRDefault="00F70838" w:rsidP="00AA220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2022211604</w:t>
            </w:r>
          </w:p>
        </w:tc>
      </w:tr>
      <w:tr w:rsidR="009F47D3" w14:paraId="33D6BCCC" w14:textId="77777777" w:rsidTr="00AA2201">
        <w:trPr>
          <w:trHeight w:val="454"/>
        </w:trPr>
        <w:tc>
          <w:tcPr>
            <w:tcW w:w="844" w:type="pct"/>
            <w:gridSpan w:val="2"/>
            <w:vAlign w:val="center"/>
          </w:tcPr>
          <w:p w14:paraId="7A1F7E52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1201" w:type="pct"/>
            <w:vAlign w:val="center"/>
          </w:tcPr>
          <w:p w14:paraId="253E0AAC" w14:textId="4AE58F3F" w:rsidR="008B4C95" w:rsidRPr="00151F96" w:rsidRDefault="00F70838" w:rsidP="00AA220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柳杨</w:t>
            </w:r>
          </w:p>
        </w:tc>
        <w:tc>
          <w:tcPr>
            <w:tcW w:w="428" w:type="pct"/>
            <w:gridSpan w:val="2"/>
            <w:vAlign w:val="center"/>
          </w:tcPr>
          <w:p w14:paraId="582C3E20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所在单位</w:t>
            </w:r>
          </w:p>
        </w:tc>
        <w:tc>
          <w:tcPr>
            <w:tcW w:w="874" w:type="pct"/>
            <w:gridSpan w:val="2"/>
            <w:vAlign w:val="center"/>
          </w:tcPr>
          <w:p w14:paraId="34584311" w14:textId="76B4461F" w:rsidR="008B4C95" w:rsidRPr="00151F96" w:rsidRDefault="00F70838" w:rsidP="00AA22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数字媒体与设计艺术学院</w:t>
            </w:r>
          </w:p>
        </w:tc>
        <w:tc>
          <w:tcPr>
            <w:tcW w:w="476" w:type="pct"/>
            <w:vAlign w:val="center"/>
          </w:tcPr>
          <w:p w14:paraId="3911BD2A" w14:textId="77777777" w:rsidR="008B4C95" w:rsidRPr="00151F96" w:rsidRDefault="008B4C95" w:rsidP="00AA2201">
            <w:pPr>
              <w:spacing w:line="360" w:lineRule="auto"/>
              <w:jc w:val="center"/>
              <w:rPr>
                <w:sz w:val="24"/>
              </w:rPr>
            </w:pPr>
            <w:r w:rsidRPr="00151F96">
              <w:rPr>
                <w:rFonts w:hint="eastAsia"/>
                <w:sz w:val="24"/>
              </w:rPr>
              <w:t>职称</w:t>
            </w:r>
          </w:p>
        </w:tc>
        <w:tc>
          <w:tcPr>
            <w:tcW w:w="1178" w:type="pct"/>
            <w:vAlign w:val="center"/>
          </w:tcPr>
          <w:p w14:paraId="7892D3DD" w14:textId="7893251B" w:rsidR="008B4C95" w:rsidRPr="00151F96" w:rsidRDefault="00F70838" w:rsidP="00AA22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:rsidR="008B4C95" w14:paraId="3561D16A" w14:textId="77777777" w:rsidTr="00AA2201">
        <w:trPr>
          <w:trHeight w:val="225"/>
        </w:trPr>
        <w:tc>
          <w:tcPr>
            <w:tcW w:w="844" w:type="pct"/>
            <w:gridSpan w:val="2"/>
            <w:vMerge w:val="restart"/>
            <w:vAlign w:val="center"/>
          </w:tcPr>
          <w:p w14:paraId="5015AD28" w14:textId="77777777" w:rsidR="008B4C95" w:rsidRPr="00151F96" w:rsidRDefault="008B4C95" w:rsidP="00AA2201">
            <w:pPr>
              <w:jc w:val="center"/>
              <w:rPr>
                <w:bCs/>
                <w:sz w:val="24"/>
              </w:rPr>
            </w:pPr>
            <w:r w:rsidRPr="00151F96">
              <w:rPr>
                <w:rFonts w:hint="eastAsia"/>
                <w:bCs/>
                <w:sz w:val="24"/>
              </w:rPr>
              <w:t>设计（论文）题目</w:t>
            </w:r>
          </w:p>
        </w:tc>
        <w:tc>
          <w:tcPr>
            <w:tcW w:w="4156" w:type="pct"/>
            <w:gridSpan w:val="7"/>
            <w:vAlign w:val="center"/>
          </w:tcPr>
          <w:p w14:paraId="6AA0C992" w14:textId="0D99AEBD" w:rsidR="008B4C95" w:rsidRPr="00151F96" w:rsidRDefault="00F70838" w:rsidP="00AA2201">
            <w:pPr>
              <w:spacing w:line="360" w:lineRule="auto"/>
              <w:ind w:left="30"/>
              <w:rPr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7966C2">
              <w:rPr>
                <w:rFonts w:hint="eastAsia"/>
                <w:sz w:val="18"/>
                <w:szCs w:val="18"/>
              </w:rPr>
              <w:t>面向来华外国游客的多语言</w:t>
            </w:r>
            <w:r w:rsidRPr="007966C2">
              <w:rPr>
                <w:rFonts w:hint="eastAsia"/>
                <w:sz w:val="18"/>
                <w:szCs w:val="18"/>
              </w:rPr>
              <w:t xml:space="preserve"> AI </w:t>
            </w:r>
            <w:r w:rsidRPr="007966C2">
              <w:rPr>
                <w:rFonts w:hint="eastAsia"/>
                <w:sz w:val="18"/>
                <w:szCs w:val="18"/>
              </w:rPr>
              <w:t>旅游助手</w:t>
            </w:r>
            <w:r w:rsidRPr="007966C2">
              <w:rPr>
                <w:rFonts w:hint="eastAsia"/>
                <w:sz w:val="18"/>
                <w:szCs w:val="18"/>
              </w:rPr>
              <w:t xml:space="preserve"> APP </w:t>
            </w:r>
            <w:r w:rsidRPr="007966C2">
              <w:rPr>
                <w:rFonts w:hint="eastAsia"/>
                <w:sz w:val="18"/>
                <w:szCs w:val="18"/>
              </w:rPr>
              <w:t>设计与实现</w:t>
            </w:r>
          </w:p>
        </w:tc>
      </w:tr>
      <w:tr w:rsidR="008B4C95" w14:paraId="75321270" w14:textId="77777777" w:rsidTr="00AA2201">
        <w:trPr>
          <w:trHeight w:val="225"/>
        </w:trPr>
        <w:tc>
          <w:tcPr>
            <w:tcW w:w="844" w:type="pct"/>
            <w:gridSpan w:val="2"/>
            <w:vMerge/>
            <w:vAlign w:val="center"/>
          </w:tcPr>
          <w:p w14:paraId="04AB8E27" w14:textId="77777777" w:rsidR="008B4C95" w:rsidRPr="00151F96" w:rsidRDefault="008B4C95" w:rsidP="00AA2201">
            <w:pPr>
              <w:jc w:val="center"/>
              <w:rPr>
                <w:bCs/>
                <w:sz w:val="24"/>
              </w:rPr>
            </w:pPr>
          </w:p>
        </w:tc>
        <w:tc>
          <w:tcPr>
            <w:tcW w:w="4156" w:type="pct"/>
            <w:gridSpan w:val="7"/>
            <w:vAlign w:val="center"/>
          </w:tcPr>
          <w:p w14:paraId="44791BF3" w14:textId="7233E321" w:rsidR="008B4C95" w:rsidRPr="00151F96" w:rsidRDefault="00F70838" w:rsidP="00AA2201">
            <w:pPr>
              <w:spacing w:line="360" w:lineRule="auto"/>
              <w:ind w:left="30"/>
              <w:rPr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 w:rsidRPr="007966C2">
              <w:rPr>
                <w:sz w:val="18"/>
                <w:szCs w:val="18"/>
              </w:rPr>
              <w:t>Design and Implementation of a Multilingual AI Travel Assistant APP for Foreign Tourists Visiting China</w:t>
            </w:r>
          </w:p>
        </w:tc>
      </w:tr>
      <w:tr w:rsidR="008B4C95" w14:paraId="2CC10947" w14:textId="77777777" w:rsidTr="00AA2201">
        <w:trPr>
          <w:cantSplit/>
          <w:trHeight w:val="2877"/>
        </w:trPr>
        <w:tc>
          <w:tcPr>
            <w:tcW w:w="395" w:type="pct"/>
            <w:vMerge w:val="restart"/>
            <w:vAlign w:val="center"/>
          </w:tcPr>
          <w:p w14:paraId="1CFA58BD" w14:textId="77777777" w:rsidR="008B4C95" w:rsidRPr="00151F96" w:rsidRDefault="008B4C95" w:rsidP="00AA2201">
            <w:pPr>
              <w:jc w:val="center"/>
              <w:rPr>
                <w:bCs/>
                <w:sz w:val="24"/>
              </w:rPr>
            </w:pPr>
            <w:r w:rsidRPr="00151F96">
              <w:rPr>
                <w:rFonts w:hint="eastAsia"/>
                <w:bCs/>
                <w:sz w:val="24"/>
              </w:rPr>
              <w:t>目前已完成任务</w:t>
            </w:r>
          </w:p>
        </w:tc>
        <w:tc>
          <w:tcPr>
            <w:tcW w:w="4605" w:type="pct"/>
            <w:gridSpan w:val="8"/>
          </w:tcPr>
          <w:p w14:paraId="1108E604" w14:textId="1A9D4EFD" w:rsidR="00AA2201" w:rsidRPr="00AA2201" w:rsidRDefault="00F70838" w:rsidP="00554F14">
            <w:pPr>
              <w:spacing w:beforeLines="50" w:before="156"/>
              <w:rPr>
                <w:rFonts w:ascii="宋体" w:hAnsi="宋体" w:hint="eastAsia"/>
                <w:bCs/>
                <w:color w:val="000000" w:themeColor="text1"/>
                <w:sz w:val="30"/>
                <w:szCs w:val="30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30"/>
                <w:szCs w:val="30"/>
              </w:rPr>
              <w:t>一、</w:t>
            </w:r>
            <w:r w:rsidR="00AA2201" w:rsidRPr="00AA2201">
              <w:rPr>
                <w:rFonts w:ascii="宋体" w:hAnsi="宋体" w:hint="eastAsia"/>
                <w:bCs/>
                <w:color w:val="000000" w:themeColor="text1"/>
                <w:sz w:val="30"/>
                <w:szCs w:val="30"/>
              </w:rPr>
              <w:t>目前已完成</w:t>
            </w:r>
            <w:r w:rsidR="00AA2201" w:rsidRPr="00AA2201">
              <w:rPr>
                <w:rFonts w:ascii="宋体" w:hAnsi="宋体" w:hint="eastAsia"/>
                <w:bCs/>
                <w:color w:val="000000" w:themeColor="text1"/>
                <w:sz w:val="30"/>
                <w:szCs w:val="30"/>
              </w:rPr>
              <w:t>任务</w:t>
            </w:r>
          </w:p>
          <w:p w14:paraId="1D6CDED4" w14:textId="77777777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1）完成需求分析与系统总体方案设计，明确“AI 对话 + 行程规划 + 内容分享”的主链路与数据模型。</w:t>
            </w:r>
          </w:p>
          <w:p w14:paraId="74AD2768" w14:textId="77777777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2）完成后端基础框架：Express + </w:t>
            </w:r>
            <w:proofErr w:type="spell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Sequelize</w:t>
            </w:r>
            <w:proofErr w:type="spell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+ MySQL，统一响应格式并实现 JWT 鉴权。</w:t>
            </w:r>
          </w:p>
          <w:p w14:paraId="31CDAA0F" w14:textId="77777777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3）完成核心业务功能：注册/登录、用户资料、帖子发布与浏览、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点赞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/评论/收藏/关注、通知列表与未读处理。</w:t>
            </w:r>
          </w:p>
          <w:p w14:paraId="3A01BCDE" w14:textId="77777777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4）完成 AI 能力接入：实现 AI 对话 SSE 流式返回与前端流式解析；实现 AI 行程生成、行程保存/列表/详情及结构化展示。</w:t>
            </w:r>
          </w:p>
          <w:p w14:paraId="3165FA36" w14:textId="77777777" w:rsidR="00F70838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5）完成接口与数据文档整理（接口文档、数据表关系/字段说明），形成可用于后续论文撰写与答辩展示的材料。</w:t>
            </w:r>
          </w:p>
          <w:p w14:paraId="314F03E8" w14:textId="77777777" w:rsidR="00AA2201" w:rsidRPr="00AA2201" w:rsidRDefault="00AA2201" w:rsidP="00554F14">
            <w:pPr>
              <w:spacing w:beforeLines="50" w:before="156"/>
              <w:rPr>
                <w:rFonts w:ascii="宋体" w:hAnsi="宋体"/>
                <w:bCs/>
                <w:color w:val="000000" w:themeColor="text1"/>
                <w:sz w:val="30"/>
                <w:szCs w:val="30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30"/>
                <w:szCs w:val="30"/>
              </w:rPr>
              <w:t>二、主要内容</w:t>
            </w:r>
          </w:p>
          <w:p w14:paraId="075E5789" w14:textId="77777777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本课题题目为“面向来华外国游客的多语言 AI 旅游助手 APP 设计与实现”，目标是面向跨语言出行与本地生活服务需求，提供以 AI 对话为入口的旅行信息获取与行程规划能力，并结合内容分享与互动机制提升产品完整度与可演示性。中期阶段我以“先跑通核心闭环、再完善多语言与文旅服务聚合”的策略推进，实现了一个可运行的端到端原型系统，并同步沉淀了接口与数据文档，为后续论文撰写与功能扩展打下基础。</w:t>
            </w:r>
          </w:p>
          <w:p w14:paraId="4950DAD1" w14:textId="18EFE32D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在需求与方案设计方面，我围绕来华外国游客在旅行过程中的典型需求（目的地信息获取、行程安排、体验记录与分享等），明确产品主链路为“AI 对话—行程规划—内容分享”。系统整体采用前后端分离架构：前端使用 </w:t>
            </w:r>
            <w:proofErr w:type="spell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uni</w:t>
            </w:r>
            <w:proofErr w:type="spell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-app 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构建跨端应用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形态，后端采用 Express 搭建 REST </w:t>
            </w: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lastRenderedPageBreak/>
              <w:t xml:space="preserve">服务，并以 MySQL 作为数据存储，通过 </w:t>
            </w:r>
            <w:proofErr w:type="spell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Sequelize</w:t>
            </w:r>
            <w:proofErr w:type="spell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 xml:space="preserve"> 管理数据模型与表结构。该方案兼顾了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移动端跨平台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开发效率与后端服务的可扩展性，同时便于后续接入多语言 UI 与语音/翻译能力。</w:t>
            </w:r>
          </w:p>
          <w:p w14:paraId="3DE758AC" w14:textId="65CD8839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在工程实现方面，后端已完成基础框架搭建与统一接口规范，支持 JSON 响应封装与错误处理；实现了注册/登录与 JWT 鉴权机制，用于保护需要登录态的业务接口。围绕内容与互动场景，系统实现了帖子发布、帖子列表与详情浏览，并实现点赞、评论、收藏、关注等核心互动能力；同时完成通知模块，支持互动触发通知写入、通知列表展示、未读统计与已读处理，从而形成较完整的社交闭环。</w:t>
            </w:r>
          </w:p>
          <w:p w14:paraId="6F4182AB" w14:textId="5F694D76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在 AI 能力接入方面，中期阶段重点完成了对话体验与行程规划的可用版本。系统实现了 AI 对话的 SSE 流式返回：后端将上游生成过程以流式方式输出，前端完成对流式数据的解析与增量渲染，使用户能够实时看到回复逐步生成，提升交互体验。同时，实现了 AI 行程生成功能，并将行程结果以结构化数据形式进行处理与展示：前端在聊天中以行程卡片形式呈现结果，并支持一键保存；行程模块提供行程保存、行程列表与行程详情展示，保证“生成—落库—可查看”的完整闭环。</w:t>
            </w:r>
          </w:p>
          <w:p w14:paraId="4C09BDBE" w14:textId="54266123" w:rsidR="00AA2201" w:rsidRPr="00AA2201" w:rsidRDefault="00AA2201" w:rsidP="00554F14">
            <w:pPr>
              <w:spacing w:beforeLines="50" w:before="156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此外，我在中期同步整理了项目文档，包括后端接口文档与数据模型说明（数据表关系、字段含义等），保证系统实现可追溯、可复现，便于后续测试、优化与论文撰写。总体而言，中期已完成核心功能链路与关键技术验证，并具备答辩演示条件。下一阶段将进一步补齐任务书中多语言相关能力（前端 i18n 资源与语言切换、关键页面双语呈现）、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文旅服务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聚合能力（如天气/POI/导航等卡片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化结果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与一键触达）、语音与翻译能力（ASR/MT/TTS 的接入与闭环），同时完善隐私合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规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说明、部署运</w:t>
            </w:r>
            <w:proofErr w:type="gramStart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维方案</w:t>
            </w:r>
            <w:proofErr w:type="gramEnd"/>
            <w:r w:rsidRPr="00AA2201">
              <w:rPr>
                <w:rFonts w:ascii="宋体" w:hAnsi="宋体" w:hint="eastAsia"/>
                <w:bCs/>
                <w:color w:val="000000" w:themeColor="text1"/>
                <w:sz w:val="24"/>
              </w:rPr>
              <w:t>与测试评估内容，确保毕业设计按期完成并达到工程实践类课题的完整度要求。</w:t>
            </w:r>
          </w:p>
        </w:tc>
      </w:tr>
      <w:tr w:rsidR="008B4C95" w14:paraId="3C39E336" w14:textId="77777777" w:rsidTr="00AA2201">
        <w:trPr>
          <w:cantSplit/>
          <w:trHeight w:val="60"/>
        </w:trPr>
        <w:tc>
          <w:tcPr>
            <w:tcW w:w="395" w:type="pct"/>
            <w:vMerge/>
            <w:vAlign w:val="center"/>
          </w:tcPr>
          <w:p w14:paraId="048DA7D0" w14:textId="77777777" w:rsidR="008B4C95" w:rsidRDefault="008B4C95" w:rsidP="00AA220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605" w:type="pct"/>
            <w:gridSpan w:val="8"/>
            <w:vAlign w:val="center"/>
          </w:tcPr>
          <w:p w14:paraId="496B80D2" w14:textId="545AAB69" w:rsidR="008B4C95" w:rsidRDefault="008B4C95" w:rsidP="00AA2201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是否符合任务书要求进度</w:t>
            </w:r>
            <w:r>
              <w:rPr>
                <w:bCs/>
                <w:sz w:val="24"/>
              </w:rPr>
              <w:t xml:space="preserve">            </w:t>
            </w:r>
            <w:r>
              <w:rPr>
                <w:rFonts w:hint="eastAsia"/>
                <w:bCs/>
                <w:sz w:val="24"/>
              </w:rPr>
              <w:t>是</w:t>
            </w:r>
            <w:r>
              <w:rPr>
                <w:rFonts w:hint="eastAsia"/>
                <w:bCs/>
                <w:sz w:val="24"/>
              </w:rPr>
              <w:t xml:space="preserve"> </w:t>
            </w:r>
            <w:r w:rsidR="00554F14">
              <w:rPr>
                <w:rFonts w:ascii="Segoe UI Symbol" w:hAnsi="Segoe UI Symbol" w:cs="Segoe UI Symbol"/>
                <w:bCs/>
                <w:sz w:val="24"/>
              </w:rPr>
              <w:t>☑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否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□</w:t>
            </w:r>
          </w:p>
        </w:tc>
      </w:tr>
      <w:tr w:rsidR="008B4C95" w14:paraId="5EF644FB" w14:textId="77777777" w:rsidTr="00AA2201">
        <w:trPr>
          <w:cantSplit/>
          <w:trHeight w:val="1829"/>
        </w:trPr>
        <w:tc>
          <w:tcPr>
            <w:tcW w:w="395" w:type="pct"/>
            <w:vMerge w:val="restart"/>
            <w:vAlign w:val="center"/>
          </w:tcPr>
          <w:p w14:paraId="13CE702D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尚需完成的任务</w:t>
            </w:r>
          </w:p>
        </w:tc>
        <w:tc>
          <w:tcPr>
            <w:tcW w:w="4605" w:type="pct"/>
            <w:gridSpan w:val="8"/>
            <w:vAlign w:val="center"/>
          </w:tcPr>
          <w:p w14:paraId="252308F7" w14:textId="5E0FF963" w:rsidR="00554F14" w:rsidRPr="00554F14" w:rsidRDefault="00554F14" w:rsidP="00554F14">
            <w:pPr>
              <w:jc w:val="left"/>
              <w:rPr>
                <w:sz w:val="30"/>
                <w:szCs w:val="30"/>
              </w:rPr>
            </w:pPr>
            <w:r w:rsidRPr="00554F14">
              <w:rPr>
                <w:rFonts w:hint="eastAsia"/>
                <w:sz w:val="30"/>
                <w:szCs w:val="30"/>
              </w:rPr>
              <w:t>一、</w:t>
            </w:r>
            <w:r w:rsidRPr="00554F14">
              <w:rPr>
                <w:rFonts w:hint="eastAsia"/>
                <w:sz w:val="30"/>
                <w:szCs w:val="30"/>
              </w:rPr>
              <w:t>尚需完成的任务</w:t>
            </w:r>
          </w:p>
          <w:p w14:paraId="7BE27B27" w14:textId="36F66239" w:rsidR="00554F14" w:rsidRPr="00554F14" w:rsidRDefault="00554F14" w:rsidP="00554F14">
            <w:pPr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1）补齐多语言能力：前端 i18n 资源与语言切换；核心页面中英文一致性与术语规范。</w:t>
            </w:r>
          </w:p>
          <w:p w14:paraId="3A9B930F" w14:textId="77777777" w:rsidR="00554F14" w:rsidRPr="00554F14" w:rsidRDefault="00554F14" w:rsidP="00554F14">
            <w:pPr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2）</w:t>
            </w:r>
            <w:proofErr w:type="gramStart"/>
            <w:r w:rsidRPr="00554F14">
              <w:rPr>
                <w:rFonts w:ascii="宋体" w:hAnsi="宋体" w:hint="eastAsia"/>
                <w:sz w:val="24"/>
              </w:rPr>
              <w:t>完善文旅服务</w:t>
            </w:r>
            <w:proofErr w:type="gramEnd"/>
            <w:r w:rsidRPr="00554F14">
              <w:rPr>
                <w:rFonts w:ascii="宋体" w:hAnsi="宋体" w:hint="eastAsia"/>
                <w:sz w:val="24"/>
              </w:rPr>
              <w:t>聚合：接入/整合天气、周边 POI、导航等服务输出形式，形成“对话需求→结果卡片→一键触达”。</w:t>
            </w:r>
          </w:p>
          <w:p w14:paraId="7D658515" w14:textId="77777777" w:rsidR="00554F14" w:rsidRPr="00554F14" w:rsidRDefault="00554F14" w:rsidP="00554F14">
            <w:pPr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3）接入语音与翻译能力：实现语音输入与语音播报，完善翻译/同传能力与使用边界说明。</w:t>
            </w:r>
          </w:p>
          <w:p w14:paraId="3AAF6047" w14:textId="77777777" w:rsidR="00554F14" w:rsidRPr="00554F14" w:rsidRDefault="00554F14" w:rsidP="00554F14">
            <w:pPr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4）隐私合</w:t>
            </w:r>
            <w:proofErr w:type="gramStart"/>
            <w:r w:rsidRPr="00554F14">
              <w:rPr>
                <w:rFonts w:ascii="宋体" w:hAnsi="宋体" w:hint="eastAsia"/>
                <w:sz w:val="24"/>
              </w:rPr>
              <w:t>规</w:t>
            </w:r>
            <w:proofErr w:type="gramEnd"/>
            <w:r w:rsidRPr="00554F14">
              <w:rPr>
                <w:rFonts w:ascii="宋体" w:hAnsi="宋体" w:hint="eastAsia"/>
                <w:sz w:val="24"/>
              </w:rPr>
              <w:t>与安全完善：补充数据最小化、保留周期、免责声明等文本材料；优化密钥与配置管理。</w:t>
            </w:r>
          </w:p>
          <w:p w14:paraId="659D4F40" w14:textId="750D6220" w:rsidR="008B4C95" w:rsidRPr="00554F14" w:rsidRDefault="00554F14" w:rsidP="00554F14">
            <w:pPr>
              <w:ind w:firstLineChars="200" w:firstLine="480"/>
              <w:jc w:val="left"/>
              <w:rPr>
                <w:rFonts w:hint="eastAsia"/>
              </w:rPr>
            </w:pPr>
            <w:r w:rsidRPr="00554F14">
              <w:rPr>
                <w:rFonts w:ascii="宋体" w:hAnsi="宋体" w:hint="eastAsia"/>
                <w:sz w:val="24"/>
              </w:rPr>
              <w:t>5）部署与测试：完善容器</w:t>
            </w:r>
            <w:proofErr w:type="gramStart"/>
            <w:r w:rsidRPr="00554F14">
              <w:rPr>
                <w:rFonts w:ascii="宋体" w:hAnsi="宋体" w:hint="eastAsia"/>
                <w:sz w:val="24"/>
              </w:rPr>
              <w:t>化部署</w:t>
            </w:r>
            <w:proofErr w:type="gramEnd"/>
            <w:r w:rsidRPr="00554F14">
              <w:rPr>
                <w:rFonts w:ascii="宋体" w:hAnsi="宋体" w:hint="eastAsia"/>
                <w:sz w:val="24"/>
              </w:rPr>
              <w:t>说明、日志与监控思路；补充测试与评估内容；完成论文与答辩材料。</w:t>
            </w:r>
          </w:p>
        </w:tc>
      </w:tr>
      <w:tr w:rsidR="008B4C95" w14:paraId="78007110" w14:textId="77777777" w:rsidTr="00AA2201">
        <w:trPr>
          <w:cantSplit/>
          <w:trHeight w:val="317"/>
        </w:trPr>
        <w:tc>
          <w:tcPr>
            <w:tcW w:w="395" w:type="pct"/>
            <w:vMerge/>
            <w:vAlign w:val="center"/>
          </w:tcPr>
          <w:p w14:paraId="28C13F41" w14:textId="77777777" w:rsidR="008B4C95" w:rsidRDefault="008B4C95" w:rsidP="00AA220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605" w:type="pct"/>
            <w:gridSpan w:val="8"/>
            <w:vAlign w:val="center"/>
          </w:tcPr>
          <w:p w14:paraId="18A473F0" w14:textId="0DC5374F" w:rsidR="008B4C95" w:rsidRDefault="008B4C95" w:rsidP="00AA2201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是否可以按期完成设计（论文）</w:t>
            </w:r>
            <w:r>
              <w:rPr>
                <w:bCs/>
                <w:sz w:val="24"/>
              </w:rPr>
              <w:t xml:space="preserve">       </w:t>
            </w:r>
            <w:r>
              <w:rPr>
                <w:rFonts w:hint="eastAsia"/>
                <w:bCs/>
                <w:sz w:val="24"/>
              </w:rPr>
              <w:t>是</w:t>
            </w:r>
            <w:r>
              <w:rPr>
                <w:rFonts w:hint="eastAsia"/>
                <w:bCs/>
                <w:sz w:val="24"/>
              </w:rPr>
              <w:t xml:space="preserve"> </w:t>
            </w:r>
            <w:r w:rsidR="00554F14">
              <w:rPr>
                <w:rFonts w:ascii="Segoe UI Symbol" w:hAnsi="Segoe UI Symbol" w:cs="Segoe UI Symbol"/>
                <w:bCs/>
                <w:sz w:val="24"/>
              </w:rPr>
              <w:t>☑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否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□</w:t>
            </w:r>
          </w:p>
        </w:tc>
      </w:tr>
      <w:tr w:rsidR="008B4C95" w14:paraId="6ED6816E" w14:textId="77777777" w:rsidTr="00AA2201">
        <w:trPr>
          <w:cantSplit/>
          <w:trHeight w:val="1364"/>
        </w:trPr>
        <w:tc>
          <w:tcPr>
            <w:tcW w:w="395" w:type="pct"/>
            <w:vMerge w:val="restart"/>
            <w:vAlign w:val="center"/>
          </w:tcPr>
          <w:p w14:paraId="43FE5977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存在问题和解决办法</w:t>
            </w:r>
          </w:p>
        </w:tc>
        <w:tc>
          <w:tcPr>
            <w:tcW w:w="448" w:type="pct"/>
            <w:vAlign w:val="center"/>
          </w:tcPr>
          <w:p w14:paraId="0FBAFE61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存</w:t>
            </w:r>
          </w:p>
          <w:p w14:paraId="13BD820B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在</w:t>
            </w:r>
          </w:p>
          <w:p w14:paraId="68329950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问</w:t>
            </w:r>
          </w:p>
          <w:p w14:paraId="7830908A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</w:t>
            </w:r>
          </w:p>
        </w:tc>
        <w:tc>
          <w:tcPr>
            <w:tcW w:w="4156" w:type="pct"/>
            <w:gridSpan w:val="7"/>
            <w:vAlign w:val="center"/>
          </w:tcPr>
          <w:p w14:paraId="2679B3E5" w14:textId="6DA5923C" w:rsidR="00554F14" w:rsidRPr="00554F14" w:rsidRDefault="00554F14" w:rsidP="00554F14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问题1：前端多语言/i18n 尚未正式接入到页面与文案资源。</w:t>
            </w:r>
          </w:p>
          <w:p w14:paraId="25F72239" w14:textId="28E2DF8E" w:rsidR="00554F14" w:rsidRPr="00554F14" w:rsidRDefault="00554F14" w:rsidP="00554F14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问题2：</w:t>
            </w:r>
            <w:proofErr w:type="gramStart"/>
            <w:r w:rsidRPr="00554F14">
              <w:rPr>
                <w:rFonts w:ascii="宋体" w:hAnsi="宋体" w:hint="eastAsia"/>
                <w:sz w:val="24"/>
              </w:rPr>
              <w:t>文旅服务</w:t>
            </w:r>
            <w:proofErr w:type="gramEnd"/>
            <w:r w:rsidRPr="00554F14">
              <w:rPr>
                <w:rFonts w:ascii="宋体" w:hAnsi="宋体" w:hint="eastAsia"/>
                <w:sz w:val="24"/>
              </w:rPr>
              <w:t>聚合（天气/POI/导航）与语音翻译能力尚未接入，当前更多依赖 AI 文本输出。</w:t>
            </w:r>
          </w:p>
          <w:p w14:paraId="1F828FE2" w14:textId="6365FEC3" w:rsidR="008B4C95" w:rsidRPr="00554F14" w:rsidRDefault="00554F14" w:rsidP="00554F14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54F14">
              <w:rPr>
                <w:rFonts w:ascii="宋体" w:hAnsi="宋体" w:hint="eastAsia"/>
                <w:sz w:val="24"/>
              </w:rPr>
              <w:t>问题</w:t>
            </w:r>
            <w:r w:rsidRPr="00554F14">
              <w:rPr>
                <w:rFonts w:ascii="宋体" w:hAnsi="宋体" w:hint="eastAsia"/>
                <w:sz w:val="24"/>
              </w:rPr>
              <w:t>3</w:t>
            </w:r>
            <w:r w:rsidRPr="00554F14">
              <w:rPr>
                <w:rFonts w:ascii="宋体" w:hAnsi="宋体" w:hint="eastAsia"/>
                <w:sz w:val="24"/>
              </w:rPr>
              <w:t>：流式对话在弱网下可能出现中断与结束事件丢失风险。</w:t>
            </w:r>
          </w:p>
        </w:tc>
      </w:tr>
      <w:tr w:rsidR="008B4C95" w14:paraId="65DC874A" w14:textId="77777777" w:rsidTr="00AA2201">
        <w:trPr>
          <w:cantSplit/>
          <w:trHeight w:val="1713"/>
        </w:trPr>
        <w:tc>
          <w:tcPr>
            <w:tcW w:w="395" w:type="pct"/>
            <w:vMerge/>
            <w:vAlign w:val="center"/>
          </w:tcPr>
          <w:p w14:paraId="363038DF" w14:textId="77777777" w:rsidR="008B4C95" w:rsidRDefault="008B4C95" w:rsidP="00AA220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48" w:type="pct"/>
            <w:vAlign w:val="center"/>
          </w:tcPr>
          <w:p w14:paraId="730289AB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拟</w:t>
            </w:r>
          </w:p>
          <w:p w14:paraId="436849FA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采</w:t>
            </w:r>
          </w:p>
          <w:p w14:paraId="12EAC22E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取</w:t>
            </w:r>
          </w:p>
          <w:p w14:paraId="532827B1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的</w:t>
            </w:r>
          </w:p>
          <w:p w14:paraId="468787FE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办</w:t>
            </w:r>
          </w:p>
          <w:p w14:paraId="5878FB2E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法</w:t>
            </w:r>
          </w:p>
        </w:tc>
        <w:tc>
          <w:tcPr>
            <w:tcW w:w="4156" w:type="pct"/>
            <w:gridSpan w:val="7"/>
          </w:tcPr>
          <w:p w14:paraId="3BD08F23" w14:textId="31A9F7BC" w:rsidR="00554F14" w:rsidRPr="00554F14" w:rsidRDefault="00554F14" w:rsidP="00554F14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一、</w:t>
            </w:r>
            <w:r w:rsidRPr="00554F14">
              <w:rPr>
                <w:rFonts w:ascii="宋体" w:hAnsi="宋体" w:hint="eastAsia"/>
                <w:sz w:val="24"/>
              </w:rPr>
              <w:t xml:space="preserve">建立 </w:t>
            </w:r>
            <w:proofErr w:type="spellStart"/>
            <w:r w:rsidRPr="00554F14">
              <w:rPr>
                <w:rFonts w:ascii="宋体" w:hAnsi="宋体" w:hint="eastAsia"/>
                <w:sz w:val="24"/>
              </w:rPr>
              <w:t>zh</w:t>
            </w:r>
            <w:proofErr w:type="spellEnd"/>
            <w:r w:rsidRPr="00554F14">
              <w:rPr>
                <w:rFonts w:ascii="宋体" w:hAnsi="宋体" w:hint="eastAsia"/>
                <w:sz w:val="24"/>
              </w:rPr>
              <w:t>/</w:t>
            </w:r>
            <w:proofErr w:type="spellStart"/>
            <w:r w:rsidRPr="00554F14">
              <w:rPr>
                <w:rFonts w:ascii="宋体" w:hAnsi="宋体" w:hint="eastAsia"/>
                <w:sz w:val="24"/>
              </w:rPr>
              <w:t>en</w:t>
            </w:r>
            <w:proofErr w:type="spellEnd"/>
            <w:r w:rsidRPr="00554F14">
              <w:rPr>
                <w:rFonts w:ascii="宋体" w:hAnsi="宋体" w:hint="eastAsia"/>
                <w:sz w:val="24"/>
              </w:rPr>
              <w:t xml:space="preserve"> 词条表与语言切换入口，优先覆盖登录、首页、聊天、行程、个人中心等核心页；规范中英文题目一致性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7D544E32" w14:textId="66A7A2A3" w:rsidR="00554F14" w:rsidRPr="00554F14" w:rsidRDefault="00554F14" w:rsidP="00554F14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二、</w:t>
            </w:r>
            <w:r w:rsidRPr="00554F14">
              <w:rPr>
                <w:rFonts w:ascii="宋体" w:hAnsi="宋体" w:hint="eastAsia"/>
                <w:sz w:val="24"/>
              </w:rPr>
              <w:t xml:space="preserve">先完成 1～2 </w:t>
            </w:r>
            <w:proofErr w:type="gramStart"/>
            <w:r w:rsidRPr="00554F14">
              <w:rPr>
                <w:rFonts w:ascii="宋体" w:hAnsi="宋体" w:hint="eastAsia"/>
                <w:sz w:val="24"/>
              </w:rPr>
              <w:t>个</w:t>
            </w:r>
            <w:proofErr w:type="gramEnd"/>
            <w:r w:rsidRPr="00554F14">
              <w:rPr>
                <w:rFonts w:ascii="宋体" w:hAnsi="宋体" w:hint="eastAsia"/>
                <w:sz w:val="24"/>
              </w:rPr>
              <w:t>可演示的服务卡片（例如天气+POI），实现“意图识别→卡片→跳转/调用”的闭环，再扩展更多服务。</w:t>
            </w:r>
          </w:p>
          <w:p w14:paraId="6FADEAC9" w14:textId="72C7C56D" w:rsidR="008B4C95" w:rsidRDefault="00554F14" w:rsidP="00554F14">
            <w:pPr>
              <w:spacing w:line="360" w:lineRule="auto"/>
              <w:ind w:firstLineChars="200" w:firstLine="480"/>
            </w:pPr>
            <w:r>
              <w:rPr>
                <w:rFonts w:ascii="宋体" w:hAnsi="宋体" w:hint="eastAsia"/>
                <w:sz w:val="24"/>
              </w:rPr>
              <w:t>三、</w:t>
            </w:r>
            <w:r w:rsidRPr="00554F14">
              <w:rPr>
                <w:rFonts w:ascii="宋体" w:hAnsi="宋体" w:hint="eastAsia"/>
                <w:sz w:val="24"/>
              </w:rPr>
              <w:t>增加超时、重试与断线重连策略；对 done 事件做兜底（前端无 done 时按“连接结束”收口并提示用户重试）。</w:t>
            </w:r>
          </w:p>
          <w:p w14:paraId="7E150D96" w14:textId="77777777" w:rsidR="008B4C95" w:rsidRDefault="008B4C95" w:rsidP="00AA2201"/>
          <w:p w14:paraId="08B73B57" w14:textId="77777777" w:rsidR="008B4C95" w:rsidRDefault="008B4C95" w:rsidP="00AA2201"/>
          <w:p w14:paraId="786C3837" w14:textId="77777777" w:rsidR="008B4C95" w:rsidRDefault="008B4C95" w:rsidP="00AA2201"/>
          <w:p w14:paraId="6AB59E59" w14:textId="77777777" w:rsidR="008B4C95" w:rsidRDefault="008B4C95" w:rsidP="00AA2201"/>
          <w:p w14:paraId="5488ACA6" w14:textId="77777777" w:rsidR="008B4C95" w:rsidRDefault="008B4C95" w:rsidP="00AA2201"/>
          <w:p w14:paraId="1A5440DC" w14:textId="77777777" w:rsidR="008B4C95" w:rsidRDefault="008B4C95" w:rsidP="00AA2201"/>
          <w:p w14:paraId="2D49089F" w14:textId="77777777" w:rsidR="008B4C95" w:rsidRDefault="008B4C95" w:rsidP="00AA2201"/>
        </w:tc>
      </w:tr>
      <w:tr w:rsidR="008B4C95" w14:paraId="6CCFA171" w14:textId="77777777" w:rsidTr="00AA2201">
        <w:trPr>
          <w:trHeight w:val="420"/>
        </w:trPr>
        <w:tc>
          <w:tcPr>
            <w:tcW w:w="844" w:type="pct"/>
            <w:gridSpan w:val="2"/>
            <w:tcBorders>
              <w:bottom w:val="single" w:sz="4" w:space="0" w:color="auto"/>
            </w:tcBorders>
            <w:vAlign w:val="center"/>
          </w:tcPr>
          <w:p w14:paraId="583EFF51" w14:textId="77777777" w:rsidR="008B4C95" w:rsidRDefault="008B4C95" w:rsidP="00AA22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</w:t>
            </w:r>
          </w:p>
        </w:tc>
        <w:tc>
          <w:tcPr>
            <w:tcW w:w="141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D5B3AD" w14:textId="3B58AA0A" w:rsidR="008B4C95" w:rsidRDefault="008B4C95" w:rsidP="00AA2201"/>
        </w:tc>
        <w:tc>
          <w:tcPr>
            <w:tcW w:w="67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A0E1" w14:textId="77777777" w:rsidR="008B4C95" w:rsidRDefault="008B4C95" w:rsidP="00AA220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日期</w:t>
            </w:r>
          </w:p>
        </w:tc>
        <w:tc>
          <w:tcPr>
            <w:tcW w:w="2076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DAB7F3" w14:textId="5AE5AAC8" w:rsidR="002C2281" w:rsidRDefault="008B4C95" w:rsidP="00554F14">
            <w:pPr>
              <w:ind w:firstLineChars="600" w:firstLine="1260"/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8B4C95" w14:paraId="483D91A4" w14:textId="77777777" w:rsidTr="00AA2201">
        <w:trPr>
          <w:trHeight w:val="890"/>
        </w:trPr>
        <w:tc>
          <w:tcPr>
            <w:tcW w:w="844" w:type="pct"/>
            <w:gridSpan w:val="2"/>
            <w:tcBorders>
              <w:top w:val="single" w:sz="4" w:space="0" w:color="auto"/>
            </w:tcBorders>
            <w:vAlign w:val="center"/>
          </w:tcPr>
          <w:p w14:paraId="747166C8" w14:textId="77777777" w:rsidR="008B4C95" w:rsidRDefault="008B4C95" w:rsidP="00AA22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检查小组评分</w:t>
            </w:r>
            <w:r>
              <w:rPr>
                <w:sz w:val="24"/>
              </w:rPr>
              <w:t>及</w:t>
            </w: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4156" w:type="pct"/>
            <w:gridSpan w:val="7"/>
            <w:tcBorders>
              <w:top w:val="single" w:sz="4" w:space="0" w:color="auto"/>
            </w:tcBorders>
            <w:vAlign w:val="center"/>
          </w:tcPr>
          <w:p w14:paraId="3D80F4E0" w14:textId="6802053E" w:rsidR="008B4C95" w:rsidRDefault="008B4C95" w:rsidP="00AA2201">
            <w:pPr>
              <w:rPr>
                <w:color w:val="FF0000"/>
              </w:rPr>
            </w:pPr>
            <w:r>
              <w:rPr>
                <w:rFonts w:hint="eastAsia"/>
              </w:rPr>
              <w:t>评分</w:t>
            </w:r>
            <w:r>
              <w:t>：</w:t>
            </w:r>
            <w:r>
              <w:rPr>
                <w:rFonts w:hint="eastAsia"/>
              </w:rPr>
              <w:t xml:space="preserve">    </w:t>
            </w:r>
            <w:r w:rsidR="00181D0B">
              <w:rPr>
                <w:rFonts w:hint="eastAsia"/>
              </w:rPr>
              <w:t>（</w:t>
            </w:r>
            <w:r>
              <w:rPr>
                <w:rFonts w:hint="eastAsia"/>
              </w:rPr>
              <w:t>总分</w:t>
            </w:r>
            <w:r>
              <w:t>：</w:t>
            </w:r>
            <w:r w:rsidR="00181D0B">
              <w:rPr>
                <w:rFonts w:hint="eastAsia"/>
              </w:rPr>
              <w:t>3</w:t>
            </w:r>
            <w:r w:rsidR="00181D0B">
              <w:t>0</w:t>
            </w:r>
            <w:r w:rsidR="00181D0B">
              <w:rPr>
                <w:rFonts w:hint="eastAsia"/>
              </w:rPr>
              <w:t>）</w:t>
            </w:r>
          </w:p>
          <w:p w14:paraId="4A08D485" w14:textId="77777777" w:rsidR="003D1A0B" w:rsidRPr="003D1A0B" w:rsidRDefault="003D1A0B" w:rsidP="00AA2201"/>
          <w:p w14:paraId="173F16B6" w14:textId="77777777" w:rsidR="008B4C95" w:rsidRDefault="008B4C95" w:rsidP="00AA2201"/>
          <w:p w14:paraId="766FD3F3" w14:textId="77777777" w:rsidR="008B4C95" w:rsidRDefault="008B4C95" w:rsidP="00AA2201"/>
          <w:p w14:paraId="3B22FC80" w14:textId="38D87B6C" w:rsidR="008B4C95" w:rsidRDefault="008B4C95" w:rsidP="00AA2201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24"/>
              </w:rPr>
              <w:t xml:space="preserve">                 </w:t>
            </w:r>
            <w:r>
              <w:rPr>
                <w:bCs/>
                <w:sz w:val="24"/>
              </w:rPr>
              <w:t>组长</w:t>
            </w:r>
            <w:r>
              <w:rPr>
                <w:rFonts w:hint="eastAsia"/>
                <w:bCs/>
                <w:sz w:val="24"/>
              </w:rPr>
              <w:t>签字：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 w:rsidR="005B53AD">
              <w:rPr>
                <w:bCs/>
                <w:sz w:val="24"/>
              </w:rPr>
              <w:t xml:space="preserve">        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</w:tbl>
    <w:p w14:paraId="2D75448F" w14:textId="53FCC1F1" w:rsidR="00D30DA0" w:rsidRPr="008B4C95" w:rsidRDefault="00D30DA0" w:rsidP="00460334"/>
    <w:sectPr w:rsidR="00D30DA0" w:rsidRPr="008B4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A4C1" w14:textId="77777777" w:rsidR="00E10270" w:rsidRDefault="00E10270" w:rsidP="008B4C95">
      <w:r>
        <w:separator/>
      </w:r>
    </w:p>
  </w:endnote>
  <w:endnote w:type="continuationSeparator" w:id="0">
    <w:p w14:paraId="46AB8FF1" w14:textId="77777777" w:rsidR="00E10270" w:rsidRDefault="00E10270" w:rsidP="008B4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6895" w14:textId="77777777" w:rsidR="00E10270" w:rsidRDefault="00E10270" w:rsidP="008B4C95">
      <w:r>
        <w:separator/>
      </w:r>
    </w:p>
  </w:footnote>
  <w:footnote w:type="continuationSeparator" w:id="0">
    <w:p w14:paraId="7B22EA53" w14:textId="77777777" w:rsidR="00E10270" w:rsidRDefault="00E10270" w:rsidP="008B4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AAC"/>
    <w:multiLevelType w:val="multilevel"/>
    <w:tmpl w:val="C4A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3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A0"/>
    <w:rsid w:val="00151F96"/>
    <w:rsid w:val="00181D0B"/>
    <w:rsid w:val="001C4622"/>
    <w:rsid w:val="002C2281"/>
    <w:rsid w:val="003100D0"/>
    <w:rsid w:val="003168D7"/>
    <w:rsid w:val="003D1A0B"/>
    <w:rsid w:val="00460334"/>
    <w:rsid w:val="00554F14"/>
    <w:rsid w:val="005B53AD"/>
    <w:rsid w:val="006F7E44"/>
    <w:rsid w:val="008B4C95"/>
    <w:rsid w:val="008F0665"/>
    <w:rsid w:val="00932E20"/>
    <w:rsid w:val="009B43F7"/>
    <w:rsid w:val="009F47D3"/>
    <w:rsid w:val="00AA2201"/>
    <w:rsid w:val="00AC77B7"/>
    <w:rsid w:val="00B04AD8"/>
    <w:rsid w:val="00BA1F8D"/>
    <w:rsid w:val="00BD57ED"/>
    <w:rsid w:val="00D25829"/>
    <w:rsid w:val="00D30DA0"/>
    <w:rsid w:val="00E10270"/>
    <w:rsid w:val="00F7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45C1E"/>
  <w15:chartTrackingRefBased/>
  <w15:docId w15:val="{A3DE73DD-7EDA-463A-BE33-9EEBB675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C9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C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4C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4C9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4C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3BE12-0826-4EC6-8E54-05E60AA55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Zxx Kad</cp:lastModifiedBy>
  <cp:revision>4</cp:revision>
  <dcterms:created xsi:type="dcterms:W3CDTF">2024-02-28T07:03:00Z</dcterms:created>
  <dcterms:modified xsi:type="dcterms:W3CDTF">2026-03-16T09:06:00Z</dcterms:modified>
</cp:coreProperties>
</file>