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11C4" w14:textId="77777777" w:rsidR="00AE7B9A" w:rsidRPr="00A8608D" w:rsidRDefault="00000000">
      <w:pPr>
        <w:jc w:val="center"/>
        <w:rPr>
          <w:rFonts w:cs="Arial"/>
          <w:sz w:val="36"/>
          <w:szCs w:val="36"/>
          <w:lang w:val="pt-BR"/>
        </w:rPr>
      </w:pPr>
      <w:r w:rsidRPr="00A8608D">
        <w:rPr>
          <w:rFonts w:cs="Arial"/>
          <w:b/>
          <w:color w:val="1F4E79"/>
          <w:sz w:val="36"/>
          <w:szCs w:val="36"/>
          <w:lang w:val="pt-BR"/>
        </w:rPr>
        <w:t>OREX</w:t>
      </w:r>
      <w:r w:rsidRPr="00A8608D">
        <w:rPr>
          <w:rFonts w:cs="Arial"/>
          <w:b/>
          <w:color w:val="1F4E79"/>
          <w:sz w:val="36"/>
          <w:szCs w:val="36"/>
          <w:lang w:val="pt-BR"/>
        </w:rPr>
        <w:br/>
        <w:t>HISTÓRIAS DE USUÁRIO</w:t>
      </w:r>
    </w:p>
    <w:p w14:paraId="511169CA" w14:textId="77777777" w:rsidR="00AE7B9A" w:rsidRPr="00A8608D" w:rsidRDefault="00000000">
      <w:pPr>
        <w:jc w:val="center"/>
        <w:rPr>
          <w:rFonts w:cs="Arial"/>
          <w:sz w:val="24"/>
          <w:szCs w:val="24"/>
          <w:lang w:val="pt-BR"/>
        </w:rPr>
      </w:pPr>
      <w:r w:rsidRPr="00A8608D">
        <w:rPr>
          <w:rFonts w:cs="Arial"/>
          <w:sz w:val="24"/>
          <w:szCs w:val="24"/>
          <w:lang w:val="pt-BR"/>
        </w:rPr>
        <w:t>Backlog inicial por Feature</w:t>
      </w:r>
      <w:r w:rsidRPr="00A8608D">
        <w:rPr>
          <w:rFonts w:cs="Arial"/>
          <w:sz w:val="24"/>
          <w:szCs w:val="24"/>
          <w:lang w:val="pt-BR"/>
        </w:rPr>
        <w:br/>
        <w:t>Versão 1.0 | 25/08/2026</w:t>
      </w:r>
    </w:p>
    <w:p w14:paraId="13E8E80A" w14:textId="77777777" w:rsidR="00A8608D" w:rsidRDefault="00000000" w:rsidP="00A8608D">
      <w:pPr>
        <w:rPr>
          <w:rFonts w:cs="Arial"/>
          <w:sz w:val="24"/>
          <w:szCs w:val="24"/>
          <w:lang w:val="pt-BR"/>
        </w:rPr>
      </w:pPr>
      <w:r w:rsidRPr="00A8608D">
        <w:rPr>
          <w:rFonts w:cs="Arial"/>
          <w:sz w:val="24"/>
          <w:szCs w:val="24"/>
          <w:lang w:val="pt-BR"/>
        </w:rPr>
        <w:t>Documento elaborado com base no OREX – Visão, na Análise de Requisitos e no Cronograma de Desenvolvimento Front-</w:t>
      </w:r>
      <w:proofErr w:type="spellStart"/>
      <w:r w:rsidRPr="00A8608D">
        <w:rPr>
          <w:rFonts w:cs="Arial"/>
          <w:sz w:val="24"/>
          <w:szCs w:val="24"/>
          <w:lang w:val="pt-BR"/>
        </w:rPr>
        <w:t>end</w:t>
      </w:r>
      <w:proofErr w:type="spellEnd"/>
      <w:r w:rsidRPr="00A8608D">
        <w:rPr>
          <w:rFonts w:cs="Arial"/>
          <w:sz w:val="24"/>
          <w:szCs w:val="24"/>
          <w:lang w:val="pt-BR"/>
        </w:rPr>
        <w:t xml:space="preserve"> e Back-end.</w:t>
      </w:r>
    </w:p>
    <w:p w14:paraId="47357BF4" w14:textId="6E74DA55" w:rsidR="00AE7B9A" w:rsidRPr="00A8608D" w:rsidRDefault="00000000" w:rsidP="00A8608D">
      <w:pPr>
        <w:pStyle w:val="Ttulo1"/>
        <w:spacing w:before="0"/>
        <w:rPr>
          <w:rFonts w:ascii="Arial" w:hAnsi="Arial" w:cs="Arial"/>
          <w:sz w:val="32"/>
          <w:szCs w:val="32"/>
          <w:lang w:val="pt-BR"/>
        </w:rPr>
      </w:pPr>
      <w:r w:rsidRPr="00A8608D">
        <w:rPr>
          <w:rFonts w:ascii="Arial" w:hAnsi="Arial" w:cs="Arial"/>
          <w:sz w:val="32"/>
          <w:szCs w:val="32"/>
          <w:lang w:val="pt-BR"/>
        </w:rPr>
        <w:t>1. Objetivo</w:t>
      </w:r>
    </w:p>
    <w:p w14:paraId="69E11B20" w14:textId="77777777" w:rsidR="00AE7B9A" w:rsidRPr="00A8608D" w:rsidRDefault="00000000">
      <w:pPr>
        <w:rPr>
          <w:rFonts w:cs="Arial"/>
          <w:sz w:val="24"/>
          <w:szCs w:val="24"/>
          <w:lang w:val="pt-BR"/>
        </w:rPr>
      </w:pPr>
      <w:r w:rsidRPr="00A8608D">
        <w:rPr>
          <w:rFonts w:cs="Arial"/>
          <w:sz w:val="24"/>
          <w:szCs w:val="24"/>
          <w:lang w:val="pt-BR"/>
        </w:rPr>
        <w:t>Este documento transforma a visão e os requisitos iniciais do OREX em histórias de usuário organizadas por Feature. As histórias representam o comportamento esperado do sistema sob a perspectiva dos usuários humanos e das integrações técnicas.</w:t>
      </w:r>
    </w:p>
    <w:p w14:paraId="7BDA9282" w14:textId="77777777" w:rsidR="00AE7B9A" w:rsidRPr="00A8608D" w:rsidRDefault="00000000">
      <w:pPr>
        <w:pStyle w:val="Ttulo1"/>
        <w:rPr>
          <w:rFonts w:ascii="Arial" w:hAnsi="Arial" w:cs="Arial"/>
          <w:sz w:val="32"/>
          <w:szCs w:val="32"/>
          <w:lang w:val="pt-BR"/>
        </w:rPr>
      </w:pPr>
      <w:r w:rsidRPr="00A8608D">
        <w:rPr>
          <w:rFonts w:ascii="Arial" w:hAnsi="Arial" w:cs="Arial"/>
          <w:sz w:val="32"/>
          <w:szCs w:val="32"/>
          <w:lang w:val="pt-BR"/>
        </w:rPr>
        <w:t>2. Estrutura das histórias</w:t>
      </w:r>
    </w:p>
    <w:p w14:paraId="0B33770C" w14:textId="77777777" w:rsidR="00AE7B9A" w:rsidRPr="00A8608D" w:rsidRDefault="00000000">
      <w:pPr>
        <w:rPr>
          <w:rFonts w:cs="Arial"/>
          <w:sz w:val="24"/>
          <w:szCs w:val="24"/>
          <w:lang w:val="pt-BR"/>
        </w:rPr>
      </w:pPr>
      <w:r w:rsidRPr="00A8608D">
        <w:rPr>
          <w:rFonts w:cs="Arial"/>
          <w:sz w:val="24"/>
          <w:szCs w:val="24"/>
          <w:lang w:val="pt-BR"/>
        </w:rPr>
        <w:t>Cada história utiliza o formato: Como [ator], quero [ação], para [benefício]. Os critérios de aceite descrevem as condições mínimas para considerar a história concluída.</w:t>
      </w:r>
    </w:p>
    <w:p w14:paraId="506AB78A" w14:textId="77777777" w:rsidR="00AE7B9A" w:rsidRPr="00A8608D" w:rsidRDefault="00000000">
      <w:pPr>
        <w:pStyle w:val="Ttulo1"/>
        <w:rPr>
          <w:rFonts w:ascii="Arial" w:hAnsi="Arial" w:cs="Arial"/>
          <w:sz w:val="32"/>
          <w:szCs w:val="32"/>
        </w:rPr>
      </w:pPr>
      <w:r w:rsidRPr="00A8608D">
        <w:rPr>
          <w:rFonts w:ascii="Arial" w:hAnsi="Arial" w:cs="Arial"/>
          <w:sz w:val="32"/>
          <w:szCs w:val="32"/>
        </w:rPr>
        <w:t>3. Atores</w:t>
      </w:r>
    </w:p>
    <w:tbl>
      <w:tblPr>
        <w:tblStyle w:val="Tabelacomgrade"/>
        <w:tblW w:w="0" w:type="auto"/>
        <w:jc w:val="center"/>
        <w:tblLook w:val="04A0" w:firstRow="1" w:lastRow="0" w:firstColumn="1" w:lastColumn="0" w:noHBand="0" w:noVBand="1"/>
      </w:tblPr>
      <w:tblGrid>
        <w:gridCol w:w="5112"/>
        <w:gridCol w:w="5112"/>
      </w:tblGrid>
      <w:tr w:rsidR="00AE7B9A" w:rsidRPr="00A8608D" w14:paraId="3F7E48DC" w14:textId="77777777">
        <w:trPr>
          <w:jc w:val="center"/>
        </w:trPr>
        <w:tc>
          <w:tcPr>
            <w:tcW w:w="5112" w:type="dxa"/>
            <w:shd w:val="clear" w:color="auto" w:fill="D9E1F2"/>
          </w:tcPr>
          <w:p w14:paraId="290FFB1B" w14:textId="77777777" w:rsidR="00AE7B9A" w:rsidRPr="00A8608D" w:rsidRDefault="00000000">
            <w:pPr>
              <w:rPr>
                <w:rFonts w:cs="Arial"/>
                <w:sz w:val="24"/>
                <w:szCs w:val="24"/>
              </w:rPr>
            </w:pPr>
            <w:r w:rsidRPr="00A8608D">
              <w:rPr>
                <w:rFonts w:cs="Arial"/>
                <w:b/>
                <w:sz w:val="24"/>
                <w:szCs w:val="24"/>
              </w:rPr>
              <w:t>Ator</w:t>
            </w:r>
          </w:p>
        </w:tc>
        <w:tc>
          <w:tcPr>
            <w:tcW w:w="5112" w:type="dxa"/>
            <w:shd w:val="clear" w:color="auto" w:fill="D9E1F2"/>
          </w:tcPr>
          <w:p w14:paraId="652109B5" w14:textId="77777777" w:rsidR="00AE7B9A" w:rsidRPr="00A8608D" w:rsidRDefault="00000000">
            <w:pPr>
              <w:rPr>
                <w:rFonts w:cs="Arial"/>
                <w:sz w:val="24"/>
                <w:szCs w:val="24"/>
              </w:rPr>
            </w:pPr>
            <w:r w:rsidRPr="00A8608D">
              <w:rPr>
                <w:rFonts w:cs="Arial"/>
                <w:b/>
                <w:sz w:val="24"/>
                <w:szCs w:val="24"/>
              </w:rPr>
              <w:t>Responsabilidade</w:t>
            </w:r>
          </w:p>
        </w:tc>
      </w:tr>
      <w:tr w:rsidR="00AE7B9A" w:rsidRPr="00A8608D" w14:paraId="2FAA2059" w14:textId="77777777">
        <w:trPr>
          <w:jc w:val="center"/>
        </w:trPr>
        <w:tc>
          <w:tcPr>
            <w:tcW w:w="5112" w:type="dxa"/>
          </w:tcPr>
          <w:p w14:paraId="6ABDED2C" w14:textId="77777777" w:rsidR="00AE7B9A" w:rsidRPr="00A8608D" w:rsidRDefault="00000000">
            <w:pPr>
              <w:rPr>
                <w:rFonts w:cs="Arial"/>
                <w:sz w:val="24"/>
                <w:szCs w:val="24"/>
              </w:rPr>
            </w:pPr>
            <w:r w:rsidRPr="00A8608D">
              <w:rPr>
                <w:rFonts w:cs="Arial"/>
                <w:sz w:val="24"/>
                <w:szCs w:val="24"/>
              </w:rPr>
              <w:t>Orçamentista</w:t>
            </w:r>
          </w:p>
        </w:tc>
        <w:tc>
          <w:tcPr>
            <w:tcW w:w="5112" w:type="dxa"/>
          </w:tcPr>
          <w:p w14:paraId="1340953E" w14:textId="77777777" w:rsidR="00AE7B9A" w:rsidRPr="00A8608D" w:rsidRDefault="00000000">
            <w:pPr>
              <w:rPr>
                <w:rFonts w:cs="Arial"/>
                <w:sz w:val="24"/>
                <w:szCs w:val="24"/>
                <w:lang w:val="pt-BR"/>
              </w:rPr>
            </w:pPr>
            <w:r w:rsidRPr="00A8608D">
              <w:rPr>
                <w:rFonts w:cs="Arial"/>
                <w:sz w:val="24"/>
                <w:szCs w:val="24"/>
                <w:lang w:val="pt-BR"/>
              </w:rPr>
              <w:t>Criar, elaborar, revisar e encaminhar a Proposta/Orçamento.</w:t>
            </w:r>
          </w:p>
        </w:tc>
      </w:tr>
      <w:tr w:rsidR="00AE7B9A" w:rsidRPr="00A8608D" w14:paraId="75157A3F" w14:textId="77777777">
        <w:trPr>
          <w:jc w:val="center"/>
        </w:trPr>
        <w:tc>
          <w:tcPr>
            <w:tcW w:w="5112" w:type="dxa"/>
          </w:tcPr>
          <w:p w14:paraId="2CA7D258" w14:textId="77777777" w:rsidR="00AE7B9A" w:rsidRPr="00A8608D" w:rsidRDefault="00000000">
            <w:pPr>
              <w:rPr>
                <w:rFonts w:cs="Arial"/>
                <w:sz w:val="24"/>
                <w:szCs w:val="24"/>
              </w:rPr>
            </w:pPr>
            <w:proofErr w:type="spellStart"/>
            <w:r w:rsidRPr="00A8608D">
              <w:rPr>
                <w:rFonts w:cs="Arial"/>
                <w:sz w:val="24"/>
                <w:szCs w:val="24"/>
              </w:rPr>
              <w:t>Aprovador</w:t>
            </w:r>
            <w:proofErr w:type="spellEnd"/>
          </w:p>
        </w:tc>
        <w:tc>
          <w:tcPr>
            <w:tcW w:w="5112" w:type="dxa"/>
          </w:tcPr>
          <w:p w14:paraId="3D3D55E8" w14:textId="77777777" w:rsidR="00AE7B9A" w:rsidRPr="00A8608D" w:rsidRDefault="00000000">
            <w:pPr>
              <w:rPr>
                <w:rFonts w:cs="Arial"/>
                <w:sz w:val="24"/>
                <w:szCs w:val="24"/>
                <w:lang w:val="pt-BR"/>
              </w:rPr>
            </w:pPr>
            <w:r w:rsidRPr="00A8608D">
              <w:rPr>
                <w:rFonts w:cs="Arial"/>
                <w:sz w:val="24"/>
                <w:szCs w:val="24"/>
                <w:lang w:val="pt-BR"/>
              </w:rPr>
              <w:t>Analisar, aprovar, reprovar ou devolver a Proposta/Orçamento.</w:t>
            </w:r>
          </w:p>
        </w:tc>
      </w:tr>
      <w:tr w:rsidR="00AE7B9A" w:rsidRPr="00A8608D" w14:paraId="4F1871E5" w14:textId="77777777">
        <w:trPr>
          <w:jc w:val="center"/>
        </w:trPr>
        <w:tc>
          <w:tcPr>
            <w:tcW w:w="5112" w:type="dxa"/>
          </w:tcPr>
          <w:p w14:paraId="53FFC257" w14:textId="77777777" w:rsidR="00AE7B9A" w:rsidRPr="00A8608D" w:rsidRDefault="00000000">
            <w:pPr>
              <w:rPr>
                <w:rFonts w:cs="Arial"/>
                <w:sz w:val="24"/>
                <w:szCs w:val="24"/>
              </w:rPr>
            </w:pPr>
            <w:proofErr w:type="spellStart"/>
            <w:r w:rsidRPr="00A8608D">
              <w:rPr>
                <w:rFonts w:cs="Arial"/>
                <w:sz w:val="24"/>
                <w:szCs w:val="24"/>
              </w:rPr>
              <w:t>Operação</w:t>
            </w:r>
            <w:proofErr w:type="spellEnd"/>
          </w:p>
        </w:tc>
        <w:tc>
          <w:tcPr>
            <w:tcW w:w="5112" w:type="dxa"/>
          </w:tcPr>
          <w:p w14:paraId="15CF5C66" w14:textId="77777777" w:rsidR="00AE7B9A" w:rsidRPr="00A8608D" w:rsidRDefault="00000000">
            <w:pPr>
              <w:rPr>
                <w:rFonts w:cs="Arial"/>
                <w:sz w:val="24"/>
                <w:szCs w:val="24"/>
                <w:lang w:val="pt-BR"/>
              </w:rPr>
            </w:pPr>
            <w:r w:rsidRPr="00A8608D">
              <w:rPr>
                <w:rFonts w:cs="Arial"/>
                <w:sz w:val="24"/>
                <w:szCs w:val="24"/>
                <w:lang w:val="pt-BR"/>
              </w:rPr>
              <w:t>Validar viabilidade, recursos, produtividade, prazos e métodos executivos.</w:t>
            </w:r>
          </w:p>
        </w:tc>
      </w:tr>
      <w:tr w:rsidR="00AE7B9A" w:rsidRPr="00A8608D" w14:paraId="17ACAFC1" w14:textId="77777777">
        <w:trPr>
          <w:jc w:val="center"/>
        </w:trPr>
        <w:tc>
          <w:tcPr>
            <w:tcW w:w="5112" w:type="dxa"/>
          </w:tcPr>
          <w:p w14:paraId="77D64AE9" w14:textId="77777777" w:rsidR="00AE7B9A" w:rsidRPr="00A8608D" w:rsidRDefault="00000000">
            <w:pPr>
              <w:rPr>
                <w:rFonts w:cs="Arial"/>
                <w:sz w:val="24"/>
                <w:szCs w:val="24"/>
              </w:rPr>
            </w:pPr>
            <w:proofErr w:type="spellStart"/>
            <w:r w:rsidRPr="00A8608D">
              <w:rPr>
                <w:rFonts w:cs="Arial"/>
                <w:sz w:val="24"/>
                <w:szCs w:val="24"/>
              </w:rPr>
              <w:t>Usuário</w:t>
            </w:r>
            <w:proofErr w:type="spellEnd"/>
            <w:r w:rsidRPr="00A8608D">
              <w:rPr>
                <w:rFonts w:cs="Arial"/>
                <w:sz w:val="24"/>
                <w:szCs w:val="24"/>
              </w:rPr>
              <w:t xml:space="preserve"> de </w:t>
            </w:r>
            <w:proofErr w:type="spellStart"/>
            <w:r w:rsidRPr="00A8608D">
              <w:rPr>
                <w:rFonts w:cs="Arial"/>
                <w:sz w:val="24"/>
                <w:szCs w:val="24"/>
              </w:rPr>
              <w:t>Área</w:t>
            </w:r>
            <w:proofErr w:type="spellEnd"/>
            <w:r w:rsidRPr="00A8608D">
              <w:rPr>
                <w:rFonts w:cs="Arial"/>
                <w:sz w:val="24"/>
                <w:szCs w:val="24"/>
              </w:rPr>
              <w:t xml:space="preserve"> </w:t>
            </w:r>
            <w:proofErr w:type="spellStart"/>
            <w:r w:rsidRPr="00A8608D">
              <w:rPr>
                <w:rFonts w:cs="Arial"/>
                <w:sz w:val="24"/>
                <w:szCs w:val="24"/>
              </w:rPr>
              <w:t>Integrada</w:t>
            </w:r>
            <w:proofErr w:type="spellEnd"/>
          </w:p>
        </w:tc>
        <w:tc>
          <w:tcPr>
            <w:tcW w:w="5112" w:type="dxa"/>
          </w:tcPr>
          <w:p w14:paraId="7304BBFC" w14:textId="77777777" w:rsidR="00AE7B9A" w:rsidRPr="00A8608D" w:rsidRDefault="00000000">
            <w:pPr>
              <w:rPr>
                <w:rFonts w:cs="Arial"/>
                <w:sz w:val="24"/>
                <w:szCs w:val="24"/>
                <w:lang w:val="pt-BR"/>
              </w:rPr>
            </w:pPr>
            <w:r w:rsidRPr="00A8608D">
              <w:rPr>
                <w:rFonts w:cs="Arial"/>
                <w:sz w:val="24"/>
                <w:szCs w:val="24"/>
                <w:lang w:val="pt-BR"/>
              </w:rPr>
              <w:t>Consultar ou validar informações específicas da sua área.</w:t>
            </w:r>
          </w:p>
        </w:tc>
      </w:tr>
      <w:tr w:rsidR="00AE7B9A" w:rsidRPr="00A8608D" w14:paraId="76CC9B21" w14:textId="77777777">
        <w:trPr>
          <w:jc w:val="center"/>
        </w:trPr>
        <w:tc>
          <w:tcPr>
            <w:tcW w:w="5112" w:type="dxa"/>
          </w:tcPr>
          <w:p w14:paraId="56DF46AB" w14:textId="77777777" w:rsidR="00AE7B9A" w:rsidRPr="00A8608D" w:rsidRDefault="00000000">
            <w:pPr>
              <w:rPr>
                <w:rFonts w:cs="Arial"/>
                <w:sz w:val="24"/>
                <w:szCs w:val="24"/>
              </w:rPr>
            </w:pPr>
            <w:proofErr w:type="spellStart"/>
            <w:r w:rsidRPr="00A8608D">
              <w:rPr>
                <w:rFonts w:cs="Arial"/>
                <w:sz w:val="24"/>
                <w:szCs w:val="24"/>
              </w:rPr>
              <w:t>Administrador</w:t>
            </w:r>
            <w:proofErr w:type="spellEnd"/>
          </w:p>
        </w:tc>
        <w:tc>
          <w:tcPr>
            <w:tcW w:w="5112" w:type="dxa"/>
          </w:tcPr>
          <w:p w14:paraId="4EA6F9DE" w14:textId="77777777" w:rsidR="00AE7B9A" w:rsidRPr="00A8608D" w:rsidRDefault="00000000">
            <w:pPr>
              <w:rPr>
                <w:rFonts w:cs="Arial"/>
                <w:sz w:val="24"/>
                <w:szCs w:val="24"/>
                <w:lang w:val="pt-BR"/>
              </w:rPr>
            </w:pPr>
            <w:r w:rsidRPr="00A8608D">
              <w:rPr>
                <w:rFonts w:cs="Arial"/>
                <w:sz w:val="24"/>
                <w:szCs w:val="24"/>
                <w:lang w:val="pt-BR"/>
              </w:rPr>
              <w:t>Administrar usuários, permissões, parâmetros e configurações.</w:t>
            </w:r>
          </w:p>
        </w:tc>
      </w:tr>
      <w:tr w:rsidR="00AE7B9A" w:rsidRPr="00A8608D" w14:paraId="37D4B9B9" w14:textId="77777777">
        <w:trPr>
          <w:jc w:val="center"/>
        </w:trPr>
        <w:tc>
          <w:tcPr>
            <w:tcW w:w="5112" w:type="dxa"/>
          </w:tcPr>
          <w:p w14:paraId="226826E5" w14:textId="77777777" w:rsidR="00AE7B9A" w:rsidRPr="00A8608D" w:rsidRDefault="00000000">
            <w:pPr>
              <w:rPr>
                <w:rFonts w:cs="Arial"/>
                <w:sz w:val="24"/>
                <w:szCs w:val="24"/>
              </w:rPr>
            </w:pPr>
            <w:r w:rsidRPr="00A8608D">
              <w:rPr>
                <w:rFonts w:cs="Arial"/>
                <w:sz w:val="24"/>
                <w:szCs w:val="24"/>
              </w:rPr>
              <w:t xml:space="preserve">Conta de </w:t>
            </w:r>
            <w:proofErr w:type="spellStart"/>
            <w:r w:rsidRPr="00A8608D">
              <w:rPr>
                <w:rFonts w:cs="Arial"/>
                <w:sz w:val="24"/>
                <w:szCs w:val="24"/>
              </w:rPr>
              <w:t>Serviço</w:t>
            </w:r>
            <w:proofErr w:type="spellEnd"/>
          </w:p>
        </w:tc>
        <w:tc>
          <w:tcPr>
            <w:tcW w:w="5112" w:type="dxa"/>
          </w:tcPr>
          <w:p w14:paraId="10A8D3DF" w14:textId="77777777" w:rsidR="00AE7B9A" w:rsidRPr="00A8608D" w:rsidRDefault="00000000">
            <w:pPr>
              <w:rPr>
                <w:rFonts w:cs="Arial"/>
                <w:sz w:val="24"/>
                <w:szCs w:val="24"/>
                <w:lang w:val="pt-BR"/>
              </w:rPr>
            </w:pPr>
            <w:r w:rsidRPr="00A8608D">
              <w:rPr>
                <w:rFonts w:cs="Arial"/>
                <w:sz w:val="24"/>
                <w:szCs w:val="24"/>
                <w:lang w:val="pt-BR"/>
              </w:rPr>
              <w:t>Executar operações automatizadas de integração com sistemas externos.</w:t>
            </w:r>
          </w:p>
        </w:tc>
      </w:tr>
    </w:tbl>
    <w:p w14:paraId="76E5D262" w14:textId="77777777" w:rsidR="00AE7B9A" w:rsidRPr="00A8608D" w:rsidRDefault="00AE7B9A">
      <w:pPr>
        <w:rPr>
          <w:rFonts w:cs="Arial"/>
          <w:sz w:val="24"/>
          <w:szCs w:val="24"/>
          <w:lang w:val="pt-BR"/>
        </w:rPr>
      </w:pPr>
    </w:p>
    <w:p w14:paraId="69C4F42F" w14:textId="77777777" w:rsidR="00AE7B9A" w:rsidRPr="00A8608D" w:rsidRDefault="00000000">
      <w:pPr>
        <w:pStyle w:val="Ttulo1"/>
        <w:rPr>
          <w:rFonts w:ascii="Arial" w:hAnsi="Arial" w:cs="Arial"/>
          <w:sz w:val="32"/>
          <w:szCs w:val="32"/>
        </w:rPr>
      </w:pPr>
      <w:r w:rsidRPr="00A8608D">
        <w:rPr>
          <w:rFonts w:ascii="Arial" w:hAnsi="Arial" w:cs="Arial"/>
          <w:sz w:val="32"/>
          <w:szCs w:val="32"/>
        </w:rPr>
        <w:t>4. Features</w:t>
      </w:r>
    </w:p>
    <w:tbl>
      <w:tblPr>
        <w:tblStyle w:val="Tabelacomgrade"/>
        <w:tblW w:w="0" w:type="auto"/>
        <w:jc w:val="center"/>
        <w:tblLook w:val="04A0" w:firstRow="1" w:lastRow="0" w:firstColumn="1" w:lastColumn="0" w:noHBand="0" w:noVBand="1"/>
      </w:tblPr>
      <w:tblGrid>
        <w:gridCol w:w="2556"/>
        <w:gridCol w:w="2556"/>
        <w:gridCol w:w="2556"/>
        <w:gridCol w:w="2556"/>
      </w:tblGrid>
      <w:tr w:rsidR="00AE7B9A" w:rsidRPr="00A8608D" w14:paraId="5238E6BB" w14:textId="77777777">
        <w:trPr>
          <w:jc w:val="center"/>
        </w:trPr>
        <w:tc>
          <w:tcPr>
            <w:tcW w:w="2556" w:type="dxa"/>
            <w:shd w:val="clear" w:color="auto" w:fill="D9E1F2"/>
          </w:tcPr>
          <w:p w14:paraId="43D88F35" w14:textId="77777777" w:rsidR="00AE7B9A" w:rsidRPr="00A8608D" w:rsidRDefault="00000000">
            <w:pPr>
              <w:rPr>
                <w:rFonts w:cs="Arial"/>
                <w:sz w:val="24"/>
                <w:szCs w:val="24"/>
              </w:rPr>
            </w:pPr>
            <w:r w:rsidRPr="00A8608D">
              <w:rPr>
                <w:rFonts w:cs="Arial"/>
                <w:b/>
                <w:sz w:val="24"/>
                <w:szCs w:val="24"/>
              </w:rPr>
              <w:t>Código</w:t>
            </w:r>
          </w:p>
        </w:tc>
        <w:tc>
          <w:tcPr>
            <w:tcW w:w="2556" w:type="dxa"/>
            <w:shd w:val="clear" w:color="auto" w:fill="D9E1F2"/>
          </w:tcPr>
          <w:p w14:paraId="65FABFD0" w14:textId="77777777" w:rsidR="00AE7B9A" w:rsidRPr="00A8608D" w:rsidRDefault="00000000">
            <w:pPr>
              <w:rPr>
                <w:rFonts w:cs="Arial"/>
                <w:sz w:val="24"/>
                <w:szCs w:val="24"/>
              </w:rPr>
            </w:pPr>
            <w:r w:rsidRPr="00A8608D">
              <w:rPr>
                <w:rFonts w:cs="Arial"/>
                <w:b/>
                <w:sz w:val="24"/>
                <w:szCs w:val="24"/>
              </w:rPr>
              <w:t>Feature</w:t>
            </w:r>
          </w:p>
        </w:tc>
        <w:tc>
          <w:tcPr>
            <w:tcW w:w="2556" w:type="dxa"/>
            <w:shd w:val="clear" w:color="auto" w:fill="D9E1F2"/>
          </w:tcPr>
          <w:p w14:paraId="5F9D8D6A" w14:textId="77777777" w:rsidR="00AE7B9A" w:rsidRPr="00A8608D" w:rsidRDefault="00000000">
            <w:pPr>
              <w:rPr>
                <w:rFonts w:cs="Arial"/>
                <w:sz w:val="24"/>
                <w:szCs w:val="24"/>
              </w:rPr>
            </w:pPr>
            <w:r w:rsidRPr="00A8608D">
              <w:rPr>
                <w:rFonts w:cs="Arial"/>
                <w:b/>
                <w:sz w:val="24"/>
                <w:szCs w:val="24"/>
              </w:rPr>
              <w:t>Back-end</w:t>
            </w:r>
          </w:p>
        </w:tc>
        <w:tc>
          <w:tcPr>
            <w:tcW w:w="2556" w:type="dxa"/>
            <w:shd w:val="clear" w:color="auto" w:fill="D9E1F2"/>
          </w:tcPr>
          <w:p w14:paraId="3A470934" w14:textId="77777777" w:rsidR="00AE7B9A" w:rsidRPr="00A8608D" w:rsidRDefault="00000000">
            <w:pPr>
              <w:rPr>
                <w:rFonts w:cs="Arial"/>
                <w:sz w:val="24"/>
                <w:szCs w:val="24"/>
              </w:rPr>
            </w:pPr>
            <w:r w:rsidRPr="00A8608D">
              <w:rPr>
                <w:rFonts w:cs="Arial"/>
                <w:b/>
                <w:sz w:val="24"/>
                <w:szCs w:val="24"/>
              </w:rPr>
              <w:t>Front-end</w:t>
            </w:r>
          </w:p>
        </w:tc>
      </w:tr>
      <w:tr w:rsidR="00AE7B9A" w:rsidRPr="00A8608D" w14:paraId="3E17A0C2" w14:textId="77777777">
        <w:trPr>
          <w:jc w:val="center"/>
        </w:trPr>
        <w:tc>
          <w:tcPr>
            <w:tcW w:w="2556" w:type="dxa"/>
          </w:tcPr>
          <w:p w14:paraId="6BF881C7" w14:textId="77777777" w:rsidR="00AE7B9A" w:rsidRPr="00A8608D" w:rsidRDefault="00000000">
            <w:pPr>
              <w:rPr>
                <w:rFonts w:cs="Arial"/>
                <w:sz w:val="24"/>
                <w:szCs w:val="24"/>
              </w:rPr>
            </w:pPr>
            <w:r w:rsidRPr="00A8608D">
              <w:rPr>
                <w:rFonts w:cs="Arial"/>
                <w:sz w:val="24"/>
                <w:szCs w:val="24"/>
              </w:rPr>
              <w:t>FT-001</w:t>
            </w:r>
          </w:p>
        </w:tc>
        <w:tc>
          <w:tcPr>
            <w:tcW w:w="2556" w:type="dxa"/>
          </w:tcPr>
          <w:p w14:paraId="37979413" w14:textId="77777777" w:rsidR="00AE7B9A" w:rsidRPr="00A8608D" w:rsidRDefault="00000000">
            <w:pPr>
              <w:rPr>
                <w:rFonts w:cs="Arial"/>
                <w:sz w:val="24"/>
                <w:szCs w:val="24"/>
              </w:rPr>
            </w:pPr>
            <w:r w:rsidRPr="00A8608D">
              <w:rPr>
                <w:rFonts w:cs="Arial"/>
                <w:sz w:val="24"/>
                <w:szCs w:val="24"/>
              </w:rPr>
              <w:t>Acesso, usuários e permissões</w:t>
            </w:r>
          </w:p>
        </w:tc>
        <w:tc>
          <w:tcPr>
            <w:tcW w:w="2556" w:type="dxa"/>
          </w:tcPr>
          <w:p w14:paraId="4D185C37" w14:textId="77777777" w:rsidR="00AE7B9A" w:rsidRPr="00A8608D" w:rsidRDefault="00000000">
            <w:pPr>
              <w:rPr>
                <w:rFonts w:cs="Arial"/>
                <w:sz w:val="24"/>
                <w:szCs w:val="24"/>
              </w:rPr>
            </w:pPr>
            <w:r w:rsidRPr="00A8608D">
              <w:rPr>
                <w:rFonts w:cs="Arial"/>
                <w:sz w:val="24"/>
                <w:szCs w:val="24"/>
              </w:rPr>
              <w:t>BE-02</w:t>
            </w:r>
          </w:p>
        </w:tc>
        <w:tc>
          <w:tcPr>
            <w:tcW w:w="2556" w:type="dxa"/>
          </w:tcPr>
          <w:p w14:paraId="3A96967A" w14:textId="77777777" w:rsidR="00AE7B9A" w:rsidRPr="00A8608D" w:rsidRDefault="00000000">
            <w:pPr>
              <w:rPr>
                <w:rFonts w:cs="Arial"/>
                <w:sz w:val="24"/>
                <w:szCs w:val="24"/>
              </w:rPr>
            </w:pPr>
            <w:r w:rsidRPr="00A8608D">
              <w:rPr>
                <w:rFonts w:cs="Arial"/>
                <w:sz w:val="24"/>
                <w:szCs w:val="24"/>
              </w:rPr>
              <w:t>FE-02</w:t>
            </w:r>
          </w:p>
        </w:tc>
      </w:tr>
      <w:tr w:rsidR="00AE7B9A" w:rsidRPr="00A8608D" w14:paraId="3AE96E37" w14:textId="77777777">
        <w:trPr>
          <w:jc w:val="center"/>
        </w:trPr>
        <w:tc>
          <w:tcPr>
            <w:tcW w:w="2556" w:type="dxa"/>
          </w:tcPr>
          <w:p w14:paraId="2B7F1589" w14:textId="77777777" w:rsidR="00AE7B9A" w:rsidRPr="00A8608D" w:rsidRDefault="00000000">
            <w:pPr>
              <w:rPr>
                <w:rFonts w:cs="Arial"/>
                <w:sz w:val="24"/>
                <w:szCs w:val="24"/>
              </w:rPr>
            </w:pPr>
            <w:r w:rsidRPr="00A8608D">
              <w:rPr>
                <w:rFonts w:cs="Arial"/>
                <w:sz w:val="24"/>
                <w:szCs w:val="24"/>
              </w:rPr>
              <w:t>FT-002</w:t>
            </w:r>
          </w:p>
        </w:tc>
        <w:tc>
          <w:tcPr>
            <w:tcW w:w="2556" w:type="dxa"/>
          </w:tcPr>
          <w:p w14:paraId="4569E131" w14:textId="77777777" w:rsidR="00AE7B9A" w:rsidRPr="00A8608D" w:rsidRDefault="00000000">
            <w:pPr>
              <w:rPr>
                <w:rFonts w:cs="Arial"/>
                <w:sz w:val="24"/>
                <w:szCs w:val="24"/>
              </w:rPr>
            </w:pPr>
            <w:r w:rsidRPr="00A8608D">
              <w:rPr>
                <w:rFonts w:cs="Arial"/>
                <w:sz w:val="24"/>
                <w:szCs w:val="24"/>
              </w:rPr>
              <w:t>Informações Gerais</w:t>
            </w:r>
          </w:p>
        </w:tc>
        <w:tc>
          <w:tcPr>
            <w:tcW w:w="2556" w:type="dxa"/>
          </w:tcPr>
          <w:p w14:paraId="09F0E607" w14:textId="77777777" w:rsidR="00AE7B9A" w:rsidRPr="00A8608D" w:rsidRDefault="00000000">
            <w:pPr>
              <w:rPr>
                <w:rFonts w:cs="Arial"/>
                <w:sz w:val="24"/>
                <w:szCs w:val="24"/>
              </w:rPr>
            </w:pPr>
            <w:r w:rsidRPr="00A8608D">
              <w:rPr>
                <w:rFonts w:cs="Arial"/>
                <w:sz w:val="24"/>
                <w:szCs w:val="24"/>
              </w:rPr>
              <w:t>BE-03</w:t>
            </w:r>
          </w:p>
        </w:tc>
        <w:tc>
          <w:tcPr>
            <w:tcW w:w="2556" w:type="dxa"/>
          </w:tcPr>
          <w:p w14:paraId="79B54A1F" w14:textId="77777777" w:rsidR="00AE7B9A" w:rsidRPr="00A8608D" w:rsidRDefault="00000000">
            <w:pPr>
              <w:rPr>
                <w:rFonts w:cs="Arial"/>
                <w:sz w:val="24"/>
                <w:szCs w:val="24"/>
              </w:rPr>
            </w:pPr>
            <w:r w:rsidRPr="00A8608D">
              <w:rPr>
                <w:rFonts w:cs="Arial"/>
                <w:sz w:val="24"/>
                <w:szCs w:val="24"/>
              </w:rPr>
              <w:t>FE-03</w:t>
            </w:r>
          </w:p>
        </w:tc>
      </w:tr>
      <w:tr w:rsidR="00AE7B9A" w:rsidRPr="00A8608D" w14:paraId="6F8F5D70" w14:textId="77777777">
        <w:trPr>
          <w:jc w:val="center"/>
        </w:trPr>
        <w:tc>
          <w:tcPr>
            <w:tcW w:w="2556" w:type="dxa"/>
          </w:tcPr>
          <w:p w14:paraId="2835FDA3" w14:textId="77777777" w:rsidR="00AE7B9A" w:rsidRPr="00A8608D" w:rsidRDefault="00000000">
            <w:pPr>
              <w:rPr>
                <w:rFonts w:cs="Arial"/>
                <w:sz w:val="24"/>
                <w:szCs w:val="24"/>
              </w:rPr>
            </w:pPr>
            <w:r w:rsidRPr="00A8608D">
              <w:rPr>
                <w:rFonts w:cs="Arial"/>
                <w:sz w:val="24"/>
                <w:szCs w:val="24"/>
              </w:rPr>
              <w:t>FT-003</w:t>
            </w:r>
          </w:p>
        </w:tc>
        <w:tc>
          <w:tcPr>
            <w:tcW w:w="2556" w:type="dxa"/>
          </w:tcPr>
          <w:p w14:paraId="3A501EE5" w14:textId="77777777" w:rsidR="00AE7B9A" w:rsidRPr="00A8608D" w:rsidRDefault="00000000">
            <w:pPr>
              <w:rPr>
                <w:rFonts w:cs="Arial"/>
                <w:sz w:val="24"/>
                <w:szCs w:val="24"/>
              </w:rPr>
            </w:pPr>
            <w:r w:rsidRPr="00A8608D">
              <w:rPr>
                <w:rFonts w:cs="Arial"/>
                <w:sz w:val="24"/>
                <w:szCs w:val="24"/>
              </w:rPr>
              <w:t>Obras e sindicatos</w:t>
            </w:r>
          </w:p>
        </w:tc>
        <w:tc>
          <w:tcPr>
            <w:tcW w:w="2556" w:type="dxa"/>
          </w:tcPr>
          <w:p w14:paraId="2EBE1860" w14:textId="77777777" w:rsidR="00AE7B9A" w:rsidRPr="00A8608D" w:rsidRDefault="00000000">
            <w:pPr>
              <w:rPr>
                <w:rFonts w:cs="Arial"/>
                <w:sz w:val="24"/>
                <w:szCs w:val="24"/>
              </w:rPr>
            </w:pPr>
            <w:r w:rsidRPr="00A8608D">
              <w:rPr>
                <w:rFonts w:cs="Arial"/>
                <w:sz w:val="24"/>
                <w:szCs w:val="24"/>
              </w:rPr>
              <w:t>BE-04</w:t>
            </w:r>
          </w:p>
        </w:tc>
        <w:tc>
          <w:tcPr>
            <w:tcW w:w="2556" w:type="dxa"/>
          </w:tcPr>
          <w:p w14:paraId="4DB9E4E7" w14:textId="77777777" w:rsidR="00AE7B9A" w:rsidRPr="00A8608D" w:rsidRDefault="00000000">
            <w:pPr>
              <w:rPr>
                <w:rFonts w:cs="Arial"/>
                <w:sz w:val="24"/>
                <w:szCs w:val="24"/>
              </w:rPr>
            </w:pPr>
            <w:r w:rsidRPr="00A8608D">
              <w:rPr>
                <w:rFonts w:cs="Arial"/>
                <w:sz w:val="24"/>
                <w:szCs w:val="24"/>
              </w:rPr>
              <w:t>FE-04</w:t>
            </w:r>
          </w:p>
        </w:tc>
      </w:tr>
      <w:tr w:rsidR="00AE7B9A" w:rsidRPr="00A8608D" w14:paraId="6561DDEE" w14:textId="77777777">
        <w:trPr>
          <w:jc w:val="center"/>
        </w:trPr>
        <w:tc>
          <w:tcPr>
            <w:tcW w:w="2556" w:type="dxa"/>
          </w:tcPr>
          <w:p w14:paraId="6A0084A0" w14:textId="77777777" w:rsidR="00AE7B9A" w:rsidRPr="00A8608D" w:rsidRDefault="00000000">
            <w:pPr>
              <w:rPr>
                <w:rFonts w:cs="Arial"/>
                <w:sz w:val="24"/>
                <w:szCs w:val="24"/>
              </w:rPr>
            </w:pPr>
            <w:r w:rsidRPr="00A8608D">
              <w:rPr>
                <w:rFonts w:cs="Arial"/>
                <w:sz w:val="24"/>
                <w:szCs w:val="24"/>
              </w:rPr>
              <w:t>FT-004</w:t>
            </w:r>
          </w:p>
        </w:tc>
        <w:tc>
          <w:tcPr>
            <w:tcW w:w="2556" w:type="dxa"/>
          </w:tcPr>
          <w:p w14:paraId="30ECE08B" w14:textId="77777777" w:rsidR="00AE7B9A" w:rsidRPr="00A8608D" w:rsidRDefault="00000000">
            <w:pPr>
              <w:rPr>
                <w:rFonts w:cs="Arial"/>
                <w:sz w:val="24"/>
                <w:szCs w:val="24"/>
              </w:rPr>
            </w:pPr>
            <w:r w:rsidRPr="00A8608D">
              <w:rPr>
                <w:rFonts w:cs="Arial"/>
                <w:sz w:val="24"/>
                <w:szCs w:val="24"/>
              </w:rPr>
              <w:t>EAP</w:t>
            </w:r>
          </w:p>
        </w:tc>
        <w:tc>
          <w:tcPr>
            <w:tcW w:w="2556" w:type="dxa"/>
          </w:tcPr>
          <w:p w14:paraId="0A6EF5FD" w14:textId="77777777" w:rsidR="00AE7B9A" w:rsidRPr="00A8608D" w:rsidRDefault="00000000">
            <w:pPr>
              <w:rPr>
                <w:rFonts w:cs="Arial"/>
                <w:sz w:val="24"/>
                <w:szCs w:val="24"/>
              </w:rPr>
            </w:pPr>
            <w:r w:rsidRPr="00A8608D">
              <w:rPr>
                <w:rFonts w:cs="Arial"/>
                <w:sz w:val="24"/>
                <w:szCs w:val="24"/>
              </w:rPr>
              <w:t>BE-05</w:t>
            </w:r>
          </w:p>
        </w:tc>
        <w:tc>
          <w:tcPr>
            <w:tcW w:w="2556" w:type="dxa"/>
          </w:tcPr>
          <w:p w14:paraId="5DDF94F2" w14:textId="77777777" w:rsidR="00AE7B9A" w:rsidRPr="00A8608D" w:rsidRDefault="00000000">
            <w:pPr>
              <w:rPr>
                <w:rFonts w:cs="Arial"/>
                <w:sz w:val="24"/>
                <w:szCs w:val="24"/>
              </w:rPr>
            </w:pPr>
            <w:r w:rsidRPr="00A8608D">
              <w:rPr>
                <w:rFonts w:cs="Arial"/>
                <w:sz w:val="24"/>
                <w:szCs w:val="24"/>
              </w:rPr>
              <w:t>FE-05</w:t>
            </w:r>
          </w:p>
        </w:tc>
      </w:tr>
      <w:tr w:rsidR="00AE7B9A" w:rsidRPr="00A8608D" w14:paraId="7D22101A" w14:textId="77777777">
        <w:trPr>
          <w:jc w:val="center"/>
        </w:trPr>
        <w:tc>
          <w:tcPr>
            <w:tcW w:w="2556" w:type="dxa"/>
          </w:tcPr>
          <w:p w14:paraId="768BE161" w14:textId="77777777" w:rsidR="00AE7B9A" w:rsidRPr="00A8608D" w:rsidRDefault="00000000">
            <w:pPr>
              <w:rPr>
                <w:rFonts w:cs="Arial"/>
                <w:sz w:val="24"/>
                <w:szCs w:val="24"/>
              </w:rPr>
            </w:pPr>
            <w:r w:rsidRPr="00A8608D">
              <w:rPr>
                <w:rFonts w:cs="Arial"/>
                <w:sz w:val="24"/>
                <w:szCs w:val="24"/>
              </w:rPr>
              <w:t>FT-005</w:t>
            </w:r>
          </w:p>
        </w:tc>
        <w:tc>
          <w:tcPr>
            <w:tcW w:w="2556" w:type="dxa"/>
          </w:tcPr>
          <w:p w14:paraId="6F5231FC" w14:textId="77777777" w:rsidR="00AE7B9A" w:rsidRPr="00A8608D" w:rsidRDefault="00000000">
            <w:pPr>
              <w:rPr>
                <w:rFonts w:cs="Arial"/>
                <w:sz w:val="24"/>
                <w:szCs w:val="24"/>
              </w:rPr>
            </w:pPr>
            <w:r w:rsidRPr="00A8608D">
              <w:rPr>
                <w:rFonts w:cs="Arial"/>
                <w:sz w:val="24"/>
                <w:szCs w:val="24"/>
              </w:rPr>
              <w:t>Recursos</w:t>
            </w:r>
          </w:p>
        </w:tc>
        <w:tc>
          <w:tcPr>
            <w:tcW w:w="2556" w:type="dxa"/>
          </w:tcPr>
          <w:p w14:paraId="3F54722E" w14:textId="77777777" w:rsidR="00AE7B9A" w:rsidRPr="00A8608D" w:rsidRDefault="00000000">
            <w:pPr>
              <w:rPr>
                <w:rFonts w:cs="Arial"/>
                <w:sz w:val="24"/>
                <w:szCs w:val="24"/>
              </w:rPr>
            </w:pPr>
            <w:r w:rsidRPr="00A8608D">
              <w:rPr>
                <w:rFonts w:cs="Arial"/>
                <w:sz w:val="24"/>
                <w:szCs w:val="24"/>
              </w:rPr>
              <w:t>BE-06</w:t>
            </w:r>
          </w:p>
        </w:tc>
        <w:tc>
          <w:tcPr>
            <w:tcW w:w="2556" w:type="dxa"/>
          </w:tcPr>
          <w:p w14:paraId="25AD1C43" w14:textId="77777777" w:rsidR="00AE7B9A" w:rsidRPr="00A8608D" w:rsidRDefault="00000000">
            <w:pPr>
              <w:rPr>
                <w:rFonts w:cs="Arial"/>
                <w:sz w:val="24"/>
                <w:szCs w:val="24"/>
              </w:rPr>
            </w:pPr>
            <w:r w:rsidRPr="00A8608D">
              <w:rPr>
                <w:rFonts w:cs="Arial"/>
                <w:sz w:val="24"/>
                <w:szCs w:val="24"/>
              </w:rPr>
              <w:t>FE-06</w:t>
            </w:r>
          </w:p>
        </w:tc>
      </w:tr>
      <w:tr w:rsidR="00AE7B9A" w:rsidRPr="00A8608D" w14:paraId="21F0C4E4" w14:textId="77777777">
        <w:trPr>
          <w:jc w:val="center"/>
        </w:trPr>
        <w:tc>
          <w:tcPr>
            <w:tcW w:w="2556" w:type="dxa"/>
          </w:tcPr>
          <w:p w14:paraId="1ED0A684" w14:textId="77777777" w:rsidR="00AE7B9A" w:rsidRPr="00A8608D" w:rsidRDefault="00000000">
            <w:pPr>
              <w:rPr>
                <w:rFonts w:cs="Arial"/>
                <w:sz w:val="24"/>
                <w:szCs w:val="24"/>
              </w:rPr>
            </w:pPr>
            <w:r w:rsidRPr="00A8608D">
              <w:rPr>
                <w:rFonts w:cs="Arial"/>
                <w:sz w:val="24"/>
                <w:szCs w:val="24"/>
              </w:rPr>
              <w:t>FT-006</w:t>
            </w:r>
          </w:p>
        </w:tc>
        <w:tc>
          <w:tcPr>
            <w:tcW w:w="2556" w:type="dxa"/>
          </w:tcPr>
          <w:p w14:paraId="4590CD2D" w14:textId="77777777" w:rsidR="00AE7B9A" w:rsidRPr="00A8608D" w:rsidRDefault="00000000">
            <w:pPr>
              <w:rPr>
                <w:rFonts w:cs="Arial"/>
                <w:sz w:val="24"/>
                <w:szCs w:val="24"/>
              </w:rPr>
            </w:pPr>
            <w:r w:rsidRPr="00A8608D">
              <w:rPr>
                <w:rFonts w:cs="Arial"/>
                <w:sz w:val="24"/>
                <w:szCs w:val="24"/>
              </w:rPr>
              <w:t>Benefícios</w:t>
            </w:r>
          </w:p>
        </w:tc>
        <w:tc>
          <w:tcPr>
            <w:tcW w:w="2556" w:type="dxa"/>
          </w:tcPr>
          <w:p w14:paraId="5F1C0C2A" w14:textId="77777777" w:rsidR="00AE7B9A" w:rsidRPr="00A8608D" w:rsidRDefault="00000000">
            <w:pPr>
              <w:rPr>
                <w:rFonts w:cs="Arial"/>
                <w:sz w:val="24"/>
                <w:szCs w:val="24"/>
              </w:rPr>
            </w:pPr>
            <w:r w:rsidRPr="00A8608D">
              <w:rPr>
                <w:rFonts w:cs="Arial"/>
                <w:sz w:val="24"/>
                <w:szCs w:val="24"/>
              </w:rPr>
              <w:t>BE-07</w:t>
            </w:r>
          </w:p>
        </w:tc>
        <w:tc>
          <w:tcPr>
            <w:tcW w:w="2556" w:type="dxa"/>
          </w:tcPr>
          <w:p w14:paraId="520B98C6" w14:textId="77777777" w:rsidR="00AE7B9A" w:rsidRPr="00A8608D" w:rsidRDefault="00000000">
            <w:pPr>
              <w:rPr>
                <w:rFonts w:cs="Arial"/>
                <w:sz w:val="24"/>
                <w:szCs w:val="24"/>
              </w:rPr>
            </w:pPr>
            <w:r w:rsidRPr="00A8608D">
              <w:rPr>
                <w:rFonts w:cs="Arial"/>
                <w:sz w:val="24"/>
                <w:szCs w:val="24"/>
              </w:rPr>
              <w:t>FE-06</w:t>
            </w:r>
          </w:p>
        </w:tc>
      </w:tr>
      <w:tr w:rsidR="00AE7B9A" w:rsidRPr="00A8608D" w14:paraId="737124A4" w14:textId="77777777">
        <w:trPr>
          <w:jc w:val="center"/>
        </w:trPr>
        <w:tc>
          <w:tcPr>
            <w:tcW w:w="2556" w:type="dxa"/>
          </w:tcPr>
          <w:p w14:paraId="2CBE13F4" w14:textId="77777777" w:rsidR="00AE7B9A" w:rsidRPr="00A8608D" w:rsidRDefault="00000000">
            <w:pPr>
              <w:rPr>
                <w:rFonts w:cs="Arial"/>
                <w:sz w:val="24"/>
                <w:szCs w:val="24"/>
              </w:rPr>
            </w:pPr>
            <w:r w:rsidRPr="00A8608D">
              <w:rPr>
                <w:rFonts w:cs="Arial"/>
                <w:sz w:val="24"/>
                <w:szCs w:val="24"/>
              </w:rPr>
              <w:lastRenderedPageBreak/>
              <w:t>FT-007</w:t>
            </w:r>
          </w:p>
        </w:tc>
        <w:tc>
          <w:tcPr>
            <w:tcW w:w="2556" w:type="dxa"/>
          </w:tcPr>
          <w:p w14:paraId="1310492A" w14:textId="77777777" w:rsidR="00AE7B9A" w:rsidRPr="00A8608D" w:rsidRDefault="00000000">
            <w:pPr>
              <w:rPr>
                <w:rFonts w:cs="Arial"/>
                <w:sz w:val="24"/>
                <w:szCs w:val="24"/>
              </w:rPr>
            </w:pPr>
            <w:r w:rsidRPr="00A8608D">
              <w:rPr>
                <w:rFonts w:cs="Arial"/>
                <w:sz w:val="24"/>
                <w:szCs w:val="24"/>
              </w:rPr>
              <w:t>Custos e cálculos</w:t>
            </w:r>
          </w:p>
        </w:tc>
        <w:tc>
          <w:tcPr>
            <w:tcW w:w="2556" w:type="dxa"/>
          </w:tcPr>
          <w:p w14:paraId="72D39BB5" w14:textId="77777777" w:rsidR="00AE7B9A" w:rsidRPr="00A8608D" w:rsidRDefault="00000000">
            <w:pPr>
              <w:rPr>
                <w:rFonts w:cs="Arial"/>
                <w:sz w:val="24"/>
                <w:szCs w:val="24"/>
              </w:rPr>
            </w:pPr>
            <w:r w:rsidRPr="00A8608D">
              <w:rPr>
                <w:rFonts w:cs="Arial"/>
                <w:sz w:val="24"/>
                <w:szCs w:val="24"/>
              </w:rPr>
              <w:t>BE-08</w:t>
            </w:r>
          </w:p>
        </w:tc>
        <w:tc>
          <w:tcPr>
            <w:tcW w:w="2556" w:type="dxa"/>
          </w:tcPr>
          <w:p w14:paraId="3B096B96" w14:textId="77777777" w:rsidR="00AE7B9A" w:rsidRPr="00A8608D" w:rsidRDefault="00000000">
            <w:pPr>
              <w:rPr>
                <w:rFonts w:cs="Arial"/>
                <w:sz w:val="24"/>
                <w:szCs w:val="24"/>
              </w:rPr>
            </w:pPr>
            <w:r w:rsidRPr="00A8608D">
              <w:rPr>
                <w:rFonts w:cs="Arial"/>
                <w:sz w:val="24"/>
                <w:szCs w:val="24"/>
              </w:rPr>
              <w:t>FE-07</w:t>
            </w:r>
          </w:p>
        </w:tc>
      </w:tr>
      <w:tr w:rsidR="00AE7B9A" w:rsidRPr="00A8608D" w14:paraId="6FEE4D70" w14:textId="77777777">
        <w:trPr>
          <w:jc w:val="center"/>
        </w:trPr>
        <w:tc>
          <w:tcPr>
            <w:tcW w:w="2556" w:type="dxa"/>
          </w:tcPr>
          <w:p w14:paraId="5697AEE6" w14:textId="77777777" w:rsidR="00AE7B9A" w:rsidRPr="00A8608D" w:rsidRDefault="00000000">
            <w:pPr>
              <w:rPr>
                <w:rFonts w:cs="Arial"/>
                <w:sz w:val="24"/>
                <w:szCs w:val="24"/>
              </w:rPr>
            </w:pPr>
            <w:r w:rsidRPr="00A8608D">
              <w:rPr>
                <w:rFonts w:cs="Arial"/>
                <w:sz w:val="24"/>
                <w:szCs w:val="24"/>
              </w:rPr>
              <w:t>FT-008</w:t>
            </w:r>
          </w:p>
        </w:tc>
        <w:tc>
          <w:tcPr>
            <w:tcW w:w="2556" w:type="dxa"/>
          </w:tcPr>
          <w:p w14:paraId="141D8932" w14:textId="77777777" w:rsidR="00AE7B9A" w:rsidRPr="00A8608D" w:rsidRDefault="00000000">
            <w:pPr>
              <w:rPr>
                <w:rFonts w:cs="Arial"/>
                <w:sz w:val="24"/>
                <w:szCs w:val="24"/>
              </w:rPr>
            </w:pPr>
            <w:r w:rsidRPr="00A8608D">
              <w:rPr>
                <w:rFonts w:cs="Arial"/>
                <w:sz w:val="24"/>
                <w:szCs w:val="24"/>
              </w:rPr>
              <w:t>Histograma</w:t>
            </w:r>
          </w:p>
        </w:tc>
        <w:tc>
          <w:tcPr>
            <w:tcW w:w="2556" w:type="dxa"/>
          </w:tcPr>
          <w:p w14:paraId="4C24FC42" w14:textId="77777777" w:rsidR="00AE7B9A" w:rsidRPr="00A8608D" w:rsidRDefault="00000000">
            <w:pPr>
              <w:rPr>
                <w:rFonts w:cs="Arial"/>
                <w:sz w:val="24"/>
                <w:szCs w:val="24"/>
              </w:rPr>
            </w:pPr>
            <w:r w:rsidRPr="00A8608D">
              <w:rPr>
                <w:rFonts w:cs="Arial"/>
                <w:sz w:val="24"/>
                <w:szCs w:val="24"/>
              </w:rPr>
              <w:t>BE-09</w:t>
            </w:r>
          </w:p>
        </w:tc>
        <w:tc>
          <w:tcPr>
            <w:tcW w:w="2556" w:type="dxa"/>
          </w:tcPr>
          <w:p w14:paraId="41EE598D" w14:textId="77777777" w:rsidR="00AE7B9A" w:rsidRPr="00A8608D" w:rsidRDefault="00000000">
            <w:pPr>
              <w:rPr>
                <w:rFonts w:cs="Arial"/>
                <w:sz w:val="24"/>
                <w:szCs w:val="24"/>
              </w:rPr>
            </w:pPr>
            <w:r w:rsidRPr="00A8608D">
              <w:rPr>
                <w:rFonts w:cs="Arial"/>
                <w:sz w:val="24"/>
                <w:szCs w:val="24"/>
              </w:rPr>
              <w:t>FE-07</w:t>
            </w:r>
          </w:p>
        </w:tc>
      </w:tr>
      <w:tr w:rsidR="00AE7B9A" w:rsidRPr="00A8608D" w14:paraId="17F8FE5F" w14:textId="77777777">
        <w:trPr>
          <w:jc w:val="center"/>
        </w:trPr>
        <w:tc>
          <w:tcPr>
            <w:tcW w:w="2556" w:type="dxa"/>
          </w:tcPr>
          <w:p w14:paraId="241DAC03" w14:textId="77777777" w:rsidR="00AE7B9A" w:rsidRPr="00A8608D" w:rsidRDefault="00000000">
            <w:pPr>
              <w:rPr>
                <w:rFonts w:cs="Arial"/>
                <w:sz w:val="24"/>
                <w:szCs w:val="24"/>
              </w:rPr>
            </w:pPr>
            <w:r w:rsidRPr="00A8608D">
              <w:rPr>
                <w:rFonts w:cs="Arial"/>
                <w:sz w:val="24"/>
                <w:szCs w:val="24"/>
              </w:rPr>
              <w:t>FT-009</w:t>
            </w:r>
          </w:p>
        </w:tc>
        <w:tc>
          <w:tcPr>
            <w:tcW w:w="2556" w:type="dxa"/>
          </w:tcPr>
          <w:p w14:paraId="215CBF57" w14:textId="77777777" w:rsidR="00AE7B9A" w:rsidRPr="00A8608D" w:rsidRDefault="00000000">
            <w:pPr>
              <w:rPr>
                <w:rFonts w:cs="Arial"/>
                <w:sz w:val="24"/>
                <w:szCs w:val="24"/>
              </w:rPr>
            </w:pPr>
            <w:r w:rsidRPr="00A8608D">
              <w:rPr>
                <w:rFonts w:cs="Arial"/>
                <w:sz w:val="24"/>
                <w:szCs w:val="24"/>
              </w:rPr>
              <w:t>Relatório de Custo</w:t>
            </w:r>
          </w:p>
        </w:tc>
        <w:tc>
          <w:tcPr>
            <w:tcW w:w="2556" w:type="dxa"/>
          </w:tcPr>
          <w:p w14:paraId="7E2534AF" w14:textId="77777777" w:rsidR="00AE7B9A" w:rsidRPr="00A8608D" w:rsidRDefault="00000000">
            <w:pPr>
              <w:rPr>
                <w:rFonts w:cs="Arial"/>
                <w:sz w:val="24"/>
                <w:szCs w:val="24"/>
              </w:rPr>
            </w:pPr>
            <w:r w:rsidRPr="00A8608D">
              <w:rPr>
                <w:rFonts w:cs="Arial"/>
                <w:sz w:val="24"/>
                <w:szCs w:val="24"/>
              </w:rPr>
              <w:t>BE-10</w:t>
            </w:r>
          </w:p>
        </w:tc>
        <w:tc>
          <w:tcPr>
            <w:tcW w:w="2556" w:type="dxa"/>
          </w:tcPr>
          <w:p w14:paraId="746313BC" w14:textId="77777777" w:rsidR="00AE7B9A" w:rsidRPr="00A8608D" w:rsidRDefault="00000000">
            <w:pPr>
              <w:rPr>
                <w:rFonts w:cs="Arial"/>
                <w:sz w:val="24"/>
                <w:szCs w:val="24"/>
              </w:rPr>
            </w:pPr>
            <w:r w:rsidRPr="00A8608D">
              <w:rPr>
                <w:rFonts w:cs="Arial"/>
                <w:sz w:val="24"/>
                <w:szCs w:val="24"/>
              </w:rPr>
              <w:t>FE-08</w:t>
            </w:r>
          </w:p>
        </w:tc>
      </w:tr>
      <w:tr w:rsidR="00AE7B9A" w:rsidRPr="00A8608D" w14:paraId="00402643" w14:textId="77777777">
        <w:trPr>
          <w:jc w:val="center"/>
        </w:trPr>
        <w:tc>
          <w:tcPr>
            <w:tcW w:w="2556" w:type="dxa"/>
          </w:tcPr>
          <w:p w14:paraId="46434BB7" w14:textId="77777777" w:rsidR="00AE7B9A" w:rsidRPr="00A8608D" w:rsidRDefault="00000000">
            <w:pPr>
              <w:rPr>
                <w:rFonts w:cs="Arial"/>
                <w:sz w:val="24"/>
                <w:szCs w:val="24"/>
              </w:rPr>
            </w:pPr>
            <w:r w:rsidRPr="00A8608D">
              <w:rPr>
                <w:rFonts w:cs="Arial"/>
                <w:sz w:val="24"/>
                <w:szCs w:val="24"/>
              </w:rPr>
              <w:t>FT-010</w:t>
            </w:r>
          </w:p>
        </w:tc>
        <w:tc>
          <w:tcPr>
            <w:tcW w:w="2556" w:type="dxa"/>
          </w:tcPr>
          <w:p w14:paraId="1EBC9714" w14:textId="77777777" w:rsidR="00AE7B9A" w:rsidRPr="00A8608D" w:rsidRDefault="00000000">
            <w:pPr>
              <w:rPr>
                <w:rFonts w:cs="Arial"/>
                <w:sz w:val="24"/>
                <w:szCs w:val="24"/>
              </w:rPr>
            </w:pPr>
            <w:r w:rsidRPr="00A8608D">
              <w:rPr>
                <w:rFonts w:cs="Arial"/>
                <w:sz w:val="24"/>
                <w:szCs w:val="24"/>
              </w:rPr>
              <w:t>Fechamento</w:t>
            </w:r>
          </w:p>
        </w:tc>
        <w:tc>
          <w:tcPr>
            <w:tcW w:w="2556" w:type="dxa"/>
          </w:tcPr>
          <w:p w14:paraId="43FCADD0" w14:textId="77777777" w:rsidR="00AE7B9A" w:rsidRPr="00A8608D" w:rsidRDefault="00000000">
            <w:pPr>
              <w:rPr>
                <w:rFonts w:cs="Arial"/>
                <w:sz w:val="24"/>
                <w:szCs w:val="24"/>
              </w:rPr>
            </w:pPr>
            <w:r w:rsidRPr="00A8608D">
              <w:rPr>
                <w:rFonts w:cs="Arial"/>
                <w:sz w:val="24"/>
                <w:szCs w:val="24"/>
              </w:rPr>
              <w:t>BE-11</w:t>
            </w:r>
          </w:p>
        </w:tc>
        <w:tc>
          <w:tcPr>
            <w:tcW w:w="2556" w:type="dxa"/>
          </w:tcPr>
          <w:p w14:paraId="4FA4CC58" w14:textId="77777777" w:rsidR="00AE7B9A" w:rsidRPr="00A8608D" w:rsidRDefault="00000000">
            <w:pPr>
              <w:rPr>
                <w:rFonts w:cs="Arial"/>
                <w:sz w:val="24"/>
                <w:szCs w:val="24"/>
              </w:rPr>
            </w:pPr>
            <w:r w:rsidRPr="00A8608D">
              <w:rPr>
                <w:rFonts w:cs="Arial"/>
                <w:sz w:val="24"/>
                <w:szCs w:val="24"/>
              </w:rPr>
              <w:t>FE-09</w:t>
            </w:r>
          </w:p>
        </w:tc>
      </w:tr>
      <w:tr w:rsidR="00AE7B9A" w:rsidRPr="00A8608D" w14:paraId="5D69F616" w14:textId="77777777">
        <w:trPr>
          <w:jc w:val="center"/>
        </w:trPr>
        <w:tc>
          <w:tcPr>
            <w:tcW w:w="2556" w:type="dxa"/>
          </w:tcPr>
          <w:p w14:paraId="38088719" w14:textId="77777777" w:rsidR="00AE7B9A" w:rsidRPr="00A8608D" w:rsidRDefault="00000000">
            <w:pPr>
              <w:rPr>
                <w:rFonts w:cs="Arial"/>
                <w:sz w:val="24"/>
                <w:szCs w:val="24"/>
              </w:rPr>
            </w:pPr>
            <w:r w:rsidRPr="00A8608D">
              <w:rPr>
                <w:rFonts w:cs="Arial"/>
                <w:sz w:val="24"/>
                <w:szCs w:val="24"/>
              </w:rPr>
              <w:t>FT-011</w:t>
            </w:r>
          </w:p>
        </w:tc>
        <w:tc>
          <w:tcPr>
            <w:tcW w:w="2556" w:type="dxa"/>
          </w:tcPr>
          <w:p w14:paraId="3A338ABF" w14:textId="77777777" w:rsidR="00AE7B9A" w:rsidRPr="00A8608D" w:rsidRDefault="00000000">
            <w:pPr>
              <w:rPr>
                <w:rFonts w:cs="Arial"/>
                <w:sz w:val="24"/>
                <w:szCs w:val="24"/>
              </w:rPr>
            </w:pPr>
            <w:r w:rsidRPr="00A8608D">
              <w:rPr>
                <w:rFonts w:cs="Arial"/>
                <w:sz w:val="24"/>
                <w:szCs w:val="24"/>
              </w:rPr>
              <w:t>Aprovação</w:t>
            </w:r>
          </w:p>
        </w:tc>
        <w:tc>
          <w:tcPr>
            <w:tcW w:w="2556" w:type="dxa"/>
          </w:tcPr>
          <w:p w14:paraId="665EA03E" w14:textId="77777777" w:rsidR="00AE7B9A" w:rsidRPr="00A8608D" w:rsidRDefault="00000000">
            <w:pPr>
              <w:rPr>
                <w:rFonts w:cs="Arial"/>
                <w:sz w:val="24"/>
                <w:szCs w:val="24"/>
              </w:rPr>
            </w:pPr>
            <w:r w:rsidRPr="00A8608D">
              <w:rPr>
                <w:rFonts w:cs="Arial"/>
                <w:sz w:val="24"/>
                <w:szCs w:val="24"/>
              </w:rPr>
              <w:t>BE-12</w:t>
            </w:r>
          </w:p>
        </w:tc>
        <w:tc>
          <w:tcPr>
            <w:tcW w:w="2556" w:type="dxa"/>
          </w:tcPr>
          <w:p w14:paraId="57366914" w14:textId="77777777" w:rsidR="00AE7B9A" w:rsidRPr="00A8608D" w:rsidRDefault="00000000">
            <w:pPr>
              <w:rPr>
                <w:rFonts w:cs="Arial"/>
                <w:sz w:val="24"/>
                <w:szCs w:val="24"/>
              </w:rPr>
            </w:pPr>
            <w:r w:rsidRPr="00A8608D">
              <w:rPr>
                <w:rFonts w:cs="Arial"/>
                <w:sz w:val="24"/>
                <w:szCs w:val="24"/>
              </w:rPr>
              <w:t>FE-10</w:t>
            </w:r>
          </w:p>
        </w:tc>
      </w:tr>
      <w:tr w:rsidR="00AE7B9A" w:rsidRPr="00A8608D" w14:paraId="7DB6F0E1" w14:textId="77777777">
        <w:trPr>
          <w:jc w:val="center"/>
        </w:trPr>
        <w:tc>
          <w:tcPr>
            <w:tcW w:w="2556" w:type="dxa"/>
          </w:tcPr>
          <w:p w14:paraId="45129151" w14:textId="77777777" w:rsidR="00AE7B9A" w:rsidRPr="00A8608D" w:rsidRDefault="00000000">
            <w:pPr>
              <w:rPr>
                <w:rFonts w:cs="Arial"/>
                <w:sz w:val="24"/>
                <w:szCs w:val="24"/>
              </w:rPr>
            </w:pPr>
            <w:r w:rsidRPr="00A8608D">
              <w:rPr>
                <w:rFonts w:cs="Arial"/>
                <w:sz w:val="24"/>
                <w:szCs w:val="24"/>
              </w:rPr>
              <w:t>FT-012</w:t>
            </w:r>
          </w:p>
        </w:tc>
        <w:tc>
          <w:tcPr>
            <w:tcW w:w="2556" w:type="dxa"/>
          </w:tcPr>
          <w:p w14:paraId="745DBCC5" w14:textId="77777777" w:rsidR="00AE7B9A" w:rsidRPr="00A8608D" w:rsidRDefault="00000000">
            <w:pPr>
              <w:rPr>
                <w:rFonts w:cs="Arial"/>
                <w:sz w:val="24"/>
                <w:szCs w:val="24"/>
              </w:rPr>
            </w:pPr>
            <w:r w:rsidRPr="00A8608D">
              <w:rPr>
                <w:rFonts w:cs="Arial"/>
                <w:sz w:val="24"/>
                <w:szCs w:val="24"/>
              </w:rPr>
              <w:t>Versionamento</w:t>
            </w:r>
          </w:p>
        </w:tc>
        <w:tc>
          <w:tcPr>
            <w:tcW w:w="2556" w:type="dxa"/>
          </w:tcPr>
          <w:p w14:paraId="4B1FC46E" w14:textId="77777777" w:rsidR="00AE7B9A" w:rsidRPr="00A8608D" w:rsidRDefault="00000000">
            <w:pPr>
              <w:rPr>
                <w:rFonts w:cs="Arial"/>
                <w:sz w:val="24"/>
                <w:szCs w:val="24"/>
              </w:rPr>
            </w:pPr>
            <w:r w:rsidRPr="00A8608D">
              <w:rPr>
                <w:rFonts w:cs="Arial"/>
                <w:sz w:val="24"/>
                <w:szCs w:val="24"/>
              </w:rPr>
              <w:t>BE-12</w:t>
            </w:r>
          </w:p>
        </w:tc>
        <w:tc>
          <w:tcPr>
            <w:tcW w:w="2556" w:type="dxa"/>
          </w:tcPr>
          <w:p w14:paraId="1CBF9B56" w14:textId="77777777" w:rsidR="00AE7B9A" w:rsidRPr="00A8608D" w:rsidRDefault="00000000">
            <w:pPr>
              <w:rPr>
                <w:rFonts w:cs="Arial"/>
                <w:sz w:val="24"/>
                <w:szCs w:val="24"/>
              </w:rPr>
            </w:pPr>
            <w:r w:rsidRPr="00A8608D">
              <w:rPr>
                <w:rFonts w:cs="Arial"/>
                <w:sz w:val="24"/>
                <w:szCs w:val="24"/>
              </w:rPr>
              <w:t>FE-10</w:t>
            </w:r>
          </w:p>
        </w:tc>
      </w:tr>
      <w:tr w:rsidR="00AE7B9A" w:rsidRPr="00A8608D" w14:paraId="00896B81" w14:textId="77777777">
        <w:trPr>
          <w:jc w:val="center"/>
        </w:trPr>
        <w:tc>
          <w:tcPr>
            <w:tcW w:w="2556" w:type="dxa"/>
          </w:tcPr>
          <w:p w14:paraId="6E43E23E" w14:textId="77777777" w:rsidR="00AE7B9A" w:rsidRPr="00A8608D" w:rsidRDefault="00000000">
            <w:pPr>
              <w:rPr>
                <w:rFonts w:cs="Arial"/>
                <w:sz w:val="24"/>
                <w:szCs w:val="24"/>
              </w:rPr>
            </w:pPr>
            <w:r w:rsidRPr="00A8608D">
              <w:rPr>
                <w:rFonts w:cs="Arial"/>
                <w:sz w:val="24"/>
                <w:szCs w:val="24"/>
              </w:rPr>
              <w:t>FT-013</w:t>
            </w:r>
          </w:p>
        </w:tc>
        <w:tc>
          <w:tcPr>
            <w:tcW w:w="2556" w:type="dxa"/>
          </w:tcPr>
          <w:p w14:paraId="3D4B6420" w14:textId="77777777" w:rsidR="00AE7B9A" w:rsidRPr="00A8608D" w:rsidRDefault="00000000">
            <w:pPr>
              <w:rPr>
                <w:rFonts w:cs="Arial"/>
                <w:sz w:val="24"/>
                <w:szCs w:val="24"/>
              </w:rPr>
            </w:pPr>
            <w:r w:rsidRPr="00A8608D">
              <w:rPr>
                <w:rFonts w:cs="Arial"/>
                <w:sz w:val="24"/>
                <w:szCs w:val="24"/>
              </w:rPr>
              <w:t>Auditoria</w:t>
            </w:r>
          </w:p>
        </w:tc>
        <w:tc>
          <w:tcPr>
            <w:tcW w:w="2556" w:type="dxa"/>
          </w:tcPr>
          <w:p w14:paraId="104D065B" w14:textId="77777777" w:rsidR="00AE7B9A" w:rsidRPr="00A8608D" w:rsidRDefault="00000000">
            <w:pPr>
              <w:rPr>
                <w:rFonts w:cs="Arial"/>
                <w:sz w:val="24"/>
                <w:szCs w:val="24"/>
              </w:rPr>
            </w:pPr>
            <w:r w:rsidRPr="00A8608D">
              <w:rPr>
                <w:rFonts w:cs="Arial"/>
                <w:sz w:val="24"/>
                <w:szCs w:val="24"/>
              </w:rPr>
              <w:t>BE-13</w:t>
            </w:r>
          </w:p>
        </w:tc>
        <w:tc>
          <w:tcPr>
            <w:tcW w:w="2556" w:type="dxa"/>
          </w:tcPr>
          <w:p w14:paraId="75F985A8" w14:textId="77777777" w:rsidR="00AE7B9A" w:rsidRPr="00A8608D" w:rsidRDefault="00000000">
            <w:pPr>
              <w:rPr>
                <w:rFonts w:cs="Arial"/>
                <w:sz w:val="24"/>
                <w:szCs w:val="24"/>
              </w:rPr>
            </w:pPr>
            <w:r w:rsidRPr="00A8608D">
              <w:rPr>
                <w:rFonts w:cs="Arial"/>
                <w:sz w:val="24"/>
                <w:szCs w:val="24"/>
              </w:rPr>
              <w:t>FE-11</w:t>
            </w:r>
          </w:p>
        </w:tc>
      </w:tr>
      <w:tr w:rsidR="00AE7B9A" w:rsidRPr="00A8608D" w14:paraId="50223155" w14:textId="77777777">
        <w:trPr>
          <w:jc w:val="center"/>
        </w:trPr>
        <w:tc>
          <w:tcPr>
            <w:tcW w:w="2556" w:type="dxa"/>
          </w:tcPr>
          <w:p w14:paraId="32EDF5E0" w14:textId="77777777" w:rsidR="00AE7B9A" w:rsidRPr="00A8608D" w:rsidRDefault="00000000">
            <w:pPr>
              <w:rPr>
                <w:rFonts w:cs="Arial"/>
                <w:sz w:val="24"/>
                <w:szCs w:val="24"/>
              </w:rPr>
            </w:pPr>
            <w:r w:rsidRPr="00A8608D">
              <w:rPr>
                <w:rFonts w:cs="Arial"/>
                <w:sz w:val="24"/>
                <w:szCs w:val="24"/>
              </w:rPr>
              <w:t>FT-014</w:t>
            </w:r>
          </w:p>
        </w:tc>
        <w:tc>
          <w:tcPr>
            <w:tcW w:w="2556" w:type="dxa"/>
          </w:tcPr>
          <w:p w14:paraId="6DFE6D30" w14:textId="77777777" w:rsidR="00AE7B9A" w:rsidRPr="00A8608D" w:rsidRDefault="00000000">
            <w:pPr>
              <w:rPr>
                <w:rFonts w:cs="Arial"/>
                <w:sz w:val="24"/>
                <w:szCs w:val="24"/>
                <w:lang w:val="pt-BR"/>
              </w:rPr>
            </w:pPr>
            <w:r w:rsidRPr="00A8608D">
              <w:rPr>
                <w:rFonts w:cs="Arial"/>
                <w:sz w:val="24"/>
                <w:szCs w:val="24"/>
                <w:lang w:val="pt-BR"/>
              </w:rPr>
              <w:t>Integrações e Contas de Serviço</w:t>
            </w:r>
          </w:p>
        </w:tc>
        <w:tc>
          <w:tcPr>
            <w:tcW w:w="2556" w:type="dxa"/>
          </w:tcPr>
          <w:p w14:paraId="54AFB579" w14:textId="77777777" w:rsidR="00AE7B9A" w:rsidRPr="00A8608D" w:rsidRDefault="00000000">
            <w:pPr>
              <w:rPr>
                <w:rFonts w:cs="Arial"/>
                <w:sz w:val="24"/>
                <w:szCs w:val="24"/>
              </w:rPr>
            </w:pPr>
            <w:r w:rsidRPr="00A8608D">
              <w:rPr>
                <w:rFonts w:cs="Arial"/>
                <w:sz w:val="24"/>
                <w:szCs w:val="24"/>
              </w:rPr>
              <w:t>BE-14</w:t>
            </w:r>
          </w:p>
        </w:tc>
        <w:tc>
          <w:tcPr>
            <w:tcW w:w="2556" w:type="dxa"/>
          </w:tcPr>
          <w:p w14:paraId="73D1BBE5" w14:textId="77777777" w:rsidR="00AE7B9A" w:rsidRPr="00A8608D" w:rsidRDefault="00000000">
            <w:pPr>
              <w:rPr>
                <w:rFonts w:cs="Arial"/>
                <w:sz w:val="24"/>
                <w:szCs w:val="24"/>
              </w:rPr>
            </w:pPr>
            <w:r w:rsidRPr="00A8608D">
              <w:rPr>
                <w:rFonts w:cs="Arial"/>
                <w:sz w:val="24"/>
                <w:szCs w:val="24"/>
              </w:rPr>
              <w:t>FE-12</w:t>
            </w:r>
          </w:p>
        </w:tc>
      </w:tr>
    </w:tbl>
    <w:p w14:paraId="4ACB6E82" w14:textId="77777777" w:rsidR="00AE7B9A" w:rsidRPr="00A8608D" w:rsidRDefault="00AE7B9A">
      <w:pPr>
        <w:rPr>
          <w:rFonts w:cs="Arial"/>
          <w:sz w:val="24"/>
          <w:szCs w:val="24"/>
        </w:rPr>
      </w:pPr>
    </w:p>
    <w:p w14:paraId="795B48E4" w14:textId="77777777" w:rsidR="00AE7B9A" w:rsidRPr="00AE4BD1" w:rsidRDefault="00000000">
      <w:pPr>
        <w:pStyle w:val="Ttulo2"/>
        <w:rPr>
          <w:rFonts w:ascii="Arial" w:hAnsi="Arial" w:cs="Arial"/>
          <w:sz w:val="32"/>
          <w:szCs w:val="32"/>
        </w:rPr>
      </w:pPr>
      <w:r w:rsidRPr="00AE4BD1">
        <w:rPr>
          <w:rFonts w:ascii="Arial" w:hAnsi="Arial" w:cs="Arial"/>
          <w:sz w:val="32"/>
          <w:szCs w:val="32"/>
        </w:rPr>
        <w:t>US-001 – Acessar o sistema</w:t>
      </w:r>
    </w:p>
    <w:p w14:paraId="3E084099" w14:textId="77777777" w:rsidR="00AE7B9A" w:rsidRPr="00A8608D" w:rsidRDefault="00000000">
      <w:pPr>
        <w:rPr>
          <w:rFonts w:cs="Arial"/>
          <w:sz w:val="24"/>
          <w:szCs w:val="24"/>
          <w:lang w:val="pt-BR"/>
        </w:rPr>
      </w:pPr>
      <w:r w:rsidRPr="00A8608D">
        <w:rPr>
          <w:rFonts w:cs="Arial"/>
          <w:sz w:val="24"/>
          <w:szCs w:val="24"/>
          <w:lang w:val="pt-BR"/>
        </w:rPr>
        <w:t>**Feature:** FT-001 – Acesso, usuários e permissões | **Ator:** Usuário do OREX | **Prioridade:** Alta</w:t>
      </w:r>
    </w:p>
    <w:p w14:paraId="5DA30B77"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Usuário do OREX, quero acessar o sistema por autenticação segura, para utilizar as funcionalidades autorizadas ao meu perfil.</w:t>
      </w:r>
    </w:p>
    <w:p w14:paraId="52FBC4EC" w14:textId="77777777" w:rsidR="00AE7B9A" w:rsidRPr="00A8608D" w:rsidRDefault="00000000">
      <w:pPr>
        <w:pStyle w:val="Ttulo3"/>
        <w:rPr>
          <w:rFonts w:ascii="Arial" w:hAnsi="Arial" w:cs="Arial"/>
          <w:sz w:val="28"/>
          <w:szCs w:val="28"/>
        </w:rPr>
      </w:pPr>
      <w:r w:rsidRPr="00A8608D">
        <w:rPr>
          <w:rFonts w:ascii="Arial" w:hAnsi="Arial" w:cs="Arial"/>
          <w:sz w:val="28"/>
          <w:szCs w:val="28"/>
        </w:rPr>
        <w:t>Critérios de aceite:</w:t>
      </w:r>
    </w:p>
    <w:p w14:paraId="1FBE72C5" w14:textId="77777777" w:rsidR="00AE7B9A" w:rsidRPr="00A8608D" w:rsidRDefault="00000000">
      <w:pPr>
        <w:pStyle w:val="Commarcadores"/>
        <w:rPr>
          <w:rFonts w:cs="Arial"/>
          <w:sz w:val="24"/>
          <w:szCs w:val="24"/>
          <w:lang w:val="pt-BR"/>
        </w:rPr>
      </w:pPr>
      <w:r w:rsidRPr="00A8608D">
        <w:rPr>
          <w:rFonts w:cs="Arial"/>
          <w:sz w:val="24"/>
          <w:szCs w:val="24"/>
          <w:lang w:val="pt-BR"/>
        </w:rPr>
        <w:t>O sistema deve solicitar credenciais.</w:t>
      </w:r>
    </w:p>
    <w:p w14:paraId="6845ABA8" w14:textId="77777777" w:rsidR="00AE7B9A" w:rsidRPr="00A8608D" w:rsidRDefault="00000000">
      <w:pPr>
        <w:pStyle w:val="Commarcadores"/>
        <w:rPr>
          <w:rFonts w:cs="Arial"/>
          <w:sz w:val="24"/>
          <w:szCs w:val="24"/>
          <w:lang w:val="pt-BR"/>
        </w:rPr>
      </w:pPr>
      <w:r w:rsidRPr="00A8608D">
        <w:rPr>
          <w:rFonts w:cs="Arial"/>
          <w:sz w:val="24"/>
          <w:szCs w:val="24"/>
          <w:lang w:val="pt-BR"/>
        </w:rPr>
        <w:t>Credenciais válidas devem permitir acesso.</w:t>
      </w:r>
    </w:p>
    <w:p w14:paraId="53D73FCB" w14:textId="77777777" w:rsidR="00AE7B9A" w:rsidRPr="00A8608D" w:rsidRDefault="00000000">
      <w:pPr>
        <w:pStyle w:val="Commarcadores"/>
        <w:rPr>
          <w:rFonts w:cs="Arial"/>
          <w:sz w:val="24"/>
          <w:szCs w:val="24"/>
          <w:lang w:val="pt-BR"/>
        </w:rPr>
      </w:pPr>
      <w:r w:rsidRPr="00A8608D">
        <w:rPr>
          <w:rFonts w:cs="Arial"/>
          <w:sz w:val="24"/>
          <w:szCs w:val="24"/>
          <w:lang w:val="pt-BR"/>
        </w:rPr>
        <w:t>Credenciais inválidas devem impedir acesso.</w:t>
      </w:r>
    </w:p>
    <w:p w14:paraId="03B740F1" w14:textId="77777777" w:rsidR="00AE7B9A" w:rsidRPr="00A8608D" w:rsidRDefault="00000000">
      <w:pPr>
        <w:pStyle w:val="Commarcadores"/>
        <w:rPr>
          <w:rFonts w:cs="Arial"/>
          <w:sz w:val="24"/>
          <w:szCs w:val="24"/>
          <w:lang w:val="pt-BR"/>
        </w:rPr>
      </w:pPr>
      <w:r w:rsidRPr="00A8608D">
        <w:rPr>
          <w:rFonts w:cs="Arial"/>
          <w:sz w:val="24"/>
          <w:szCs w:val="24"/>
          <w:lang w:val="pt-BR"/>
        </w:rPr>
        <w:t>O acesso deve ser registrado.</w:t>
      </w:r>
    </w:p>
    <w:p w14:paraId="28430A23" w14:textId="77777777" w:rsidR="00AE7B9A" w:rsidRPr="00A8608D" w:rsidRDefault="00000000">
      <w:pPr>
        <w:rPr>
          <w:rFonts w:cs="Arial"/>
          <w:sz w:val="24"/>
          <w:szCs w:val="24"/>
          <w:lang w:val="pt-BR"/>
        </w:rPr>
      </w:pPr>
      <w:r w:rsidRPr="00A8608D">
        <w:rPr>
          <w:rFonts w:cs="Arial"/>
          <w:sz w:val="24"/>
          <w:szCs w:val="24"/>
          <w:lang w:val="pt-BR"/>
        </w:rPr>
        <w:t>Dependências: Fundação técnica e segurança</w:t>
      </w:r>
    </w:p>
    <w:p w14:paraId="2EE8971D"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US-002 – Administrar usuários</w:t>
      </w:r>
    </w:p>
    <w:p w14:paraId="2BFA086E" w14:textId="77777777" w:rsidR="00AE7B9A" w:rsidRPr="00A8608D" w:rsidRDefault="00000000">
      <w:pPr>
        <w:rPr>
          <w:rFonts w:cs="Arial"/>
          <w:sz w:val="24"/>
          <w:szCs w:val="24"/>
          <w:lang w:val="pt-BR"/>
        </w:rPr>
      </w:pPr>
      <w:r w:rsidRPr="00A8608D">
        <w:rPr>
          <w:rFonts w:cs="Arial"/>
          <w:sz w:val="24"/>
          <w:szCs w:val="24"/>
          <w:lang w:val="pt-BR"/>
        </w:rPr>
        <w:t>**Feature:** FT-001 – Acesso, usuários e permissões | **Ator:** Administrador | **Prioridade:** Alta</w:t>
      </w:r>
    </w:p>
    <w:p w14:paraId="32223615"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Administrador, quero cadastrar, editar, bloquear, desbloquear e inativar usuários, para controlar o acesso ao OREX.</w:t>
      </w:r>
    </w:p>
    <w:p w14:paraId="6581A077" w14:textId="77777777" w:rsidR="00AE7B9A" w:rsidRPr="00A8608D" w:rsidRDefault="00000000">
      <w:pPr>
        <w:pStyle w:val="Ttulo3"/>
        <w:rPr>
          <w:rFonts w:ascii="Arial" w:hAnsi="Arial" w:cs="Arial"/>
          <w:sz w:val="28"/>
          <w:szCs w:val="28"/>
        </w:rPr>
      </w:pPr>
      <w:r w:rsidRPr="00A8608D">
        <w:rPr>
          <w:rFonts w:ascii="Arial" w:hAnsi="Arial" w:cs="Arial"/>
          <w:sz w:val="28"/>
          <w:szCs w:val="28"/>
        </w:rPr>
        <w:t>Critérios de aceite:</w:t>
      </w:r>
    </w:p>
    <w:p w14:paraId="38F5D118" w14:textId="77777777" w:rsidR="00AE7B9A" w:rsidRPr="00A8608D" w:rsidRDefault="00000000">
      <w:pPr>
        <w:pStyle w:val="Commarcadores"/>
        <w:rPr>
          <w:rFonts w:cs="Arial"/>
          <w:sz w:val="24"/>
          <w:szCs w:val="24"/>
          <w:lang w:val="pt-BR"/>
        </w:rPr>
      </w:pPr>
      <w:r w:rsidRPr="00A8608D">
        <w:rPr>
          <w:rFonts w:cs="Arial"/>
          <w:sz w:val="24"/>
          <w:szCs w:val="24"/>
          <w:lang w:val="pt-BR"/>
        </w:rPr>
        <w:t>O sistema deve impedir duplicidade de usuários.</w:t>
      </w:r>
    </w:p>
    <w:p w14:paraId="496353B8" w14:textId="77777777" w:rsidR="00AE7B9A" w:rsidRPr="00A8608D" w:rsidRDefault="00000000">
      <w:pPr>
        <w:pStyle w:val="Commarcadores"/>
        <w:rPr>
          <w:rFonts w:cs="Arial"/>
          <w:sz w:val="24"/>
          <w:szCs w:val="24"/>
          <w:lang w:val="pt-BR"/>
        </w:rPr>
      </w:pPr>
      <w:r w:rsidRPr="00A8608D">
        <w:rPr>
          <w:rFonts w:cs="Arial"/>
          <w:sz w:val="24"/>
          <w:szCs w:val="24"/>
          <w:lang w:val="pt-BR"/>
        </w:rPr>
        <w:t>O Administrador deve consultar o status do usuário.</w:t>
      </w:r>
    </w:p>
    <w:p w14:paraId="028F970F" w14:textId="77777777" w:rsidR="00AE7B9A" w:rsidRPr="00A8608D" w:rsidRDefault="00000000">
      <w:pPr>
        <w:pStyle w:val="Commarcadores"/>
        <w:rPr>
          <w:rFonts w:cs="Arial"/>
          <w:sz w:val="24"/>
          <w:szCs w:val="24"/>
        </w:rPr>
      </w:pPr>
      <w:proofErr w:type="spellStart"/>
      <w:r w:rsidRPr="00A8608D">
        <w:rPr>
          <w:rFonts w:cs="Arial"/>
          <w:sz w:val="24"/>
          <w:szCs w:val="24"/>
        </w:rPr>
        <w:t>Alterações</w:t>
      </w:r>
      <w:proofErr w:type="spellEnd"/>
      <w:r w:rsidRPr="00A8608D">
        <w:rPr>
          <w:rFonts w:cs="Arial"/>
          <w:sz w:val="24"/>
          <w:szCs w:val="24"/>
        </w:rPr>
        <w:t xml:space="preserve"> </w:t>
      </w:r>
      <w:proofErr w:type="spellStart"/>
      <w:r w:rsidRPr="00A8608D">
        <w:rPr>
          <w:rFonts w:cs="Arial"/>
          <w:sz w:val="24"/>
          <w:szCs w:val="24"/>
        </w:rPr>
        <w:t>devem</w:t>
      </w:r>
      <w:proofErr w:type="spellEnd"/>
      <w:r w:rsidRPr="00A8608D">
        <w:rPr>
          <w:rFonts w:cs="Arial"/>
          <w:sz w:val="24"/>
          <w:szCs w:val="24"/>
        </w:rPr>
        <w:t xml:space="preserve"> ser </w:t>
      </w:r>
      <w:proofErr w:type="spellStart"/>
      <w:r w:rsidRPr="00A8608D">
        <w:rPr>
          <w:rFonts w:cs="Arial"/>
          <w:sz w:val="24"/>
          <w:szCs w:val="24"/>
        </w:rPr>
        <w:t>registradas</w:t>
      </w:r>
      <w:proofErr w:type="spellEnd"/>
      <w:r w:rsidRPr="00A8608D">
        <w:rPr>
          <w:rFonts w:cs="Arial"/>
          <w:sz w:val="24"/>
          <w:szCs w:val="24"/>
        </w:rPr>
        <w:t>.</w:t>
      </w:r>
    </w:p>
    <w:p w14:paraId="59A2CC6D" w14:textId="77777777" w:rsidR="00AE7B9A" w:rsidRPr="00A8608D" w:rsidRDefault="00000000">
      <w:pPr>
        <w:rPr>
          <w:rFonts w:cs="Arial"/>
          <w:sz w:val="24"/>
          <w:szCs w:val="24"/>
        </w:rPr>
      </w:pPr>
      <w:r w:rsidRPr="00A8608D">
        <w:rPr>
          <w:rFonts w:cs="Arial"/>
          <w:sz w:val="24"/>
          <w:szCs w:val="24"/>
        </w:rPr>
        <w:t>Dependências: US-001</w:t>
      </w:r>
    </w:p>
    <w:p w14:paraId="5589515B" w14:textId="77777777" w:rsidR="00AE7B9A" w:rsidRPr="00AE4BD1" w:rsidRDefault="00000000">
      <w:pPr>
        <w:pStyle w:val="Ttulo2"/>
        <w:rPr>
          <w:rFonts w:ascii="Arial" w:hAnsi="Arial" w:cs="Arial"/>
          <w:sz w:val="32"/>
          <w:szCs w:val="32"/>
        </w:rPr>
      </w:pPr>
      <w:r w:rsidRPr="00AE4BD1">
        <w:rPr>
          <w:rFonts w:ascii="Arial" w:hAnsi="Arial" w:cs="Arial"/>
          <w:sz w:val="32"/>
          <w:szCs w:val="32"/>
        </w:rPr>
        <w:t>US-003 – Configurar perfis e permissões</w:t>
      </w:r>
    </w:p>
    <w:p w14:paraId="10030626" w14:textId="77777777" w:rsidR="00AE7B9A" w:rsidRPr="00A8608D" w:rsidRDefault="00000000">
      <w:pPr>
        <w:rPr>
          <w:rFonts w:cs="Arial"/>
          <w:sz w:val="24"/>
          <w:szCs w:val="24"/>
          <w:lang w:val="pt-BR"/>
        </w:rPr>
      </w:pPr>
      <w:r w:rsidRPr="00A8608D">
        <w:rPr>
          <w:rFonts w:cs="Arial"/>
          <w:sz w:val="24"/>
          <w:szCs w:val="24"/>
          <w:lang w:val="pt-BR"/>
        </w:rPr>
        <w:t>**Feature:** FT-001 – Acesso, usuários e permissões | **Ator:** Administrador | **Prioridade:** Alta</w:t>
      </w:r>
    </w:p>
    <w:p w14:paraId="5F0F9D78"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Administrador, quero associar perfis e permissões aos usuários, para controlar consultas, inclusões, alterações, aprovações, importações e exportações.</w:t>
      </w:r>
    </w:p>
    <w:p w14:paraId="7518F13D" w14:textId="77777777" w:rsidR="00AE7B9A" w:rsidRPr="00A8608D" w:rsidRDefault="00000000">
      <w:pPr>
        <w:pStyle w:val="Ttulo3"/>
        <w:rPr>
          <w:rFonts w:ascii="Arial" w:hAnsi="Arial" w:cs="Arial"/>
          <w:sz w:val="28"/>
          <w:szCs w:val="28"/>
        </w:rPr>
      </w:pPr>
      <w:r w:rsidRPr="00A8608D">
        <w:rPr>
          <w:rFonts w:ascii="Arial" w:hAnsi="Arial" w:cs="Arial"/>
          <w:sz w:val="28"/>
          <w:szCs w:val="28"/>
        </w:rPr>
        <w:t>Critérios de aceite:</w:t>
      </w:r>
    </w:p>
    <w:p w14:paraId="58EB9989" w14:textId="77777777" w:rsidR="00AE7B9A" w:rsidRPr="00A8608D" w:rsidRDefault="00000000">
      <w:pPr>
        <w:pStyle w:val="Commarcadores"/>
        <w:rPr>
          <w:rFonts w:cs="Arial"/>
          <w:sz w:val="24"/>
          <w:szCs w:val="24"/>
          <w:lang w:val="pt-BR"/>
        </w:rPr>
      </w:pPr>
      <w:r w:rsidRPr="00A8608D">
        <w:rPr>
          <w:rFonts w:cs="Arial"/>
          <w:sz w:val="24"/>
          <w:szCs w:val="24"/>
          <w:lang w:val="pt-BR"/>
        </w:rPr>
        <w:t>Devem existir os perfis definidos na Visão.</w:t>
      </w:r>
    </w:p>
    <w:p w14:paraId="616DF7A8" w14:textId="77777777" w:rsidR="00AE7B9A" w:rsidRPr="00A8608D" w:rsidRDefault="00000000">
      <w:pPr>
        <w:pStyle w:val="Commarcadores"/>
        <w:rPr>
          <w:rFonts w:cs="Arial"/>
          <w:sz w:val="24"/>
          <w:szCs w:val="24"/>
          <w:lang w:val="pt-BR"/>
        </w:rPr>
      </w:pPr>
      <w:r w:rsidRPr="00A8608D">
        <w:rPr>
          <w:rFonts w:cs="Arial"/>
          <w:sz w:val="24"/>
          <w:szCs w:val="24"/>
          <w:lang w:val="pt-BR"/>
        </w:rPr>
        <w:t>As permissões devem poder ser configuradas.</w:t>
      </w:r>
    </w:p>
    <w:p w14:paraId="52C2CE88" w14:textId="77777777" w:rsidR="00AE7B9A" w:rsidRPr="00A8608D" w:rsidRDefault="00000000">
      <w:pPr>
        <w:pStyle w:val="Commarcadores"/>
        <w:rPr>
          <w:rFonts w:cs="Arial"/>
          <w:sz w:val="24"/>
          <w:szCs w:val="24"/>
          <w:lang w:val="pt-BR"/>
        </w:rPr>
      </w:pPr>
      <w:r w:rsidRPr="00A8608D">
        <w:rPr>
          <w:rFonts w:cs="Arial"/>
          <w:sz w:val="24"/>
          <w:szCs w:val="24"/>
          <w:lang w:val="pt-BR"/>
        </w:rPr>
        <w:t>Ações não autorizadas devem ser bloqueadas.</w:t>
      </w:r>
    </w:p>
    <w:p w14:paraId="167A23D5" w14:textId="77777777" w:rsidR="00AE7B9A" w:rsidRPr="00A8608D" w:rsidRDefault="00000000">
      <w:pPr>
        <w:rPr>
          <w:rFonts w:cs="Arial"/>
          <w:sz w:val="24"/>
          <w:szCs w:val="24"/>
          <w:lang w:val="pt-BR"/>
        </w:rPr>
      </w:pPr>
      <w:r w:rsidRPr="00A8608D">
        <w:rPr>
          <w:rFonts w:cs="Arial"/>
          <w:sz w:val="24"/>
          <w:szCs w:val="24"/>
          <w:lang w:val="pt-BR"/>
        </w:rPr>
        <w:t>Dependências: US-002</w:t>
      </w:r>
    </w:p>
    <w:p w14:paraId="66BD4F7C"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US-004 – Acessar dados de área integrada</w:t>
      </w:r>
    </w:p>
    <w:p w14:paraId="079F2F3A" w14:textId="77777777" w:rsidR="00AE7B9A" w:rsidRPr="00A8608D" w:rsidRDefault="00000000">
      <w:pPr>
        <w:rPr>
          <w:rFonts w:cs="Arial"/>
          <w:sz w:val="24"/>
          <w:szCs w:val="24"/>
          <w:lang w:val="pt-BR"/>
        </w:rPr>
      </w:pPr>
      <w:r w:rsidRPr="00A8608D">
        <w:rPr>
          <w:rFonts w:cs="Arial"/>
          <w:sz w:val="24"/>
          <w:szCs w:val="24"/>
          <w:lang w:val="pt-BR"/>
        </w:rPr>
        <w:t>**Feature:** FT-001 – Acesso, usuários e permissões | **Ator:** Usuário de Área Integrada | **Prioridade:** Alta</w:t>
      </w:r>
    </w:p>
    <w:p w14:paraId="00E37C1F"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Usuário de Área Integrada, quero consultar somente os dados autorizados da minha área, para realizar minhas atividades sem acessar informações indevidas.</w:t>
      </w:r>
    </w:p>
    <w:p w14:paraId="321D5FA5" w14:textId="77777777" w:rsidR="00AE7B9A" w:rsidRPr="00A8608D" w:rsidRDefault="00000000">
      <w:pPr>
        <w:pStyle w:val="Ttulo3"/>
        <w:rPr>
          <w:rFonts w:ascii="Arial" w:hAnsi="Arial" w:cs="Arial"/>
          <w:sz w:val="28"/>
          <w:szCs w:val="28"/>
        </w:rPr>
      </w:pPr>
      <w:r w:rsidRPr="00A8608D">
        <w:rPr>
          <w:rFonts w:ascii="Arial" w:hAnsi="Arial" w:cs="Arial"/>
          <w:sz w:val="28"/>
          <w:szCs w:val="28"/>
        </w:rPr>
        <w:t>Critérios de aceite:</w:t>
      </w:r>
    </w:p>
    <w:p w14:paraId="2BEB0121" w14:textId="77777777" w:rsidR="00AE7B9A" w:rsidRPr="00A8608D" w:rsidRDefault="00000000">
      <w:pPr>
        <w:pStyle w:val="Commarcadores"/>
        <w:rPr>
          <w:rFonts w:cs="Arial"/>
          <w:sz w:val="24"/>
          <w:szCs w:val="24"/>
          <w:lang w:val="pt-BR"/>
        </w:rPr>
      </w:pPr>
      <w:r w:rsidRPr="00A8608D">
        <w:rPr>
          <w:rFonts w:cs="Arial"/>
          <w:sz w:val="24"/>
          <w:szCs w:val="24"/>
          <w:lang w:val="pt-BR"/>
        </w:rPr>
        <w:t>O escopo deve considerar área, obra, contrato, filial, relatório ou tipo de informação.</w:t>
      </w:r>
    </w:p>
    <w:p w14:paraId="71971934" w14:textId="77777777" w:rsidR="00AE7B9A" w:rsidRPr="00A8608D" w:rsidRDefault="00000000">
      <w:pPr>
        <w:pStyle w:val="Commarcadores"/>
        <w:rPr>
          <w:rFonts w:cs="Arial"/>
          <w:sz w:val="24"/>
          <w:szCs w:val="24"/>
          <w:lang w:val="pt-BR"/>
        </w:rPr>
      </w:pPr>
      <w:r w:rsidRPr="00A8608D">
        <w:rPr>
          <w:rFonts w:cs="Arial"/>
          <w:sz w:val="24"/>
          <w:szCs w:val="24"/>
          <w:lang w:val="pt-BR"/>
        </w:rPr>
        <w:t>Acesso fora do escopo deve ser bloqueado.</w:t>
      </w:r>
    </w:p>
    <w:p w14:paraId="4CAEC9A7" w14:textId="77777777" w:rsidR="00AE7B9A" w:rsidRPr="00A8608D" w:rsidRDefault="00000000">
      <w:pPr>
        <w:rPr>
          <w:rFonts w:cs="Arial"/>
          <w:sz w:val="24"/>
          <w:szCs w:val="24"/>
          <w:lang w:val="pt-BR"/>
        </w:rPr>
      </w:pPr>
      <w:r w:rsidRPr="00A8608D">
        <w:rPr>
          <w:rFonts w:cs="Arial"/>
          <w:sz w:val="24"/>
          <w:szCs w:val="24"/>
          <w:lang w:val="pt-BR"/>
        </w:rPr>
        <w:t>Dependências: US-003</w:t>
      </w:r>
    </w:p>
    <w:p w14:paraId="687AE129"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US-005 – Criar Proposta/Orçamento</w:t>
      </w:r>
    </w:p>
    <w:p w14:paraId="4D1CC566" w14:textId="77777777" w:rsidR="00AE7B9A" w:rsidRPr="00A8608D" w:rsidRDefault="00000000">
      <w:pPr>
        <w:rPr>
          <w:rFonts w:cs="Arial"/>
          <w:sz w:val="24"/>
          <w:szCs w:val="24"/>
          <w:lang w:val="pt-BR"/>
        </w:rPr>
      </w:pPr>
      <w:r w:rsidRPr="00A8608D">
        <w:rPr>
          <w:rFonts w:cs="Arial"/>
          <w:sz w:val="24"/>
          <w:szCs w:val="24"/>
          <w:lang w:val="pt-BR"/>
        </w:rPr>
        <w:t>**Feature:** FT-002 – Informações Gerais | **Ator:** Orçamentista | **Prioridade:** Alta</w:t>
      </w:r>
    </w:p>
    <w:p w14:paraId="63CDBC49"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criar uma Proposta/Orçamento, para iniciar a elaboração do orçamento.</w:t>
      </w:r>
    </w:p>
    <w:p w14:paraId="66BD1B60" w14:textId="77777777" w:rsidR="00AE7B9A" w:rsidRPr="00A8608D" w:rsidRDefault="00000000">
      <w:pPr>
        <w:pStyle w:val="Ttulo3"/>
        <w:rPr>
          <w:rFonts w:ascii="Arial" w:hAnsi="Arial" w:cs="Arial"/>
          <w:sz w:val="32"/>
          <w:szCs w:val="32"/>
        </w:rPr>
      </w:pPr>
      <w:r w:rsidRPr="00A8608D">
        <w:rPr>
          <w:rFonts w:ascii="Arial" w:hAnsi="Arial" w:cs="Arial"/>
          <w:sz w:val="28"/>
          <w:szCs w:val="28"/>
        </w:rPr>
        <w:t>Critérios</w:t>
      </w:r>
      <w:r w:rsidRPr="00A8608D">
        <w:rPr>
          <w:rFonts w:ascii="Arial" w:hAnsi="Arial" w:cs="Arial"/>
          <w:sz w:val="32"/>
          <w:szCs w:val="32"/>
        </w:rPr>
        <w:t xml:space="preserve"> </w:t>
      </w:r>
      <w:r w:rsidRPr="00A8608D">
        <w:rPr>
          <w:rFonts w:ascii="Arial" w:hAnsi="Arial" w:cs="Arial"/>
          <w:sz w:val="28"/>
          <w:szCs w:val="28"/>
        </w:rPr>
        <w:t>de</w:t>
      </w:r>
      <w:r w:rsidRPr="00A8608D">
        <w:rPr>
          <w:rFonts w:ascii="Arial" w:hAnsi="Arial" w:cs="Arial"/>
          <w:sz w:val="32"/>
          <w:szCs w:val="32"/>
        </w:rPr>
        <w:t xml:space="preserve"> </w:t>
      </w:r>
      <w:r w:rsidRPr="00A8608D">
        <w:rPr>
          <w:rFonts w:ascii="Arial" w:hAnsi="Arial" w:cs="Arial"/>
          <w:sz w:val="28"/>
          <w:szCs w:val="28"/>
        </w:rPr>
        <w:t>aceite</w:t>
      </w:r>
      <w:r w:rsidRPr="00A8608D">
        <w:rPr>
          <w:rFonts w:ascii="Arial" w:hAnsi="Arial" w:cs="Arial"/>
          <w:sz w:val="32"/>
          <w:szCs w:val="32"/>
        </w:rPr>
        <w:t>:</w:t>
      </w:r>
    </w:p>
    <w:p w14:paraId="7FD0306D" w14:textId="77777777" w:rsidR="00AE7B9A" w:rsidRPr="00A8608D" w:rsidRDefault="00000000">
      <w:pPr>
        <w:pStyle w:val="Commarcadores"/>
        <w:rPr>
          <w:rFonts w:cs="Arial"/>
          <w:sz w:val="24"/>
          <w:szCs w:val="24"/>
          <w:lang w:val="pt-BR"/>
        </w:rPr>
      </w:pPr>
      <w:r w:rsidRPr="00A8608D">
        <w:rPr>
          <w:rFonts w:cs="Arial"/>
          <w:sz w:val="24"/>
          <w:szCs w:val="24"/>
          <w:lang w:val="pt-BR"/>
        </w:rPr>
        <w:t>O sistema deve gerar identificador.</w:t>
      </w:r>
    </w:p>
    <w:p w14:paraId="70DEBDC8" w14:textId="77777777" w:rsidR="00AE7B9A" w:rsidRPr="00A8608D" w:rsidRDefault="00000000">
      <w:pPr>
        <w:pStyle w:val="Commarcadores"/>
        <w:rPr>
          <w:rFonts w:cs="Arial"/>
          <w:sz w:val="24"/>
          <w:szCs w:val="24"/>
          <w:lang w:val="pt-BR"/>
        </w:rPr>
      </w:pPr>
      <w:r w:rsidRPr="00A8608D">
        <w:rPr>
          <w:rFonts w:cs="Arial"/>
          <w:sz w:val="24"/>
          <w:szCs w:val="24"/>
          <w:lang w:val="pt-BR"/>
        </w:rPr>
        <w:t>O registro deve iniciar como rascunho.</w:t>
      </w:r>
    </w:p>
    <w:p w14:paraId="2C2388FC" w14:textId="77777777" w:rsidR="00AE7B9A" w:rsidRPr="00A8608D" w:rsidRDefault="00000000">
      <w:pPr>
        <w:pStyle w:val="Commarcadores"/>
        <w:rPr>
          <w:rFonts w:cs="Arial"/>
          <w:sz w:val="24"/>
          <w:szCs w:val="24"/>
          <w:lang w:val="pt-BR"/>
        </w:rPr>
      </w:pPr>
      <w:r w:rsidRPr="00A8608D">
        <w:rPr>
          <w:rFonts w:cs="Arial"/>
          <w:sz w:val="24"/>
          <w:szCs w:val="24"/>
          <w:lang w:val="pt-BR"/>
        </w:rPr>
        <w:t>O usuário criador deve ser registrado.</w:t>
      </w:r>
    </w:p>
    <w:p w14:paraId="6A4AF19A" w14:textId="77777777" w:rsidR="00AE7B9A" w:rsidRPr="00A8608D" w:rsidRDefault="00000000">
      <w:pPr>
        <w:rPr>
          <w:rFonts w:cs="Arial"/>
          <w:sz w:val="24"/>
          <w:szCs w:val="24"/>
          <w:lang w:val="pt-BR"/>
        </w:rPr>
      </w:pPr>
      <w:r w:rsidRPr="00A8608D">
        <w:rPr>
          <w:rFonts w:cs="Arial"/>
          <w:sz w:val="24"/>
          <w:szCs w:val="24"/>
          <w:lang w:val="pt-BR"/>
        </w:rPr>
        <w:t>Dependências: FT-001</w:t>
      </w:r>
    </w:p>
    <w:p w14:paraId="58239AC7"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US-006 – Preencher Informações Gerais</w:t>
      </w:r>
    </w:p>
    <w:p w14:paraId="68F5AB78" w14:textId="77777777" w:rsidR="00AE7B9A" w:rsidRPr="00A8608D" w:rsidRDefault="00000000">
      <w:pPr>
        <w:rPr>
          <w:rFonts w:cs="Arial"/>
          <w:sz w:val="24"/>
          <w:szCs w:val="24"/>
          <w:lang w:val="pt-BR"/>
        </w:rPr>
      </w:pPr>
      <w:r w:rsidRPr="00A8608D">
        <w:rPr>
          <w:rFonts w:cs="Arial"/>
          <w:sz w:val="24"/>
          <w:szCs w:val="24"/>
          <w:lang w:val="pt-BR"/>
        </w:rPr>
        <w:t>**Feature:** FT-002 – Informações Gerais | **Ator:** Orçamentista | **Prioridade:** Alta</w:t>
      </w:r>
    </w:p>
    <w:p w14:paraId="33BFF901"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registrar cliente, projeto, orçamento, RFQ, data-base, responsável, revisão, versão, modalidades, unidade de negócio, local, entrega, disciplina, tipo, escopo e observações, para identificar e controlar a Proposta/Orçamento.</w:t>
      </w:r>
    </w:p>
    <w:p w14:paraId="66C0701B" w14:textId="77777777" w:rsidR="00AE7B9A" w:rsidRPr="00A8608D" w:rsidRDefault="00000000">
      <w:pPr>
        <w:pStyle w:val="Ttulo3"/>
        <w:rPr>
          <w:rFonts w:ascii="Arial" w:hAnsi="Arial" w:cs="Arial"/>
          <w:sz w:val="28"/>
          <w:szCs w:val="28"/>
        </w:rPr>
      </w:pPr>
      <w:r w:rsidRPr="00A8608D">
        <w:rPr>
          <w:rFonts w:ascii="Arial" w:hAnsi="Arial" w:cs="Arial"/>
          <w:sz w:val="28"/>
          <w:szCs w:val="28"/>
        </w:rPr>
        <w:t>Critérios de aceite:</w:t>
      </w:r>
    </w:p>
    <w:p w14:paraId="7F99A65A" w14:textId="77777777" w:rsidR="00AE7B9A" w:rsidRPr="00A8608D" w:rsidRDefault="00000000">
      <w:pPr>
        <w:pStyle w:val="Commarcadores"/>
        <w:rPr>
          <w:rFonts w:cs="Arial"/>
          <w:sz w:val="24"/>
          <w:szCs w:val="24"/>
          <w:lang w:val="pt-BR"/>
        </w:rPr>
      </w:pPr>
      <w:r w:rsidRPr="00A8608D">
        <w:rPr>
          <w:rFonts w:cs="Arial"/>
          <w:sz w:val="24"/>
          <w:szCs w:val="24"/>
          <w:lang w:val="pt-BR"/>
        </w:rPr>
        <w:t>O sistema deve disponibilizar os campos definidos.</w:t>
      </w:r>
    </w:p>
    <w:p w14:paraId="448FD623" w14:textId="77777777" w:rsidR="00AE7B9A" w:rsidRPr="00A8608D" w:rsidRDefault="00000000">
      <w:pPr>
        <w:pStyle w:val="Commarcadores"/>
        <w:rPr>
          <w:rFonts w:cs="Arial"/>
          <w:sz w:val="24"/>
          <w:szCs w:val="24"/>
          <w:lang w:val="pt-BR"/>
        </w:rPr>
      </w:pPr>
      <w:r w:rsidRPr="00A8608D">
        <w:rPr>
          <w:rFonts w:cs="Arial"/>
          <w:sz w:val="24"/>
          <w:szCs w:val="24"/>
          <w:lang w:val="pt-BR"/>
        </w:rPr>
        <w:t>Campos obrigatórios devem ser validados.</w:t>
      </w:r>
    </w:p>
    <w:p w14:paraId="5D16D7E7" w14:textId="77777777" w:rsidR="00AE7B9A" w:rsidRPr="00A8608D" w:rsidRDefault="00000000">
      <w:pPr>
        <w:pStyle w:val="Commarcadores"/>
        <w:rPr>
          <w:rFonts w:cs="Arial"/>
          <w:sz w:val="24"/>
          <w:szCs w:val="24"/>
          <w:lang w:val="pt-BR"/>
        </w:rPr>
      </w:pPr>
      <w:r w:rsidRPr="00A8608D">
        <w:rPr>
          <w:rFonts w:cs="Arial"/>
          <w:sz w:val="24"/>
          <w:szCs w:val="24"/>
          <w:lang w:val="pt-BR"/>
        </w:rPr>
        <w:t>Os dados devem ser salvos e consultáveis.</w:t>
      </w:r>
    </w:p>
    <w:p w14:paraId="506594EE" w14:textId="77777777" w:rsidR="00AE7B9A" w:rsidRPr="00A8608D" w:rsidRDefault="00000000">
      <w:pPr>
        <w:rPr>
          <w:rFonts w:cs="Arial"/>
          <w:sz w:val="24"/>
          <w:szCs w:val="24"/>
          <w:lang w:val="pt-BR"/>
        </w:rPr>
      </w:pPr>
      <w:r w:rsidRPr="00A8608D">
        <w:rPr>
          <w:rFonts w:cs="Arial"/>
          <w:sz w:val="24"/>
          <w:szCs w:val="24"/>
          <w:lang w:val="pt-BR"/>
        </w:rPr>
        <w:t>Dependências: US-005</w:t>
      </w:r>
    </w:p>
    <w:p w14:paraId="640F4A65"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US-007 – Salvar rascunho</w:t>
      </w:r>
    </w:p>
    <w:p w14:paraId="39A60006" w14:textId="77777777" w:rsidR="00AE7B9A" w:rsidRPr="00A8608D" w:rsidRDefault="00000000">
      <w:pPr>
        <w:rPr>
          <w:rFonts w:cs="Arial"/>
          <w:sz w:val="24"/>
          <w:szCs w:val="24"/>
          <w:lang w:val="pt-BR"/>
        </w:rPr>
      </w:pPr>
      <w:r w:rsidRPr="00A8608D">
        <w:rPr>
          <w:rFonts w:cs="Arial"/>
          <w:sz w:val="24"/>
          <w:szCs w:val="24"/>
          <w:lang w:val="pt-BR"/>
        </w:rPr>
        <w:t>**Feature:** FT-002 – Informações Gerais | **Ator:** Orçamentista | **Prioridade:** Alta</w:t>
      </w:r>
    </w:p>
    <w:p w14:paraId="305BBF45"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salvar uma Proposta/Orçamento incompleta como rascunho, para continuar o preenchimento posteriormente.</w:t>
      </w:r>
    </w:p>
    <w:p w14:paraId="4AC592C8" w14:textId="77777777" w:rsidR="00AE7B9A" w:rsidRPr="00A8608D" w:rsidRDefault="00000000">
      <w:pPr>
        <w:pStyle w:val="Ttulo3"/>
        <w:rPr>
          <w:rFonts w:ascii="Arial" w:hAnsi="Arial" w:cs="Arial"/>
          <w:sz w:val="28"/>
          <w:szCs w:val="28"/>
        </w:rPr>
      </w:pPr>
      <w:r w:rsidRPr="00A8608D">
        <w:rPr>
          <w:rFonts w:ascii="Arial" w:hAnsi="Arial" w:cs="Arial"/>
          <w:sz w:val="28"/>
          <w:szCs w:val="28"/>
        </w:rPr>
        <w:t>Critérios de aceite:</w:t>
      </w:r>
    </w:p>
    <w:p w14:paraId="189CDEE5" w14:textId="77777777" w:rsidR="00AE7B9A" w:rsidRPr="00A8608D" w:rsidRDefault="00000000">
      <w:pPr>
        <w:pStyle w:val="Commarcadores"/>
        <w:rPr>
          <w:rFonts w:cs="Arial"/>
          <w:sz w:val="24"/>
          <w:szCs w:val="24"/>
          <w:lang w:val="pt-BR"/>
        </w:rPr>
      </w:pPr>
      <w:r w:rsidRPr="00A8608D">
        <w:rPr>
          <w:rFonts w:cs="Arial"/>
          <w:sz w:val="24"/>
          <w:szCs w:val="24"/>
          <w:lang w:val="pt-BR"/>
        </w:rPr>
        <w:t>O rascunho deve permanecer editável.</w:t>
      </w:r>
    </w:p>
    <w:p w14:paraId="551FC1AB" w14:textId="77777777" w:rsidR="00AE7B9A" w:rsidRPr="00A8608D" w:rsidRDefault="00000000">
      <w:pPr>
        <w:pStyle w:val="Commarcadores"/>
        <w:rPr>
          <w:rFonts w:cs="Arial"/>
          <w:sz w:val="24"/>
          <w:szCs w:val="24"/>
          <w:lang w:val="pt-BR"/>
        </w:rPr>
      </w:pPr>
      <w:r w:rsidRPr="00A8608D">
        <w:rPr>
          <w:rFonts w:cs="Arial"/>
          <w:sz w:val="24"/>
          <w:szCs w:val="24"/>
          <w:lang w:val="pt-BR"/>
        </w:rPr>
        <w:t>O sistema deve registrar última alteração e responsável.</w:t>
      </w:r>
    </w:p>
    <w:p w14:paraId="3E55AC17" w14:textId="77777777" w:rsidR="00AE7B9A" w:rsidRPr="00A8608D" w:rsidRDefault="00000000">
      <w:pPr>
        <w:rPr>
          <w:rFonts w:cs="Arial"/>
          <w:sz w:val="24"/>
          <w:szCs w:val="24"/>
          <w:lang w:val="pt-BR"/>
        </w:rPr>
      </w:pPr>
      <w:r w:rsidRPr="00A8608D">
        <w:rPr>
          <w:rFonts w:cs="Arial"/>
          <w:sz w:val="24"/>
          <w:szCs w:val="24"/>
          <w:lang w:val="pt-BR"/>
        </w:rPr>
        <w:t>Dependências: US-005</w:t>
      </w:r>
    </w:p>
    <w:p w14:paraId="77B7C891"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US-008 – Cadastrar múltiplas obras</w:t>
      </w:r>
    </w:p>
    <w:p w14:paraId="60965730" w14:textId="77777777" w:rsidR="00AE7B9A" w:rsidRPr="00A8608D" w:rsidRDefault="00000000">
      <w:pPr>
        <w:rPr>
          <w:rFonts w:cs="Arial"/>
          <w:sz w:val="24"/>
          <w:szCs w:val="24"/>
          <w:lang w:val="pt-BR"/>
        </w:rPr>
      </w:pPr>
      <w:r w:rsidRPr="00A8608D">
        <w:rPr>
          <w:rFonts w:cs="Arial"/>
          <w:sz w:val="24"/>
          <w:szCs w:val="24"/>
          <w:lang w:val="pt-BR"/>
        </w:rPr>
        <w:t>**Feature:** FT-003 – Obras e sindicatos | **Ator:** Orçamentista | **Prioridade:** Alta</w:t>
      </w:r>
    </w:p>
    <w:p w14:paraId="029BB7AA"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cadastrar uma ou mais obras na Proposta/Orçamento, para representar diferentes localidades ou frentes de execução.</w:t>
      </w:r>
    </w:p>
    <w:p w14:paraId="2AE1A576"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2D957C42" w14:textId="77777777" w:rsidR="00AE7B9A" w:rsidRPr="00A8608D" w:rsidRDefault="00000000">
      <w:pPr>
        <w:pStyle w:val="Commarcadores"/>
        <w:rPr>
          <w:rFonts w:cs="Arial"/>
          <w:sz w:val="24"/>
          <w:szCs w:val="24"/>
          <w:lang w:val="pt-BR"/>
        </w:rPr>
      </w:pPr>
      <w:r w:rsidRPr="00A8608D">
        <w:rPr>
          <w:rFonts w:cs="Arial"/>
          <w:sz w:val="24"/>
          <w:szCs w:val="24"/>
          <w:lang w:val="pt-BR"/>
        </w:rPr>
        <w:t>A Proposta/Orçamento deve aceitar múltiplas obras.</w:t>
      </w:r>
    </w:p>
    <w:p w14:paraId="5ACCB908" w14:textId="77777777" w:rsidR="00AE7B9A" w:rsidRPr="00A8608D" w:rsidRDefault="00000000">
      <w:pPr>
        <w:pStyle w:val="Commarcadores"/>
        <w:rPr>
          <w:rFonts w:cs="Arial"/>
          <w:sz w:val="24"/>
          <w:szCs w:val="24"/>
          <w:lang w:val="pt-BR"/>
        </w:rPr>
      </w:pPr>
      <w:r w:rsidRPr="00A8608D">
        <w:rPr>
          <w:rFonts w:cs="Arial"/>
          <w:sz w:val="24"/>
          <w:szCs w:val="24"/>
          <w:lang w:val="pt-BR"/>
        </w:rPr>
        <w:t>Cada obra deve ficar vinculada à Proposta/Orçamento.</w:t>
      </w:r>
    </w:p>
    <w:p w14:paraId="7AE34590" w14:textId="77777777" w:rsidR="00AE7B9A" w:rsidRPr="00A8608D" w:rsidRDefault="00000000">
      <w:pPr>
        <w:pStyle w:val="Commarcadores"/>
        <w:rPr>
          <w:rFonts w:cs="Arial"/>
          <w:sz w:val="24"/>
          <w:szCs w:val="24"/>
          <w:lang w:val="pt-BR"/>
        </w:rPr>
      </w:pPr>
      <w:r w:rsidRPr="00A8608D">
        <w:rPr>
          <w:rFonts w:cs="Arial"/>
          <w:sz w:val="24"/>
          <w:szCs w:val="24"/>
          <w:lang w:val="pt-BR"/>
        </w:rPr>
        <w:t>Nome e localização devem ser validados.</w:t>
      </w:r>
    </w:p>
    <w:p w14:paraId="7BF0A776" w14:textId="77777777" w:rsidR="00AE7B9A" w:rsidRPr="00A8608D" w:rsidRDefault="00000000">
      <w:pPr>
        <w:rPr>
          <w:rFonts w:cs="Arial"/>
          <w:sz w:val="24"/>
          <w:szCs w:val="24"/>
          <w:lang w:val="pt-BR"/>
        </w:rPr>
      </w:pPr>
      <w:r w:rsidRPr="00A8608D">
        <w:rPr>
          <w:rFonts w:cs="Arial"/>
          <w:sz w:val="24"/>
          <w:szCs w:val="24"/>
          <w:lang w:val="pt-BR"/>
        </w:rPr>
        <w:t>Dependências: FT-002</w:t>
      </w:r>
    </w:p>
    <w:p w14:paraId="5A554756"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US-009 – Associar sindicatos à obra</w:t>
      </w:r>
    </w:p>
    <w:p w14:paraId="149E969F" w14:textId="77777777" w:rsidR="00AE7B9A" w:rsidRPr="00A8608D" w:rsidRDefault="00000000">
      <w:pPr>
        <w:rPr>
          <w:rFonts w:cs="Arial"/>
          <w:sz w:val="24"/>
          <w:szCs w:val="24"/>
          <w:lang w:val="pt-BR"/>
        </w:rPr>
      </w:pPr>
      <w:r w:rsidRPr="00A8608D">
        <w:rPr>
          <w:rFonts w:cs="Arial"/>
          <w:sz w:val="24"/>
          <w:szCs w:val="24"/>
          <w:lang w:val="pt-BR"/>
        </w:rPr>
        <w:t>**Feature:** FT-003 – Obras e sindicatos | **Ator:** Orçamentista | **Prioridade:** Alta</w:t>
      </w:r>
    </w:p>
    <w:p w14:paraId="23050637"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associar um ou mais sindicatos a cada obra, para aplicar as condições trabalhistas de cada localidade.</w:t>
      </w:r>
    </w:p>
    <w:p w14:paraId="12CC2527"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3CBA1359" w14:textId="77777777" w:rsidR="00AE7B9A" w:rsidRPr="00A8608D" w:rsidRDefault="00000000">
      <w:pPr>
        <w:pStyle w:val="Commarcadores"/>
        <w:rPr>
          <w:rFonts w:cs="Arial"/>
          <w:sz w:val="24"/>
          <w:szCs w:val="24"/>
          <w:lang w:val="pt-BR"/>
        </w:rPr>
      </w:pPr>
      <w:r w:rsidRPr="00A8608D">
        <w:rPr>
          <w:rFonts w:cs="Arial"/>
          <w:sz w:val="24"/>
          <w:szCs w:val="24"/>
          <w:lang w:val="pt-BR"/>
        </w:rPr>
        <w:t>A obra deve aceitar múltiplos sindicatos.</w:t>
      </w:r>
    </w:p>
    <w:p w14:paraId="4985106D" w14:textId="77777777" w:rsidR="00AE7B9A" w:rsidRPr="00A8608D" w:rsidRDefault="00000000">
      <w:pPr>
        <w:pStyle w:val="Commarcadores"/>
        <w:rPr>
          <w:rFonts w:cs="Arial"/>
          <w:sz w:val="24"/>
          <w:szCs w:val="24"/>
          <w:lang w:val="pt-BR"/>
        </w:rPr>
      </w:pPr>
      <w:r w:rsidRPr="00A8608D">
        <w:rPr>
          <w:rFonts w:cs="Arial"/>
          <w:sz w:val="24"/>
          <w:szCs w:val="24"/>
          <w:lang w:val="pt-BR"/>
        </w:rPr>
        <w:t>Os sindicatos devem ser selecionados de cadastro válido.</w:t>
      </w:r>
    </w:p>
    <w:p w14:paraId="10D4104C" w14:textId="77777777" w:rsidR="00AE7B9A" w:rsidRPr="00A8608D" w:rsidRDefault="00000000">
      <w:pPr>
        <w:pStyle w:val="Commarcadores"/>
        <w:rPr>
          <w:rFonts w:cs="Arial"/>
          <w:sz w:val="24"/>
          <w:szCs w:val="24"/>
          <w:lang w:val="pt-BR"/>
        </w:rPr>
      </w:pPr>
      <w:r w:rsidRPr="00A8608D">
        <w:rPr>
          <w:rFonts w:cs="Arial"/>
          <w:sz w:val="24"/>
          <w:szCs w:val="24"/>
          <w:lang w:val="pt-BR"/>
        </w:rPr>
        <w:t>Os vínculos devem ser utilizados nos cálculos aplicáveis.</w:t>
      </w:r>
    </w:p>
    <w:p w14:paraId="32820043" w14:textId="77777777" w:rsidR="00AE7B9A" w:rsidRPr="00A8608D" w:rsidRDefault="00000000">
      <w:pPr>
        <w:rPr>
          <w:rFonts w:cs="Arial"/>
          <w:sz w:val="24"/>
          <w:szCs w:val="24"/>
          <w:lang w:val="pt-BR"/>
        </w:rPr>
      </w:pPr>
      <w:r w:rsidRPr="00A8608D">
        <w:rPr>
          <w:rFonts w:cs="Arial"/>
          <w:sz w:val="24"/>
          <w:szCs w:val="24"/>
          <w:lang w:val="pt-BR"/>
        </w:rPr>
        <w:t>Dependências: US-008</w:t>
      </w:r>
    </w:p>
    <w:p w14:paraId="4050DD36"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US-010 – Informar parâmetros da obra</w:t>
      </w:r>
    </w:p>
    <w:p w14:paraId="79433668" w14:textId="77777777" w:rsidR="00AE7B9A" w:rsidRPr="00A8608D" w:rsidRDefault="00000000">
      <w:pPr>
        <w:rPr>
          <w:rFonts w:cs="Arial"/>
          <w:sz w:val="24"/>
          <w:szCs w:val="24"/>
          <w:lang w:val="pt-BR"/>
        </w:rPr>
      </w:pPr>
      <w:r w:rsidRPr="00A8608D">
        <w:rPr>
          <w:rFonts w:cs="Arial"/>
          <w:sz w:val="24"/>
          <w:szCs w:val="24"/>
          <w:lang w:val="pt-BR"/>
        </w:rPr>
        <w:t>**Feature:** FT-003 – Obras e sindicatos | **Ator:** Orçamentista | **Prioridade:** Alta</w:t>
      </w:r>
    </w:p>
    <w:p w14:paraId="228B3329"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registrar salário-base, horas, período, dissídio, FAP, riscos, insalubridade e adicionais, para calcular corretamente os custos de mão de obra.</w:t>
      </w:r>
    </w:p>
    <w:p w14:paraId="51367DA4"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327EDCF0" w14:textId="77777777" w:rsidR="00AE7B9A" w:rsidRPr="00A8608D" w:rsidRDefault="00000000">
      <w:pPr>
        <w:pStyle w:val="Commarcadores"/>
        <w:rPr>
          <w:rFonts w:cs="Arial"/>
          <w:sz w:val="24"/>
          <w:szCs w:val="24"/>
          <w:lang w:val="pt-BR"/>
        </w:rPr>
      </w:pPr>
      <w:r w:rsidRPr="00A8608D">
        <w:rPr>
          <w:rFonts w:cs="Arial"/>
          <w:sz w:val="24"/>
          <w:szCs w:val="24"/>
          <w:lang w:val="pt-BR"/>
        </w:rPr>
        <w:t>Os parâmetros devem ser armazenados por obra.</w:t>
      </w:r>
    </w:p>
    <w:p w14:paraId="47EEAD4B" w14:textId="77777777" w:rsidR="00AE7B9A" w:rsidRPr="00A8608D" w:rsidRDefault="00000000">
      <w:pPr>
        <w:pStyle w:val="Commarcadores"/>
        <w:rPr>
          <w:rFonts w:cs="Arial"/>
          <w:sz w:val="24"/>
          <w:szCs w:val="24"/>
          <w:lang w:val="pt-BR"/>
        </w:rPr>
      </w:pPr>
      <w:r w:rsidRPr="00A8608D">
        <w:rPr>
          <w:rFonts w:cs="Arial"/>
          <w:sz w:val="24"/>
          <w:szCs w:val="24"/>
          <w:lang w:val="pt-BR"/>
        </w:rPr>
        <w:t>Alterações devem atualizar cálculos aplicáveis.</w:t>
      </w:r>
    </w:p>
    <w:p w14:paraId="2A7AE260" w14:textId="77777777" w:rsidR="00AE7B9A" w:rsidRPr="00A8608D" w:rsidRDefault="00000000">
      <w:pPr>
        <w:rPr>
          <w:rFonts w:cs="Arial"/>
          <w:sz w:val="24"/>
          <w:szCs w:val="24"/>
          <w:lang w:val="pt-BR"/>
        </w:rPr>
      </w:pPr>
      <w:r w:rsidRPr="00A8608D">
        <w:rPr>
          <w:rFonts w:cs="Arial"/>
          <w:sz w:val="24"/>
          <w:szCs w:val="24"/>
          <w:lang w:val="pt-BR"/>
        </w:rPr>
        <w:t>Dependências: US-008</w:t>
      </w:r>
    </w:p>
    <w:p w14:paraId="474B4555"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US-011 – Criar EAP</w:t>
      </w:r>
    </w:p>
    <w:p w14:paraId="2DAF9A28" w14:textId="77777777" w:rsidR="00AE7B9A" w:rsidRPr="00A8608D" w:rsidRDefault="00000000">
      <w:pPr>
        <w:rPr>
          <w:rFonts w:cs="Arial"/>
          <w:sz w:val="24"/>
          <w:szCs w:val="24"/>
          <w:lang w:val="pt-BR"/>
        </w:rPr>
      </w:pPr>
      <w:r w:rsidRPr="00A8608D">
        <w:rPr>
          <w:rFonts w:cs="Arial"/>
          <w:sz w:val="24"/>
          <w:szCs w:val="24"/>
          <w:lang w:val="pt-BR"/>
        </w:rPr>
        <w:t>**Feature:** FT-004 – EAP | **Ator:** Orçamentista | **Prioridade:** Alta</w:t>
      </w:r>
    </w:p>
    <w:p w14:paraId="44B9C6EC"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cadastrar Escopos, Disciplinas e Atividades, para estruturar o orçamento da obra.</w:t>
      </w:r>
    </w:p>
    <w:p w14:paraId="26113622"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7D568D7D" w14:textId="77777777" w:rsidR="00AE7B9A" w:rsidRPr="00A8608D" w:rsidRDefault="00000000">
      <w:pPr>
        <w:pStyle w:val="Commarcadores"/>
        <w:rPr>
          <w:rFonts w:cs="Arial"/>
          <w:sz w:val="24"/>
          <w:szCs w:val="24"/>
          <w:lang w:val="pt-BR"/>
        </w:rPr>
      </w:pPr>
      <w:r w:rsidRPr="00A8608D">
        <w:rPr>
          <w:rFonts w:cs="Arial"/>
          <w:sz w:val="24"/>
          <w:szCs w:val="24"/>
          <w:lang w:val="pt-BR"/>
        </w:rPr>
        <w:t>A hierarquia deve respeitar Escopo &gt; Disciplina &gt; Atividade.</w:t>
      </w:r>
    </w:p>
    <w:p w14:paraId="7C7EFE20" w14:textId="77777777" w:rsidR="00AE7B9A" w:rsidRPr="00A8608D" w:rsidRDefault="00000000">
      <w:pPr>
        <w:pStyle w:val="Commarcadores"/>
        <w:rPr>
          <w:rFonts w:cs="Arial"/>
          <w:sz w:val="24"/>
          <w:szCs w:val="24"/>
          <w:lang w:val="pt-BR"/>
        </w:rPr>
      </w:pPr>
      <w:r w:rsidRPr="00A8608D">
        <w:rPr>
          <w:rFonts w:cs="Arial"/>
          <w:sz w:val="24"/>
          <w:szCs w:val="24"/>
          <w:lang w:val="pt-BR"/>
        </w:rPr>
        <w:t>Não devem existir níveis adicionais.</w:t>
      </w:r>
    </w:p>
    <w:p w14:paraId="2EE80C6F" w14:textId="77777777" w:rsidR="00AE7B9A" w:rsidRPr="00A8608D" w:rsidRDefault="00000000">
      <w:pPr>
        <w:pStyle w:val="Commarcadores"/>
        <w:rPr>
          <w:rFonts w:cs="Arial"/>
          <w:sz w:val="24"/>
          <w:szCs w:val="24"/>
          <w:lang w:val="pt-BR"/>
        </w:rPr>
      </w:pPr>
      <w:r w:rsidRPr="00A8608D">
        <w:rPr>
          <w:rFonts w:cs="Arial"/>
          <w:sz w:val="24"/>
          <w:szCs w:val="24"/>
          <w:lang w:val="pt-BR"/>
        </w:rPr>
        <w:t>Itens devem ficar vinculados à Proposta/Orçamento.</w:t>
      </w:r>
    </w:p>
    <w:p w14:paraId="1731CD14" w14:textId="77777777" w:rsidR="00AE7B9A" w:rsidRPr="00A8608D" w:rsidRDefault="00000000">
      <w:pPr>
        <w:rPr>
          <w:rFonts w:cs="Arial"/>
          <w:sz w:val="24"/>
          <w:szCs w:val="24"/>
          <w:lang w:val="pt-BR"/>
        </w:rPr>
      </w:pPr>
      <w:r w:rsidRPr="00A8608D">
        <w:rPr>
          <w:rFonts w:cs="Arial"/>
          <w:sz w:val="24"/>
          <w:szCs w:val="24"/>
          <w:lang w:val="pt-BR"/>
        </w:rPr>
        <w:t>Dependências: FT-002 e FT-003</w:t>
      </w:r>
    </w:p>
    <w:p w14:paraId="6C952811"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US-012 – Visualizar EAP</w:t>
      </w:r>
    </w:p>
    <w:p w14:paraId="312F1009" w14:textId="77777777" w:rsidR="00AE7B9A" w:rsidRPr="00A8608D" w:rsidRDefault="00000000">
      <w:pPr>
        <w:rPr>
          <w:rFonts w:cs="Arial"/>
          <w:sz w:val="24"/>
          <w:szCs w:val="24"/>
          <w:lang w:val="pt-BR"/>
        </w:rPr>
      </w:pPr>
      <w:r w:rsidRPr="00A8608D">
        <w:rPr>
          <w:rFonts w:cs="Arial"/>
          <w:sz w:val="24"/>
          <w:szCs w:val="24"/>
          <w:lang w:val="pt-BR"/>
        </w:rPr>
        <w:t>**Feature:** FT-004 – EAP | **Ator:** Orçamentista | **Prioridade:** Alta</w:t>
      </w:r>
    </w:p>
    <w:p w14:paraId="7586E67C"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visualizar a EAP de forma hierárquica, para navegar pela estrutura do orçamento.</w:t>
      </w:r>
    </w:p>
    <w:p w14:paraId="53450C3F"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1AF3A7A1" w14:textId="77777777" w:rsidR="00AE7B9A" w:rsidRPr="00A8608D" w:rsidRDefault="00000000">
      <w:pPr>
        <w:pStyle w:val="Commarcadores"/>
        <w:rPr>
          <w:rFonts w:cs="Arial"/>
          <w:sz w:val="24"/>
          <w:szCs w:val="24"/>
          <w:lang w:val="pt-BR"/>
        </w:rPr>
      </w:pPr>
      <w:r w:rsidRPr="00A8608D">
        <w:rPr>
          <w:rFonts w:cs="Arial"/>
          <w:sz w:val="24"/>
          <w:szCs w:val="24"/>
          <w:lang w:val="pt-BR"/>
        </w:rPr>
        <w:t>O usuário deve expandir e recolher níveis.</w:t>
      </w:r>
    </w:p>
    <w:p w14:paraId="10727DB2" w14:textId="77777777" w:rsidR="00AE7B9A" w:rsidRPr="00A8608D" w:rsidRDefault="00000000">
      <w:pPr>
        <w:pStyle w:val="Commarcadores"/>
        <w:rPr>
          <w:rFonts w:cs="Arial"/>
          <w:sz w:val="24"/>
          <w:szCs w:val="24"/>
          <w:lang w:val="pt-BR"/>
        </w:rPr>
      </w:pPr>
      <w:r w:rsidRPr="00A8608D">
        <w:rPr>
          <w:rFonts w:cs="Arial"/>
          <w:sz w:val="24"/>
          <w:szCs w:val="24"/>
          <w:lang w:val="pt-BR"/>
        </w:rPr>
        <w:t>A tela deve apresentar datas, duração e totais quando aplicável.</w:t>
      </w:r>
    </w:p>
    <w:p w14:paraId="134CBD9B" w14:textId="77777777" w:rsidR="00AE7B9A" w:rsidRPr="00A8608D" w:rsidRDefault="00000000">
      <w:pPr>
        <w:rPr>
          <w:rFonts w:cs="Arial"/>
          <w:sz w:val="24"/>
          <w:szCs w:val="24"/>
          <w:lang w:val="pt-BR"/>
        </w:rPr>
      </w:pPr>
      <w:r w:rsidRPr="00A8608D">
        <w:rPr>
          <w:rFonts w:cs="Arial"/>
          <w:sz w:val="24"/>
          <w:szCs w:val="24"/>
          <w:lang w:val="pt-BR"/>
        </w:rPr>
        <w:t>Dependências: US-011</w:t>
      </w:r>
    </w:p>
    <w:p w14:paraId="02128FAC"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US-013 – Importar EAP</w:t>
      </w:r>
    </w:p>
    <w:p w14:paraId="1D1E5AFB" w14:textId="77777777" w:rsidR="00AE7B9A" w:rsidRPr="00A8608D" w:rsidRDefault="00000000">
      <w:pPr>
        <w:rPr>
          <w:rFonts w:cs="Arial"/>
          <w:sz w:val="24"/>
          <w:szCs w:val="24"/>
          <w:lang w:val="pt-BR"/>
        </w:rPr>
      </w:pPr>
      <w:r w:rsidRPr="00A8608D">
        <w:rPr>
          <w:rFonts w:cs="Arial"/>
          <w:sz w:val="24"/>
          <w:szCs w:val="24"/>
          <w:lang w:val="pt-BR"/>
        </w:rPr>
        <w:t>**Feature:** FT-004 – EAP | **Ator:** Orçamentista | **Prioridade:** Alta</w:t>
      </w:r>
    </w:p>
    <w:p w14:paraId="30950A15"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importar a EAP por arquivo, para agilizar o cadastro inicial da estrutura.</w:t>
      </w:r>
    </w:p>
    <w:p w14:paraId="60B08944"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6F8ED409" w14:textId="77777777" w:rsidR="00AE7B9A" w:rsidRPr="00A8608D" w:rsidRDefault="00000000">
      <w:pPr>
        <w:pStyle w:val="Commarcadores"/>
        <w:rPr>
          <w:rFonts w:cs="Arial"/>
          <w:sz w:val="24"/>
          <w:szCs w:val="24"/>
          <w:lang w:val="pt-BR"/>
        </w:rPr>
      </w:pPr>
      <w:r w:rsidRPr="00A8608D">
        <w:rPr>
          <w:rFonts w:cs="Arial"/>
          <w:sz w:val="24"/>
          <w:szCs w:val="24"/>
          <w:lang w:val="pt-BR"/>
        </w:rPr>
        <w:t>A importação somente deve ser permitida com a EAP vazia.</w:t>
      </w:r>
    </w:p>
    <w:p w14:paraId="55695168" w14:textId="77777777" w:rsidR="00AE7B9A" w:rsidRPr="00A8608D" w:rsidRDefault="00000000">
      <w:pPr>
        <w:pStyle w:val="Commarcadores"/>
        <w:rPr>
          <w:rFonts w:cs="Arial"/>
          <w:sz w:val="24"/>
          <w:szCs w:val="24"/>
          <w:lang w:val="pt-BR"/>
        </w:rPr>
      </w:pPr>
      <w:r w:rsidRPr="00A8608D">
        <w:rPr>
          <w:rFonts w:cs="Arial"/>
          <w:sz w:val="24"/>
          <w:szCs w:val="24"/>
          <w:lang w:val="pt-BR"/>
        </w:rPr>
        <w:t>O arquivo deve ser validado antes da gravação.</w:t>
      </w:r>
    </w:p>
    <w:p w14:paraId="4464F19A" w14:textId="77777777" w:rsidR="00AE7B9A" w:rsidRPr="00A8608D" w:rsidRDefault="00000000">
      <w:pPr>
        <w:pStyle w:val="Commarcadores"/>
        <w:rPr>
          <w:rFonts w:cs="Arial"/>
          <w:sz w:val="24"/>
          <w:szCs w:val="24"/>
          <w:lang w:val="pt-BR"/>
        </w:rPr>
      </w:pPr>
      <w:r w:rsidRPr="00A8608D">
        <w:rPr>
          <w:rFonts w:cs="Arial"/>
          <w:sz w:val="24"/>
          <w:szCs w:val="24"/>
          <w:lang w:val="pt-BR"/>
        </w:rPr>
        <w:t>Erros devem ser informados por linha ou campo.</w:t>
      </w:r>
    </w:p>
    <w:p w14:paraId="6F956D38" w14:textId="77777777" w:rsidR="00AE7B9A" w:rsidRPr="00A8608D" w:rsidRDefault="00000000">
      <w:pPr>
        <w:pStyle w:val="Commarcadores"/>
        <w:rPr>
          <w:rFonts w:cs="Arial"/>
          <w:sz w:val="24"/>
          <w:szCs w:val="24"/>
          <w:lang w:val="pt-BR"/>
        </w:rPr>
      </w:pPr>
      <w:r w:rsidRPr="00A8608D">
        <w:rPr>
          <w:rFonts w:cs="Arial"/>
          <w:sz w:val="24"/>
          <w:szCs w:val="24"/>
          <w:lang w:val="pt-BR"/>
        </w:rPr>
        <w:t>Não deve haver gravação parcial.</w:t>
      </w:r>
    </w:p>
    <w:p w14:paraId="528BFA19" w14:textId="77777777" w:rsidR="00AE7B9A" w:rsidRPr="00A8608D" w:rsidRDefault="00000000">
      <w:pPr>
        <w:rPr>
          <w:rFonts w:cs="Arial"/>
          <w:sz w:val="24"/>
          <w:szCs w:val="24"/>
          <w:lang w:val="pt-BR"/>
        </w:rPr>
      </w:pPr>
      <w:r w:rsidRPr="00A8608D">
        <w:rPr>
          <w:rFonts w:cs="Arial"/>
          <w:sz w:val="24"/>
          <w:szCs w:val="24"/>
          <w:lang w:val="pt-BR"/>
        </w:rPr>
        <w:t>Dependências: US-011</w:t>
      </w:r>
    </w:p>
    <w:p w14:paraId="5F067B8E"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US-014 – Associar recurso à EAP</w:t>
      </w:r>
    </w:p>
    <w:p w14:paraId="16BED4B3" w14:textId="77777777" w:rsidR="00AE7B9A" w:rsidRPr="00A8608D" w:rsidRDefault="00000000">
      <w:pPr>
        <w:rPr>
          <w:rFonts w:cs="Arial"/>
          <w:sz w:val="24"/>
          <w:szCs w:val="24"/>
          <w:lang w:val="pt-BR"/>
        </w:rPr>
      </w:pPr>
      <w:r w:rsidRPr="00A8608D">
        <w:rPr>
          <w:rFonts w:cs="Arial"/>
          <w:sz w:val="24"/>
          <w:szCs w:val="24"/>
          <w:lang w:val="pt-BR"/>
        </w:rPr>
        <w:t>**Feature:** FT-005 – Recursos | **Ator:** Orçamentista | **Prioridade:** Alta</w:t>
      </w:r>
    </w:p>
    <w:p w14:paraId="31F28FE6"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associar um Recurso diretamente a Escopo, Disciplina ou Atividade, para representar os insumos necessários à execução.</w:t>
      </w:r>
    </w:p>
    <w:p w14:paraId="41873F39"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7C915149" w14:textId="77777777" w:rsidR="00AE7B9A" w:rsidRPr="00A8608D" w:rsidRDefault="00000000">
      <w:pPr>
        <w:pStyle w:val="Commarcadores"/>
        <w:rPr>
          <w:rFonts w:cs="Arial"/>
          <w:sz w:val="24"/>
          <w:szCs w:val="24"/>
          <w:lang w:val="pt-BR"/>
        </w:rPr>
      </w:pPr>
      <w:r w:rsidRPr="00A8608D">
        <w:rPr>
          <w:rFonts w:cs="Arial"/>
          <w:sz w:val="24"/>
          <w:szCs w:val="24"/>
          <w:lang w:val="pt-BR"/>
        </w:rPr>
        <w:t>O recurso deve poder ser lançado em qualquer dos três níveis.</w:t>
      </w:r>
    </w:p>
    <w:p w14:paraId="6DE846B7" w14:textId="77777777" w:rsidR="00AE7B9A" w:rsidRPr="00A8608D" w:rsidRDefault="00000000">
      <w:pPr>
        <w:pStyle w:val="Commarcadores"/>
        <w:rPr>
          <w:rFonts w:cs="Arial"/>
          <w:sz w:val="24"/>
          <w:szCs w:val="24"/>
          <w:lang w:val="pt-BR"/>
        </w:rPr>
      </w:pPr>
      <w:r w:rsidRPr="00A8608D">
        <w:rPr>
          <w:rFonts w:cs="Arial"/>
          <w:sz w:val="24"/>
          <w:szCs w:val="24"/>
          <w:lang w:val="pt-BR"/>
        </w:rPr>
        <w:t>O sistema deve identificar o item de vínculo.</w:t>
      </w:r>
    </w:p>
    <w:p w14:paraId="02EDDB96" w14:textId="77777777" w:rsidR="00AE7B9A" w:rsidRPr="00A8608D" w:rsidRDefault="00000000">
      <w:pPr>
        <w:pStyle w:val="Commarcadores"/>
        <w:rPr>
          <w:rFonts w:cs="Arial"/>
          <w:sz w:val="24"/>
          <w:szCs w:val="24"/>
          <w:lang w:val="pt-BR"/>
        </w:rPr>
      </w:pPr>
      <w:r w:rsidRPr="00A8608D">
        <w:rPr>
          <w:rFonts w:cs="Arial"/>
          <w:sz w:val="24"/>
          <w:szCs w:val="24"/>
          <w:lang w:val="pt-BR"/>
        </w:rPr>
        <w:t>Quantidade, unidade, datas e parâmetros devem ser informáveis.</w:t>
      </w:r>
    </w:p>
    <w:p w14:paraId="7A0DBBC4" w14:textId="77777777" w:rsidR="00AE7B9A" w:rsidRPr="00A8608D" w:rsidRDefault="00000000">
      <w:pPr>
        <w:rPr>
          <w:rFonts w:cs="Arial"/>
          <w:sz w:val="24"/>
          <w:szCs w:val="24"/>
          <w:lang w:val="pt-BR"/>
        </w:rPr>
      </w:pPr>
      <w:r w:rsidRPr="00A8608D">
        <w:rPr>
          <w:rFonts w:cs="Arial"/>
          <w:sz w:val="24"/>
          <w:szCs w:val="24"/>
          <w:lang w:val="pt-BR"/>
        </w:rPr>
        <w:t>Dependências: FT-004</w:t>
      </w:r>
    </w:p>
    <w:p w14:paraId="7BE949D5"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US-015 – Classificar recurso</w:t>
      </w:r>
    </w:p>
    <w:p w14:paraId="3FC27C6C" w14:textId="77777777" w:rsidR="00AE7B9A" w:rsidRPr="00A8608D" w:rsidRDefault="00000000">
      <w:pPr>
        <w:rPr>
          <w:rFonts w:cs="Arial"/>
          <w:sz w:val="24"/>
          <w:szCs w:val="24"/>
          <w:lang w:val="pt-BR"/>
        </w:rPr>
      </w:pPr>
      <w:r w:rsidRPr="00A8608D">
        <w:rPr>
          <w:rFonts w:cs="Arial"/>
          <w:sz w:val="24"/>
          <w:szCs w:val="24"/>
          <w:lang w:val="pt-BR"/>
        </w:rPr>
        <w:t>**Feature:** FT-005 – Recursos | **Ator:** Orçamentista | **Prioridade:** Alta</w:t>
      </w:r>
    </w:p>
    <w:p w14:paraId="232C0172"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classificar o recurso por categoria, para calcular e analisar corretamente os custos.</w:t>
      </w:r>
    </w:p>
    <w:p w14:paraId="6A402D75" w14:textId="77777777" w:rsidR="00AE7B9A" w:rsidRPr="00A8608D" w:rsidRDefault="00000000">
      <w:pPr>
        <w:pStyle w:val="Ttulo3"/>
        <w:rPr>
          <w:rFonts w:ascii="Arial" w:hAnsi="Arial" w:cs="Arial"/>
          <w:sz w:val="28"/>
          <w:szCs w:val="28"/>
        </w:rPr>
      </w:pPr>
      <w:r w:rsidRPr="00A8608D">
        <w:rPr>
          <w:rFonts w:ascii="Arial" w:hAnsi="Arial" w:cs="Arial"/>
          <w:sz w:val="28"/>
          <w:szCs w:val="28"/>
        </w:rPr>
        <w:t>Critérios de aceite:</w:t>
      </w:r>
    </w:p>
    <w:p w14:paraId="3B1CC070" w14:textId="77777777" w:rsidR="00AE7B9A" w:rsidRPr="00A8608D" w:rsidRDefault="00000000">
      <w:pPr>
        <w:pStyle w:val="Commarcadores"/>
        <w:rPr>
          <w:rFonts w:cs="Arial"/>
          <w:sz w:val="24"/>
          <w:szCs w:val="24"/>
          <w:lang w:val="pt-BR"/>
        </w:rPr>
      </w:pPr>
      <w:r w:rsidRPr="00A8608D">
        <w:rPr>
          <w:rFonts w:cs="Arial"/>
          <w:sz w:val="24"/>
          <w:szCs w:val="24"/>
          <w:lang w:val="pt-BR"/>
        </w:rPr>
        <w:t>Devem existir categorias para MOD, MOI, ferramentas, materiais, EPI/EPC, transporte, estadia, equipamentos, terceiros e canteiro.</w:t>
      </w:r>
    </w:p>
    <w:p w14:paraId="590F67D8" w14:textId="77777777" w:rsidR="00AE7B9A" w:rsidRPr="00A8608D" w:rsidRDefault="00000000">
      <w:pPr>
        <w:rPr>
          <w:rFonts w:cs="Arial"/>
          <w:sz w:val="24"/>
          <w:szCs w:val="24"/>
          <w:lang w:val="pt-BR"/>
        </w:rPr>
      </w:pPr>
      <w:r w:rsidRPr="00A8608D">
        <w:rPr>
          <w:rFonts w:cs="Arial"/>
          <w:sz w:val="24"/>
          <w:szCs w:val="24"/>
          <w:lang w:val="pt-BR"/>
        </w:rPr>
        <w:t>Dependências: US-014</w:t>
      </w:r>
    </w:p>
    <w:p w14:paraId="3F0FBD88"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US-016 – Calcular benefícios</w:t>
      </w:r>
    </w:p>
    <w:p w14:paraId="59E6F21B" w14:textId="77777777" w:rsidR="00AE7B9A" w:rsidRPr="00A8608D" w:rsidRDefault="00000000">
      <w:pPr>
        <w:rPr>
          <w:rFonts w:cs="Arial"/>
          <w:sz w:val="24"/>
          <w:szCs w:val="24"/>
          <w:lang w:val="pt-BR"/>
        </w:rPr>
      </w:pPr>
      <w:r w:rsidRPr="00A8608D">
        <w:rPr>
          <w:rFonts w:cs="Arial"/>
          <w:sz w:val="24"/>
          <w:szCs w:val="24"/>
          <w:lang w:val="pt-BR"/>
        </w:rPr>
        <w:t>**Feature:** FT-006 – Benefícios | **Ator:** Orçamentista | **Prioridade:** Alta</w:t>
      </w:r>
    </w:p>
    <w:p w14:paraId="0BE2DEA3"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cadastrar benefícios relacionados à mão de obra da obra, para considerar esses valores no custo.</w:t>
      </w:r>
    </w:p>
    <w:p w14:paraId="1983CB1D" w14:textId="77777777" w:rsidR="00AE7B9A" w:rsidRPr="00A8608D" w:rsidRDefault="00000000">
      <w:pPr>
        <w:pStyle w:val="Ttulo3"/>
        <w:rPr>
          <w:rFonts w:ascii="Arial" w:hAnsi="Arial" w:cs="Arial"/>
          <w:sz w:val="28"/>
          <w:szCs w:val="28"/>
        </w:rPr>
      </w:pPr>
      <w:r w:rsidRPr="00A8608D">
        <w:rPr>
          <w:rFonts w:ascii="Arial" w:hAnsi="Arial" w:cs="Arial"/>
          <w:sz w:val="28"/>
          <w:szCs w:val="28"/>
        </w:rPr>
        <w:t>Critérios de aceite:</w:t>
      </w:r>
    </w:p>
    <w:p w14:paraId="7013DE57" w14:textId="77777777" w:rsidR="00AE7B9A" w:rsidRPr="00A8608D" w:rsidRDefault="00000000">
      <w:pPr>
        <w:pStyle w:val="Commarcadores"/>
        <w:rPr>
          <w:rFonts w:cs="Arial"/>
          <w:sz w:val="24"/>
          <w:szCs w:val="24"/>
          <w:lang w:val="pt-BR"/>
        </w:rPr>
      </w:pPr>
      <w:r w:rsidRPr="00A8608D">
        <w:rPr>
          <w:rFonts w:cs="Arial"/>
          <w:sz w:val="24"/>
          <w:szCs w:val="24"/>
          <w:lang w:val="pt-BR"/>
        </w:rPr>
        <w:t>O sistema deve contemplar cesta básica, planos, seguro, transporte, alimentação e reembolso.</w:t>
      </w:r>
    </w:p>
    <w:p w14:paraId="4545A265" w14:textId="08E180ED" w:rsidR="00AE7B9A" w:rsidRPr="00A8608D" w:rsidRDefault="00000000">
      <w:pPr>
        <w:pStyle w:val="Commarcadores"/>
        <w:rPr>
          <w:rFonts w:cs="Arial"/>
          <w:sz w:val="24"/>
          <w:szCs w:val="24"/>
          <w:lang w:val="pt-BR"/>
        </w:rPr>
      </w:pPr>
      <w:r w:rsidRPr="00A8608D">
        <w:rPr>
          <w:rFonts w:cs="Arial"/>
          <w:sz w:val="24"/>
          <w:szCs w:val="24"/>
          <w:lang w:val="pt-BR"/>
        </w:rPr>
        <w:t xml:space="preserve">Os benefícios devem poder ser aplicados à MOD, MOI ou </w:t>
      </w:r>
      <w:r w:rsidR="00A8608D" w:rsidRPr="00A8608D">
        <w:rPr>
          <w:rFonts w:cs="Arial"/>
          <w:sz w:val="24"/>
          <w:szCs w:val="24"/>
          <w:lang w:val="pt-BR"/>
        </w:rPr>
        <w:t>ambas conformes configurações</w:t>
      </w:r>
      <w:r w:rsidRPr="00A8608D">
        <w:rPr>
          <w:rFonts w:cs="Arial"/>
          <w:sz w:val="24"/>
          <w:szCs w:val="24"/>
          <w:lang w:val="pt-BR"/>
        </w:rPr>
        <w:t>.</w:t>
      </w:r>
    </w:p>
    <w:p w14:paraId="1B73E106" w14:textId="77777777" w:rsidR="00AE7B9A" w:rsidRPr="00A8608D" w:rsidRDefault="00000000">
      <w:pPr>
        <w:rPr>
          <w:rFonts w:cs="Arial"/>
          <w:sz w:val="24"/>
          <w:szCs w:val="24"/>
          <w:lang w:val="pt-BR"/>
        </w:rPr>
      </w:pPr>
      <w:r w:rsidRPr="00A8608D">
        <w:rPr>
          <w:rFonts w:cs="Arial"/>
          <w:sz w:val="24"/>
          <w:szCs w:val="24"/>
          <w:lang w:val="pt-BR"/>
        </w:rPr>
        <w:t>Dependências: FT-003 e FT-005</w:t>
      </w:r>
    </w:p>
    <w:p w14:paraId="478C5EF9"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US-017 – Calcular custos automaticamente</w:t>
      </w:r>
    </w:p>
    <w:p w14:paraId="6F244E58" w14:textId="77777777" w:rsidR="00AE7B9A" w:rsidRPr="00A8608D" w:rsidRDefault="00000000">
      <w:pPr>
        <w:rPr>
          <w:rFonts w:cs="Arial"/>
          <w:sz w:val="24"/>
          <w:szCs w:val="24"/>
          <w:lang w:val="pt-BR"/>
        </w:rPr>
      </w:pPr>
      <w:r w:rsidRPr="00A8608D">
        <w:rPr>
          <w:rFonts w:cs="Arial"/>
          <w:sz w:val="24"/>
          <w:szCs w:val="24"/>
          <w:lang w:val="pt-BR"/>
        </w:rPr>
        <w:t>**Feature:** FT-007 – Custos e cálculos | **Ator:** Orçamentista | **Prioridade:** Alta</w:t>
      </w:r>
    </w:p>
    <w:p w14:paraId="5EDE88A4"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calcular automaticamente os custos da Proposta/Orçamento, para reduzir erros manuais e obter valores confiáveis.</w:t>
      </w:r>
    </w:p>
    <w:p w14:paraId="1A2CF364"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498207D0" w14:textId="77777777" w:rsidR="00AE7B9A" w:rsidRPr="00A8608D" w:rsidRDefault="00000000">
      <w:pPr>
        <w:pStyle w:val="Commarcadores"/>
        <w:rPr>
          <w:rFonts w:cs="Arial"/>
          <w:sz w:val="24"/>
          <w:szCs w:val="24"/>
          <w:lang w:val="pt-BR"/>
        </w:rPr>
      </w:pPr>
      <w:r w:rsidRPr="00A8608D">
        <w:rPr>
          <w:rFonts w:cs="Arial"/>
          <w:sz w:val="24"/>
          <w:szCs w:val="24"/>
          <w:lang w:val="pt-BR"/>
        </w:rPr>
        <w:t>O cálculo deve considerar obras, sindicatos, recursos, benefícios e parâmetros.</w:t>
      </w:r>
    </w:p>
    <w:p w14:paraId="1C729127" w14:textId="77777777" w:rsidR="00AE7B9A" w:rsidRPr="00A8608D" w:rsidRDefault="00000000">
      <w:pPr>
        <w:pStyle w:val="Commarcadores"/>
        <w:rPr>
          <w:rFonts w:cs="Arial"/>
          <w:sz w:val="24"/>
          <w:szCs w:val="24"/>
          <w:lang w:val="pt-BR"/>
        </w:rPr>
      </w:pPr>
      <w:r w:rsidRPr="00A8608D">
        <w:rPr>
          <w:rFonts w:cs="Arial"/>
          <w:sz w:val="24"/>
          <w:szCs w:val="24"/>
          <w:lang w:val="pt-BR"/>
        </w:rPr>
        <w:t>O sistema deve calcular MOD, MOI, materiais e demais categorias.</w:t>
      </w:r>
    </w:p>
    <w:p w14:paraId="72374FCB" w14:textId="77777777" w:rsidR="00AE7B9A" w:rsidRPr="00A8608D" w:rsidRDefault="00000000">
      <w:pPr>
        <w:pStyle w:val="Commarcadores"/>
        <w:rPr>
          <w:rFonts w:cs="Arial"/>
          <w:sz w:val="24"/>
          <w:szCs w:val="24"/>
          <w:lang w:val="pt-BR"/>
        </w:rPr>
      </w:pPr>
      <w:r w:rsidRPr="00A8608D">
        <w:rPr>
          <w:rFonts w:cs="Arial"/>
          <w:sz w:val="24"/>
          <w:szCs w:val="24"/>
          <w:lang w:val="pt-BR"/>
        </w:rPr>
        <w:t>Os totais devem ser consolidados por EAP, obra e Proposta/Orçamento.</w:t>
      </w:r>
    </w:p>
    <w:p w14:paraId="4EFD1BA7" w14:textId="77777777" w:rsidR="00AE7B9A" w:rsidRPr="00A8608D" w:rsidRDefault="00000000">
      <w:pPr>
        <w:rPr>
          <w:rFonts w:cs="Arial"/>
          <w:sz w:val="24"/>
          <w:szCs w:val="24"/>
          <w:lang w:val="pt-BR"/>
        </w:rPr>
      </w:pPr>
      <w:r w:rsidRPr="00A8608D">
        <w:rPr>
          <w:rFonts w:cs="Arial"/>
          <w:sz w:val="24"/>
          <w:szCs w:val="24"/>
          <w:lang w:val="pt-BR"/>
        </w:rPr>
        <w:t>Dependências: FT-003, FT-004, FT-005 e FT-006</w:t>
      </w:r>
    </w:p>
    <w:p w14:paraId="5F1AA7B6"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US-018 – Recalcular após alterações</w:t>
      </w:r>
    </w:p>
    <w:p w14:paraId="1CA0ED5A" w14:textId="77777777" w:rsidR="00AE7B9A" w:rsidRPr="00A8608D" w:rsidRDefault="00000000">
      <w:pPr>
        <w:rPr>
          <w:rFonts w:cs="Arial"/>
          <w:sz w:val="24"/>
          <w:szCs w:val="24"/>
          <w:lang w:val="pt-BR"/>
        </w:rPr>
      </w:pPr>
      <w:r w:rsidRPr="00A8608D">
        <w:rPr>
          <w:rFonts w:cs="Arial"/>
          <w:sz w:val="24"/>
          <w:szCs w:val="24"/>
          <w:lang w:val="pt-BR"/>
        </w:rPr>
        <w:t>**Feature:** FT-007 – Custos e cálculos | **Ator:** Orçamentista | **Prioridade:** Alta</w:t>
      </w:r>
    </w:p>
    <w:p w14:paraId="64BE4F50"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recalcular os custos após alterações, para manter os valores atualizados.</w:t>
      </w:r>
    </w:p>
    <w:p w14:paraId="73F5A40C"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31A36775" w14:textId="77777777" w:rsidR="00AE7B9A" w:rsidRPr="00A8608D" w:rsidRDefault="00000000">
      <w:pPr>
        <w:pStyle w:val="Commarcadores"/>
        <w:rPr>
          <w:rFonts w:cs="Arial"/>
          <w:sz w:val="24"/>
          <w:szCs w:val="24"/>
          <w:lang w:val="pt-BR"/>
        </w:rPr>
      </w:pPr>
      <w:r w:rsidRPr="00A8608D">
        <w:rPr>
          <w:rFonts w:cs="Arial"/>
          <w:sz w:val="24"/>
          <w:szCs w:val="24"/>
          <w:lang w:val="pt-BR"/>
        </w:rPr>
        <w:t>Alterações em recursos, benefícios, datas ou parâmetros devem refletir nos cálculos.</w:t>
      </w:r>
    </w:p>
    <w:p w14:paraId="64C4BA29" w14:textId="77777777" w:rsidR="00AE7B9A" w:rsidRPr="00A8608D" w:rsidRDefault="00000000">
      <w:pPr>
        <w:pStyle w:val="Commarcadores"/>
        <w:rPr>
          <w:rFonts w:cs="Arial"/>
          <w:sz w:val="24"/>
          <w:szCs w:val="24"/>
          <w:lang w:val="pt-BR"/>
        </w:rPr>
      </w:pPr>
      <w:r w:rsidRPr="00A8608D">
        <w:rPr>
          <w:rFonts w:cs="Arial"/>
          <w:sz w:val="24"/>
          <w:szCs w:val="24"/>
          <w:lang w:val="pt-BR"/>
        </w:rPr>
        <w:t>A origem dos valores deve permanecer rastreável.</w:t>
      </w:r>
    </w:p>
    <w:p w14:paraId="6A269BBF" w14:textId="77777777" w:rsidR="00AE7B9A" w:rsidRPr="00A8608D" w:rsidRDefault="00000000">
      <w:pPr>
        <w:rPr>
          <w:rFonts w:cs="Arial"/>
          <w:sz w:val="24"/>
          <w:szCs w:val="24"/>
          <w:lang w:val="pt-BR"/>
        </w:rPr>
      </w:pPr>
      <w:r w:rsidRPr="00A8608D">
        <w:rPr>
          <w:rFonts w:cs="Arial"/>
          <w:sz w:val="24"/>
          <w:szCs w:val="24"/>
          <w:lang w:val="pt-BR"/>
        </w:rPr>
        <w:t>Dependências: US-017</w:t>
      </w:r>
    </w:p>
    <w:p w14:paraId="6631DAF5"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US-019 – Gerar histograma</w:t>
      </w:r>
    </w:p>
    <w:p w14:paraId="21A9CA6A" w14:textId="77777777" w:rsidR="00AE7B9A" w:rsidRPr="00A8608D" w:rsidRDefault="00000000">
      <w:pPr>
        <w:rPr>
          <w:rFonts w:cs="Arial"/>
          <w:sz w:val="24"/>
          <w:szCs w:val="24"/>
          <w:lang w:val="pt-BR"/>
        </w:rPr>
      </w:pPr>
      <w:r w:rsidRPr="00A8608D">
        <w:rPr>
          <w:rFonts w:cs="Arial"/>
          <w:sz w:val="24"/>
          <w:szCs w:val="24"/>
          <w:lang w:val="pt-BR"/>
        </w:rPr>
        <w:t>**Feature:** FT-008 – Histograma | **Ator:** Orçamentista | **Prioridade:** Média</w:t>
      </w:r>
    </w:p>
    <w:p w14:paraId="09C6FD15"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gerar o histograma usando datas e recursos, para visualizar a distribuição dos recursos ao longo da obra.</w:t>
      </w:r>
    </w:p>
    <w:p w14:paraId="31E7C76D"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23DA6E4D" w14:textId="77777777" w:rsidR="00AE7B9A" w:rsidRPr="00A8608D" w:rsidRDefault="00000000">
      <w:pPr>
        <w:pStyle w:val="Commarcadores"/>
        <w:rPr>
          <w:rFonts w:cs="Arial"/>
          <w:sz w:val="24"/>
          <w:szCs w:val="24"/>
          <w:lang w:val="pt-BR"/>
        </w:rPr>
      </w:pPr>
      <w:r w:rsidRPr="00A8608D">
        <w:rPr>
          <w:rFonts w:cs="Arial"/>
          <w:sz w:val="24"/>
          <w:szCs w:val="24"/>
          <w:lang w:val="pt-BR"/>
        </w:rPr>
        <w:t>O histograma deve usar datas da EAP e dos recursos.</w:t>
      </w:r>
    </w:p>
    <w:p w14:paraId="0DC64150" w14:textId="77777777" w:rsidR="00AE7B9A" w:rsidRPr="00A8608D" w:rsidRDefault="00000000">
      <w:pPr>
        <w:pStyle w:val="Commarcadores"/>
        <w:rPr>
          <w:rFonts w:cs="Arial"/>
          <w:sz w:val="24"/>
          <w:szCs w:val="24"/>
          <w:lang w:val="pt-BR"/>
        </w:rPr>
      </w:pPr>
      <w:r w:rsidRPr="00A8608D">
        <w:rPr>
          <w:rFonts w:cs="Arial"/>
          <w:sz w:val="24"/>
          <w:szCs w:val="24"/>
          <w:lang w:val="pt-BR"/>
        </w:rPr>
        <w:t>Deve permitir consulta por Obra, Escopo, Disciplina e Atividade.</w:t>
      </w:r>
    </w:p>
    <w:p w14:paraId="09C45C87" w14:textId="77777777" w:rsidR="00AE7B9A" w:rsidRPr="00A8608D" w:rsidRDefault="00000000">
      <w:pPr>
        <w:pStyle w:val="Commarcadores"/>
        <w:rPr>
          <w:rFonts w:cs="Arial"/>
          <w:sz w:val="24"/>
          <w:szCs w:val="24"/>
          <w:lang w:val="pt-BR"/>
        </w:rPr>
      </w:pPr>
      <w:r w:rsidRPr="00A8608D">
        <w:rPr>
          <w:rFonts w:cs="Arial"/>
          <w:sz w:val="24"/>
          <w:szCs w:val="24"/>
          <w:lang w:val="pt-BR"/>
        </w:rPr>
        <w:t>Deve ser atualizado após alterações.</w:t>
      </w:r>
    </w:p>
    <w:p w14:paraId="4D1E5EF0" w14:textId="77777777" w:rsidR="00AE7B9A" w:rsidRPr="00A8608D" w:rsidRDefault="00000000">
      <w:pPr>
        <w:rPr>
          <w:rFonts w:cs="Arial"/>
          <w:sz w:val="24"/>
          <w:szCs w:val="24"/>
          <w:lang w:val="pt-BR"/>
        </w:rPr>
      </w:pPr>
      <w:r w:rsidRPr="00A8608D">
        <w:rPr>
          <w:rFonts w:cs="Arial"/>
          <w:sz w:val="24"/>
          <w:szCs w:val="24"/>
          <w:lang w:val="pt-BR"/>
        </w:rPr>
        <w:t>Dependências: FT-004, FT-005 e FT-007</w:t>
      </w:r>
    </w:p>
    <w:p w14:paraId="212D0A5C"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US-020 – Consultar Relatório de Custo</w:t>
      </w:r>
    </w:p>
    <w:p w14:paraId="57F337D9" w14:textId="77777777" w:rsidR="00AE7B9A" w:rsidRPr="00A8608D" w:rsidRDefault="00000000">
      <w:pPr>
        <w:rPr>
          <w:rFonts w:cs="Arial"/>
          <w:sz w:val="24"/>
          <w:szCs w:val="24"/>
          <w:lang w:val="pt-BR"/>
        </w:rPr>
      </w:pPr>
      <w:r w:rsidRPr="00A8608D">
        <w:rPr>
          <w:rFonts w:cs="Arial"/>
          <w:sz w:val="24"/>
          <w:szCs w:val="24"/>
          <w:lang w:val="pt-BR"/>
        </w:rPr>
        <w:t>**Feature:** FT-009 – Relatório de Custo | **Ator:** Orçamentista | **Prioridade:** Alta</w:t>
      </w:r>
    </w:p>
    <w:p w14:paraId="28B2642A"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consultar a composição detalhada dos custos, para analisar grupos, itens, percentuais e valores.</w:t>
      </w:r>
    </w:p>
    <w:p w14:paraId="5EB95B0D"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07E6D99E" w14:textId="77777777" w:rsidR="00AE7B9A" w:rsidRPr="00A8608D" w:rsidRDefault="00000000">
      <w:pPr>
        <w:pStyle w:val="Commarcadores"/>
        <w:rPr>
          <w:rFonts w:cs="Arial"/>
          <w:sz w:val="24"/>
          <w:szCs w:val="24"/>
          <w:lang w:val="pt-BR"/>
        </w:rPr>
      </w:pPr>
      <w:r w:rsidRPr="00A8608D">
        <w:rPr>
          <w:rFonts w:cs="Arial"/>
          <w:sz w:val="24"/>
          <w:szCs w:val="24"/>
          <w:lang w:val="pt-BR"/>
        </w:rPr>
        <w:t>Deve permitir filtros por Obra, Escopo, Disciplina e Atividade.</w:t>
      </w:r>
    </w:p>
    <w:p w14:paraId="3E373859" w14:textId="77777777" w:rsidR="00AE7B9A" w:rsidRPr="00A8608D" w:rsidRDefault="00000000">
      <w:pPr>
        <w:pStyle w:val="Commarcadores"/>
        <w:rPr>
          <w:rFonts w:cs="Arial"/>
          <w:sz w:val="24"/>
          <w:szCs w:val="24"/>
          <w:lang w:val="pt-BR"/>
        </w:rPr>
      </w:pPr>
      <w:r w:rsidRPr="00A8608D">
        <w:rPr>
          <w:rFonts w:cs="Arial"/>
          <w:sz w:val="24"/>
          <w:szCs w:val="24"/>
          <w:lang w:val="pt-BR"/>
        </w:rPr>
        <w:t>Deve apresentar grupos e itens detalhados.</w:t>
      </w:r>
    </w:p>
    <w:p w14:paraId="67797FC7" w14:textId="77777777" w:rsidR="00AE7B9A" w:rsidRPr="00A8608D" w:rsidRDefault="00000000">
      <w:pPr>
        <w:pStyle w:val="Commarcadores"/>
        <w:rPr>
          <w:rFonts w:cs="Arial"/>
          <w:sz w:val="24"/>
          <w:szCs w:val="24"/>
          <w:lang w:val="pt-BR"/>
        </w:rPr>
      </w:pPr>
      <w:r w:rsidRPr="00A8608D">
        <w:rPr>
          <w:rFonts w:cs="Arial"/>
          <w:sz w:val="24"/>
          <w:szCs w:val="24"/>
          <w:lang w:val="pt-BR"/>
        </w:rPr>
        <w:t>Não deve utilizar filtro de moeda.</w:t>
      </w:r>
    </w:p>
    <w:p w14:paraId="3B27E024" w14:textId="77777777" w:rsidR="00AE7B9A" w:rsidRPr="00A8608D" w:rsidRDefault="00000000">
      <w:pPr>
        <w:rPr>
          <w:rFonts w:cs="Arial"/>
          <w:sz w:val="24"/>
          <w:szCs w:val="24"/>
          <w:lang w:val="pt-BR"/>
        </w:rPr>
      </w:pPr>
      <w:r w:rsidRPr="00A8608D">
        <w:rPr>
          <w:rFonts w:cs="Arial"/>
          <w:sz w:val="24"/>
          <w:szCs w:val="24"/>
          <w:lang w:val="pt-BR"/>
        </w:rPr>
        <w:t>Dependências: FT-007</w:t>
      </w:r>
    </w:p>
    <w:p w14:paraId="03CE9FAC"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US-021 – Ordenar custos</w:t>
      </w:r>
    </w:p>
    <w:p w14:paraId="28D02DC0" w14:textId="77777777" w:rsidR="00AE7B9A" w:rsidRPr="00A8608D" w:rsidRDefault="00000000">
      <w:pPr>
        <w:rPr>
          <w:rFonts w:cs="Arial"/>
          <w:sz w:val="24"/>
          <w:szCs w:val="24"/>
          <w:lang w:val="pt-BR"/>
        </w:rPr>
      </w:pPr>
      <w:r w:rsidRPr="00A8608D">
        <w:rPr>
          <w:rFonts w:cs="Arial"/>
          <w:sz w:val="24"/>
          <w:szCs w:val="24"/>
          <w:lang w:val="pt-BR"/>
        </w:rPr>
        <w:t>**Feature:** FT-009 – Relatório de Custo | **Ator:** Usuário autorizado | **Prioridade:** Média</w:t>
      </w:r>
    </w:p>
    <w:p w14:paraId="5577F54B"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Usuário autorizado, quero ordenar grupos e itens por valor decrescente, para identificar os maiores componentes de custo.</w:t>
      </w:r>
    </w:p>
    <w:p w14:paraId="760A1037"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7B1D033D" w14:textId="77777777" w:rsidR="00AE7B9A" w:rsidRPr="00A8608D" w:rsidRDefault="00000000">
      <w:pPr>
        <w:pStyle w:val="Commarcadores"/>
        <w:rPr>
          <w:rFonts w:cs="Arial"/>
          <w:sz w:val="24"/>
          <w:szCs w:val="24"/>
          <w:lang w:val="pt-BR"/>
        </w:rPr>
      </w:pPr>
      <w:r w:rsidRPr="00A8608D">
        <w:rPr>
          <w:rFonts w:cs="Arial"/>
          <w:sz w:val="24"/>
          <w:szCs w:val="24"/>
          <w:lang w:val="pt-BR"/>
        </w:rPr>
        <w:t>A ordenação deve ocorrer por valor total ou individual.</w:t>
      </w:r>
    </w:p>
    <w:p w14:paraId="231245B4" w14:textId="77777777" w:rsidR="00AE7B9A" w:rsidRPr="00A8608D" w:rsidRDefault="00000000">
      <w:pPr>
        <w:pStyle w:val="Commarcadores"/>
        <w:rPr>
          <w:rFonts w:cs="Arial"/>
          <w:sz w:val="24"/>
          <w:szCs w:val="24"/>
          <w:lang w:val="pt-BR"/>
        </w:rPr>
      </w:pPr>
      <w:r w:rsidRPr="00A8608D">
        <w:rPr>
          <w:rFonts w:cs="Arial"/>
          <w:sz w:val="24"/>
          <w:szCs w:val="24"/>
          <w:lang w:val="pt-BR"/>
        </w:rPr>
        <w:t>O sistema não deve calcular curva acumulada.</w:t>
      </w:r>
    </w:p>
    <w:p w14:paraId="0F08DEB0" w14:textId="77777777" w:rsidR="00AE7B9A" w:rsidRPr="00A8608D" w:rsidRDefault="00000000">
      <w:pPr>
        <w:rPr>
          <w:rFonts w:cs="Arial"/>
          <w:sz w:val="24"/>
          <w:szCs w:val="24"/>
          <w:lang w:val="pt-BR"/>
        </w:rPr>
      </w:pPr>
      <w:r w:rsidRPr="00A8608D">
        <w:rPr>
          <w:rFonts w:cs="Arial"/>
          <w:sz w:val="24"/>
          <w:szCs w:val="24"/>
          <w:lang w:val="pt-BR"/>
        </w:rPr>
        <w:t>Dependências: US-020</w:t>
      </w:r>
    </w:p>
    <w:p w14:paraId="6253C6AC"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US-022 – Exportar Relatório de Custo</w:t>
      </w:r>
    </w:p>
    <w:p w14:paraId="42F9B24A" w14:textId="77777777" w:rsidR="00AE7B9A" w:rsidRPr="00A8608D" w:rsidRDefault="00000000">
      <w:pPr>
        <w:rPr>
          <w:rFonts w:cs="Arial"/>
          <w:sz w:val="24"/>
          <w:szCs w:val="24"/>
          <w:lang w:val="pt-BR"/>
        </w:rPr>
      </w:pPr>
      <w:r w:rsidRPr="00A8608D">
        <w:rPr>
          <w:rFonts w:cs="Arial"/>
          <w:sz w:val="24"/>
          <w:szCs w:val="24"/>
          <w:lang w:val="pt-BR"/>
        </w:rPr>
        <w:t>**Feature:** FT-009 – Relatório de Custo | **Ator:** Usuário autorizado | **Prioridade:** Média</w:t>
      </w:r>
    </w:p>
    <w:p w14:paraId="003999C1"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Usuário autorizado, quero exportar o relatório para Excel, para analisar e compartilhar os dados.</w:t>
      </w:r>
    </w:p>
    <w:p w14:paraId="3CCC1E90"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7DBD3C8C" w14:textId="77777777" w:rsidR="00AE7B9A" w:rsidRPr="00A8608D" w:rsidRDefault="00000000">
      <w:pPr>
        <w:pStyle w:val="Commarcadores"/>
        <w:rPr>
          <w:rFonts w:cs="Arial"/>
          <w:sz w:val="24"/>
          <w:szCs w:val="24"/>
          <w:lang w:val="pt-BR"/>
        </w:rPr>
      </w:pPr>
      <w:r w:rsidRPr="00A8608D">
        <w:rPr>
          <w:rFonts w:cs="Arial"/>
          <w:sz w:val="24"/>
          <w:szCs w:val="24"/>
          <w:lang w:val="pt-BR"/>
        </w:rPr>
        <w:t>A exportação deve respeitar filtros e permissões.</w:t>
      </w:r>
    </w:p>
    <w:p w14:paraId="5FC8C4F6" w14:textId="77777777" w:rsidR="00AE7B9A" w:rsidRPr="00A8608D" w:rsidRDefault="00000000">
      <w:pPr>
        <w:pStyle w:val="Commarcadores"/>
        <w:rPr>
          <w:rFonts w:cs="Arial"/>
          <w:sz w:val="24"/>
          <w:szCs w:val="24"/>
          <w:lang w:val="pt-BR"/>
        </w:rPr>
      </w:pPr>
      <w:r w:rsidRPr="00A8608D">
        <w:rPr>
          <w:rFonts w:cs="Arial"/>
          <w:sz w:val="24"/>
          <w:szCs w:val="24"/>
          <w:lang w:val="pt-BR"/>
        </w:rPr>
        <w:t>Grupos, itens, percentuais e valores devem ser preservados.</w:t>
      </w:r>
    </w:p>
    <w:p w14:paraId="3439062E" w14:textId="77777777" w:rsidR="00AE7B9A" w:rsidRPr="00A8608D" w:rsidRDefault="00000000">
      <w:pPr>
        <w:rPr>
          <w:rFonts w:cs="Arial"/>
          <w:sz w:val="24"/>
          <w:szCs w:val="24"/>
          <w:lang w:val="pt-BR"/>
        </w:rPr>
      </w:pPr>
      <w:r w:rsidRPr="00A8608D">
        <w:rPr>
          <w:rFonts w:cs="Arial"/>
          <w:sz w:val="24"/>
          <w:szCs w:val="24"/>
          <w:lang w:val="pt-BR"/>
        </w:rPr>
        <w:t>Dependências: US-020</w:t>
      </w:r>
    </w:p>
    <w:p w14:paraId="0AAEF35F"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US-023 – Consultar Fechamento</w:t>
      </w:r>
    </w:p>
    <w:p w14:paraId="74BB431F" w14:textId="77777777" w:rsidR="00AE7B9A" w:rsidRPr="00A8608D" w:rsidRDefault="00000000">
      <w:pPr>
        <w:rPr>
          <w:rFonts w:cs="Arial"/>
          <w:sz w:val="24"/>
          <w:szCs w:val="24"/>
          <w:lang w:val="pt-BR"/>
        </w:rPr>
      </w:pPr>
      <w:r w:rsidRPr="00A8608D">
        <w:rPr>
          <w:rFonts w:cs="Arial"/>
          <w:sz w:val="24"/>
          <w:szCs w:val="24"/>
          <w:lang w:val="pt-BR"/>
        </w:rPr>
        <w:t>**Feature:** FT-010 – Fechamento | **Ator:** Aprovador | **Prioridade:** Alta</w:t>
      </w:r>
    </w:p>
    <w:p w14:paraId="4F0B04A1"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Aprovador, quero consultar o Fechamento da Proposta/Orçamento, para analisar os dados administrativos, custos e venda antes da decisão.</w:t>
      </w:r>
    </w:p>
    <w:p w14:paraId="74BD84CE"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259CB764" w14:textId="77777777" w:rsidR="00AE7B9A" w:rsidRPr="00A8608D" w:rsidRDefault="00000000">
      <w:pPr>
        <w:pStyle w:val="Commarcadores"/>
        <w:rPr>
          <w:rFonts w:cs="Arial"/>
          <w:sz w:val="24"/>
          <w:szCs w:val="24"/>
          <w:lang w:val="pt-BR"/>
        </w:rPr>
      </w:pPr>
      <w:r w:rsidRPr="00A8608D">
        <w:rPr>
          <w:rFonts w:cs="Arial"/>
          <w:sz w:val="24"/>
          <w:szCs w:val="24"/>
          <w:lang w:val="pt-BR"/>
        </w:rPr>
        <w:t>Deve apresentar despesas, Custo Total, Faturamento Direto, Markup, impostos, receitas, margens, BDI, Resultado, Valor/HH, homens, horas e encargos.</w:t>
      </w:r>
    </w:p>
    <w:p w14:paraId="0834482E" w14:textId="77777777" w:rsidR="00AE7B9A" w:rsidRPr="00A8608D" w:rsidRDefault="00000000">
      <w:pPr>
        <w:rPr>
          <w:rFonts w:cs="Arial"/>
          <w:sz w:val="24"/>
          <w:szCs w:val="24"/>
          <w:lang w:val="pt-BR"/>
        </w:rPr>
      </w:pPr>
      <w:r w:rsidRPr="00A8608D">
        <w:rPr>
          <w:rFonts w:cs="Arial"/>
          <w:sz w:val="24"/>
          <w:szCs w:val="24"/>
          <w:lang w:val="pt-BR"/>
        </w:rPr>
        <w:t>Dependências: FT-007 e FT-009</w:t>
      </w:r>
    </w:p>
    <w:p w14:paraId="58C1BFD0"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US-024 – Separar Faturamento Direto</w:t>
      </w:r>
    </w:p>
    <w:p w14:paraId="1BE863C2" w14:textId="77777777" w:rsidR="00AE7B9A" w:rsidRPr="00A8608D" w:rsidRDefault="00000000">
      <w:pPr>
        <w:rPr>
          <w:rFonts w:cs="Arial"/>
          <w:sz w:val="24"/>
          <w:szCs w:val="24"/>
          <w:lang w:val="pt-BR"/>
        </w:rPr>
      </w:pPr>
      <w:r w:rsidRPr="00A8608D">
        <w:rPr>
          <w:rFonts w:cs="Arial"/>
          <w:sz w:val="24"/>
          <w:szCs w:val="24"/>
          <w:lang w:val="pt-BR"/>
        </w:rPr>
        <w:t>**Feature:** FT-010 – Fechamento | **Ator:** Aprovador | **Prioridade:** Alta</w:t>
      </w:r>
    </w:p>
    <w:p w14:paraId="3D47D11C"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Aprovador, quero visualizar o Faturamento Direto separado do Custo Total, para diferenciar componentes de custo e venda.</w:t>
      </w:r>
    </w:p>
    <w:p w14:paraId="072DEB87"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07B1510B" w14:textId="77777777" w:rsidR="00AE7B9A" w:rsidRPr="00A8608D" w:rsidRDefault="00000000">
      <w:pPr>
        <w:pStyle w:val="Commarcadores"/>
        <w:rPr>
          <w:rFonts w:cs="Arial"/>
          <w:sz w:val="24"/>
          <w:szCs w:val="24"/>
          <w:lang w:val="pt-BR"/>
        </w:rPr>
      </w:pPr>
      <w:r w:rsidRPr="00A8608D">
        <w:rPr>
          <w:rFonts w:cs="Arial"/>
          <w:sz w:val="24"/>
          <w:szCs w:val="24"/>
          <w:lang w:val="pt-BR"/>
        </w:rPr>
        <w:t>Faturamento Direto não deve compor o Custo Total.</w:t>
      </w:r>
    </w:p>
    <w:p w14:paraId="387ED2E9" w14:textId="77777777" w:rsidR="00AE7B9A" w:rsidRPr="00A8608D" w:rsidRDefault="00000000">
      <w:pPr>
        <w:pStyle w:val="Commarcadores"/>
        <w:rPr>
          <w:rFonts w:cs="Arial"/>
          <w:sz w:val="24"/>
          <w:szCs w:val="24"/>
          <w:lang w:val="pt-BR"/>
        </w:rPr>
      </w:pPr>
      <w:r w:rsidRPr="00A8608D">
        <w:rPr>
          <w:rFonts w:cs="Arial"/>
          <w:sz w:val="24"/>
          <w:szCs w:val="24"/>
          <w:lang w:val="pt-BR"/>
        </w:rPr>
        <w:t>Deve participar somente da formação e apresentação da venda.</w:t>
      </w:r>
    </w:p>
    <w:p w14:paraId="746E0C28" w14:textId="77777777" w:rsidR="00AE7B9A" w:rsidRPr="00A8608D" w:rsidRDefault="00000000">
      <w:pPr>
        <w:rPr>
          <w:rFonts w:cs="Arial"/>
          <w:sz w:val="24"/>
          <w:szCs w:val="24"/>
          <w:lang w:val="pt-BR"/>
        </w:rPr>
      </w:pPr>
      <w:r w:rsidRPr="00A8608D">
        <w:rPr>
          <w:rFonts w:cs="Arial"/>
          <w:sz w:val="24"/>
          <w:szCs w:val="24"/>
          <w:lang w:val="pt-BR"/>
        </w:rPr>
        <w:t>Dependências: US-023</w:t>
      </w:r>
    </w:p>
    <w:p w14:paraId="3CD560BA"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US-025 – Configurar formação de preço</w:t>
      </w:r>
    </w:p>
    <w:p w14:paraId="60ECA5B2" w14:textId="77777777" w:rsidR="00AE7B9A" w:rsidRPr="00A8608D" w:rsidRDefault="00000000">
      <w:pPr>
        <w:rPr>
          <w:rFonts w:cs="Arial"/>
          <w:sz w:val="24"/>
          <w:szCs w:val="24"/>
          <w:lang w:val="pt-BR"/>
        </w:rPr>
      </w:pPr>
      <w:r w:rsidRPr="00A8608D">
        <w:rPr>
          <w:rFonts w:cs="Arial"/>
          <w:sz w:val="24"/>
          <w:szCs w:val="24"/>
          <w:lang w:val="pt-BR"/>
        </w:rPr>
        <w:t>**Feature:** FT-010 – Fechamento | **Ator:** Orçamentista | **Prioridade:** Alta</w:t>
      </w:r>
    </w:p>
    <w:p w14:paraId="719D8D9B"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configurar Markup, impostos, margens e parâmetros de venda, para calcular a Receita Líquida, Receita Bruta, Resultado e BDI.</w:t>
      </w:r>
    </w:p>
    <w:p w14:paraId="444E5B62" w14:textId="77777777" w:rsidR="00AE7B9A" w:rsidRPr="00885023" w:rsidRDefault="00000000">
      <w:pPr>
        <w:pStyle w:val="Ttulo3"/>
        <w:rPr>
          <w:rFonts w:ascii="Arial" w:hAnsi="Arial" w:cs="Arial"/>
          <w:sz w:val="28"/>
          <w:szCs w:val="28"/>
        </w:rPr>
      </w:pPr>
      <w:r w:rsidRPr="00885023">
        <w:rPr>
          <w:rFonts w:ascii="Arial" w:hAnsi="Arial" w:cs="Arial"/>
          <w:sz w:val="28"/>
          <w:szCs w:val="28"/>
        </w:rPr>
        <w:t>Critérios de aceite:</w:t>
      </w:r>
    </w:p>
    <w:p w14:paraId="0D14A3FC" w14:textId="77777777" w:rsidR="00AE7B9A" w:rsidRPr="00A8608D" w:rsidRDefault="00000000">
      <w:pPr>
        <w:pStyle w:val="Commarcadores"/>
        <w:rPr>
          <w:rFonts w:cs="Arial"/>
          <w:sz w:val="24"/>
          <w:szCs w:val="24"/>
          <w:lang w:val="pt-BR"/>
        </w:rPr>
      </w:pPr>
      <w:r w:rsidRPr="00A8608D">
        <w:rPr>
          <w:rFonts w:cs="Arial"/>
          <w:sz w:val="24"/>
          <w:szCs w:val="24"/>
          <w:lang w:val="pt-BR"/>
        </w:rPr>
        <w:t>Serviços e materiais devem ser tratados separadamente quando aplicável.</w:t>
      </w:r>
    </w:p>
    <w:p w14:paraId="6BE3A4CE" w14:textId="77777777" w:rsidR="00AE7B9A" w:rsidRPr="00A8608D" w:rsidRDefault="00000000">
      <w:pPr>
        <w:pStyle w:val="Commarcadores"/>
        <w:rPr>
          <w:rFonts w:cs="Arial"/>
          <w:sz w:val="24"/>
          <w:szCs w:val="24"/>
          <w:lang w:val="pt-BR"/>
        </w:rPr>
      </w:pPr>
      <w:r w:rsidRPr="00A8608D">
        <w:rPr>
          <w:rFonts w:cs="Arial"/>
          <w:sz w:val="24"/>
          <w:szCs w:val="24"/>
          <w:lang w:val="pt-BR"/>
        </w:rPr>
        <w:t>Impostos de materiais devem permitir inclusão ou dedução.</w:t>
      </w:r>
    </w:p>
    <w:p w14:paraId="17365DC3" w14:textId="77777777" w:rsidR="00AE7B9A" w:rsidRPr="00A8608D" w:rsidRDefault="00000000">
      <w:pPr>
        <w:pStyle w:val="Commarcadores"/>
        <w:rPr>
          <w:rFonts w:cs="Arial"/>
          <w:sz w:val="24"/>
          <w:szCs w:val="24"/>
          <w:lang w:val="pt-BR"/>
        </w:rPr>
      </w:pPr>
      <w:r w:rsidRPr="00A8608D">
        <w:rPr>
          <w:rFonts w:cs="Arial"/>
          <w:sz w:val="24"/>
          <w:szCs w:val="24"/>
          <w:lang w:val="pt-BR"/>
        </w:rPr>
        <w:t>Os valores devem ser recalculados automaticamente.</w:t>
      </w:r>
    </w:p>
    <w:p w14:paraId="1BB7BD1C" w14:textId="77777777" w:rsidR="00AE7B9A" w:rsidRPr="00A8608D" w:rsidRDefault="00000000">
      <w:pPr>
        <w:rPr>
          <w:rFonts w:cs="Arial"/>
          <w:sz w:val="24"/>
          <w:szCs w:val="24"/>
          <w:lang w:val="pt-BR"/>
        </w:rPr>
      </w:pPr>
      <w:r w:rsidRPr="00A8608D">
        <w:rPr>
          <w:rFonts w:cs="Arial"/>
          <w:sz w:val="24"/>
          <w:szCs w:val="24"/>
          <w:lang w:val="pt-BR"/>
        </w:rPr>
        <w:t>Dependências: FT-007</w:t>
      </w:r>
    </w:p>
    <w:p w14:paraId="72DEA8A5"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lastRenderedPageBreak/>
        <w:t>US-026 – Exportar Fechamento</w:t>
      </w:r>
    </w:p>
    <w:p w14:paraId="62F8BB19" w14:textId="77777777" w:rsidR="00AE7B9A" w:rsidRPr="00A8608D" w:rsidRDefault="00000000">
      <w:pPr>
        <w:rPr>
          <w:rFonts w:cs="Arial"/>
          <w:sz w:val="24"/>
          <w:szCs w:val="24"/>
          <w:lang w:val="pt-BR"/>
        </w:rPr>
      </w:pPr>
      <w:r w:rsidRPr="00A8608D">
        <w:rPr>
          <w:rFonts w:cs="Arial"/>
          <w:sz w:val="24"/>
          <w:szCs w:val="24"/>
          <w:lang w:val="pt-BR"/>
        </w:rPr>
        <w:t>**Feature:** FT-010 – Fechamento | **Ator:** Usuário autorizado | **Prioridade:** Média</w:t>
      </w:r>
    </w:p>
    <w:p w14:paraId="7B2EA357"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Usuário autorizado, quero exportar o Fechamento, para compartilhar os dados administrativos e comerciais.</w:t>
      </w:r>
    </w:p>
    <w:p w14:paraId="473D4B13" w14:textId="77777777" w:rsidR="00AE7B9A" w:rsidRPr="00AE4BD1" w:rsidRDefault="00000000">
      <w:pPr>
        <w:pStyle w:val="Ttulo3"/>
        <w:rPr>
          <w:rFonts w:ascii="Arial" w:hAnsi="Arial" w:cs="Arial"/>
          <w:sz w:val="28"/>
          <w:szCs w:val="28"/>
        </w:rPr>
      </w:pPr>
      <w:r w:rsidRPr="00AE4BD1">
        <w:rPr>
          <w:rFonts w:ascii="Arial" w:hAnsi="Arial" w:cs="Arial"/>
          <w:sz w:val="28"/>
          <w:szCs w:val="28"/>
        </w:rPr>
        <w:t>Critérios de aceite:</w:t>
      </w:r>
    </w:p>
    <w:p w14:paraId="1575E528" w14:textId="77777777" w:rsidR="00AE7B9A" w:rsidRPr="00A8608D" w:rsidRDefault="00000000">
      <w:pPr>
        <w:pStyle w:val="Commarcadores"/>
        <w:rPr>
          <w:rFonts w:cs="Arial"/>
          <w:sz w:val="24"/>
          <w:szCs w:val="24"/>
          <w:lang w:val="pt-BR"/>
        </w:rPr>
      </w:pPr>
      <w:r w:rsidRPr="00A8608D">
        <w:rPr>
          <w:rFonts w:cs="Arial"/>
          <w:sz w:val="24"/>
          <w:szCs w:val="24"/>
          <w:lang w:val="pt-BR"/>
        </w:rPr>
        <w:t>A exportação deve preservar a estrutura e os dados.</w:t>
      </w:r>
    </w:p>
    <w:p w14:paraId="66E4ED6C" w14:textId="77777777" w:rsidR="00AE7B9A" w:rsidRPr="00A8608D" w:rsidRDefault="00000000">
      <w:pPr>
        <w:pStyle w:val="Commarcadores"/>
        <w:rPr>
          <w:rFonts w:cs="Arial"/>
          <w:sz w:val="24"/>
          <w:szCs w:val="24"/>
          <w:lang w:val="pt-BR"/>
        </w:rPr>
      </w:pPr>
      <w:r w:rsidRPr="00A8608D">
        <w:rPr>
          <w:rFonts w:cs="Arial"/>
          <w:sz w:val="24"/>
          <w:szCs w:val="24"/>
          <w:lang w:val="pt-BR"/>
        </w:rPr>
        <w:t>A operação deve respeitar as permissões.</w:t>
      </w:r>
    </w:p>
    <w:p w14:paraId="7775236B" w14:textId="77777777" w:rsidR="00AE7B9A" w:rsidRPr="00A8608D" w:rsidRDefault="00000000">
      <w:pPr>
        <w:rPr>
          <w:rFonts w:cs="Arial"/>
          <w:sz w:val="24"/>
          <w:szCs w:val="24"/>
          <w:lang w:val="pt-BR"/>
        </w:rPr>
      </w:pPr>
      <w:r w:rsidRPr="00A8608D">
        <w:rPr>
          <w:rFonts w:cs="Arial"/>
          <w:sz w:val="24"/>
          <w:szCs w:val="24"/>
          <w:lang w:val="pt-BR"/>
        </w:rPr>
        <w:t>Dependências: US-023</w:t>
      </w:r>
    </w:p>
    <w:p w14:paraId="63DCC23F"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US-027 – Encaminhar para aprovação</w:t>
      </w:r>
    </w:p>
    <w:p w14:paraId="2714C6D3" w14:textId="77777777" w:rsidR="00AE7B9A" w:rsidRPr="00A8608D" w:rsidRDefault="00000000">
      <w:pPr>
        <w:rPr>
          <w:rFonts w:cs="Arial"/>
          <w:sz w:val="24"/>
          <w:szCs w:val="24"/>
          <w:lang w:val="pt-BR"/>
        </w:rPr>
      </w:pPr>
      <w:r w:rsidRPr="00A8608D">
        <w:rPr>
          <w:rFonts w:cs="Arial"/>
          <w:sz w:val="24"/>
          <w:szCs w:val="24"/>
          <w:lang w:val="pt-BR"/>
        </w:rPr>
        <w:t>**Feature:** FT-011 – Aprovação | **Ator:** Orçamentista | **Prioridade:** Alta</w:t>
      </w:r>
    </w:p>
    <w:p w14:paraId="631C619F"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Orçamentista, quero encaminhar a Proposta/Orçamento completa para aprovação, para obter a decisão dos responsáveis.</w:t>
      </w:r>
    </w:p>
    <w:p w14:paraId="52D9E9DA" w14:textId="77777777" w:rsidR="00AE7B9A" w:rsidRPr="00AE4BD1" w:rsidRDefault="00000000">
      <w:pPr>
        <w:pStyle w:val="Ttulo3"/>
        <w:rPr>
          <w:rFonts w:ascii="Arial" w:hAnsi="Arial" w:cs="Arial"/>
          <w:sz w:val="28"/>
          <w:szCs w:val="28"/>
        </w:rPr>
      </w:pPr>
      <w:r w:rsidRPr="00AE4BD1">
        <w:rPr>
          <w:rFonts w:ascii="Arial" w:hAnsi="Arial" w:cs="Arial"/>
          <w:sz w:val="28"/>
          <w:szCs w:val="28"/>
        </w:rPr>
        <w:t>Critérios de aceite:</w:t>
      </w:r>
    </w:p>
    <w:p w14:paraId="0CED28EA" w14:textId="77777777" w:rsidR="00AE7B9A" w:rsidRPr="00A8608D" w:rsidRDefault="00000000">
      <w:pPr>
        <w:pStyle w:val="Commarcadores"/>
        <w:rPr>
          <w:rFonts w:cs="Arial"/>
          <w:sz w:val="24"/>
          <w:szCs w:val="24"/>
          <w:lang w:val="pt-BR"/>
        </w:rPr>
      </w:pPr>
      <w:r w:rsidRPr="00A8608D">
        <w:rPr>
          <w:rFonts w:cs="Arial"/>
          <w:sz w:val="24"/>
          <w:szCs w:val="24"/>
          <w:lang w:val="pt-BR"/>
        </w:rPr>
        <w:t>O sistema deve validar campos obrigatórios e pendências.</w:t>
      </w:r>
    </w:p>
    <w:p w14:paraId="01474EE3" w14:textId="77777777" w:rsidR="00AE7B9A" w:rsidRPr="00A8608D" w:rsidRDefault="00000000">
      <w:pPr>
        <w:pStyle w:val="Commarcadores"/>
        <w:rPr>
          <w:rFonts w:cs="Arial"/>
          <w:sz w:val="24"/>
          <w:szCs w:val="24"/>
          <w:lang w:val="pt-BR"/>
        </w:rPr>
      </w:pPr>
      <w:r w:rsidRPr="00A8608D">
        <w:rPr>
          <w:rFonts w:cs="Arial"/>
          <w:sz w:val="24"/>
          <w:szCs w:val="24"/>
          <w:lang w:val="pt-BR"/>
        </w:rPr>
        <w:t>O status deve mudar para aguardando aprovação.</w:t>
      </w:r>
    </w:p>
    <w:p w14:paraId="27A9FE95" w14:textId="77777777" w:rsidR="00AE7B9A" w:rsidRPr="00A8608D" w:rsidRDefault="00000000">
      <w:pPr>
        <w:pStyle w:val="Commarcadores"/>
        <w:rPr>
          <w:rFonts w:cs="Arial"/>
          <w:sz w:val="24"/>
          <w:szCs w:val="24"/>
          <w:lang w:val="pt-BR"/>
        </w:rPr>
      </w:pPr>
      <w:r w:rsidRPr="00A8608D">
        <w:rPr>
          <w:rFonts w:cs="Arial"/>
          <w:sz w:val="24"/>
          <w:szCs w:val="24"/>
          <w:lang w:val="pt-BR"/>
        </w:rPr>
        <w:t>Os aprovadores devem ser identificados.</w:t>
      </w:r>
    </w:p>
    <w:p w14:paraId="3F9862BC" w14:textId="77777777" w:rsidR="00AE7B9A" w:rsidRPr="00A8608D" w:rsidRDefault="00000000">
      <w:pPr>
        <w:rPr>
          <w:rFonts w:cs="Arial"/>
          <w:sz w:val="24"/>
          <w:szCs w:val="24"/>
          <w:lang w:val="pt-BR"/>
        </w:rPr>
      </w:pPr>
      <w:r w:rsidRPr="00A8608D">
        <w:rPr>
          <w:rFonts w:cs="Arial"/>
          <w:sz w:val="24"/>
          <w:szCs w:val="24"/>
          <w:lang w:val="pt-BR"/>
        </w:rPr>
        <w:t>Dependências: FT-010</w:t>
      </w:r>
    </w:p>
    <w:p w14:paraId="5410AC03"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US-028 – Analisar Proposta/Orçamento</w:t>
      </w:r>
    </w:p>
    <w:p w14:paraId="1EA3CBDA" w14:textId="77777777" w:rsidR="00AE7B9A" w:rsidRPr="00A8608D" w:rsidRDefault="00000000">
      <w:pPr>
        <w:rPr>
          <w:rFonts w:cs="Arial"/>
          <w:sz w:val="24"/>
          <w:szCs w:val="24"/>
          <w:lang w:val="pt-BR"/>
        </w:rPr>
      </w:pPr>
      <w:r w:rsidRPr="00A8608D">
        <w:rPr>
          <w:rFonts w:cs="Arial"/>
          <w:sz w:val="24"/>
          <w:szCs w:val="24"/>
          <w:lang w:val="pt-BR"/>
        </w:rPr>
        <w:t>**Feature:** FT-011 – Aprovação | **Ator:** Aprovador | **Prioridade:** Alta</w:t>
      </w:r>
    </w:p>
    <w:p w14:paraId="0CD03F18"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Aprovador, quero analisar o Resumo de Custo e Venda ou o Fechamento, para avaliar a viabilidade da Proposta/Orçamento.</w:t>
      </w:r>
    </w:p>
    <w:p w14:paraId="2C11277A" w14:textId="77777777" w:rsidR="00AE7B9A" w:rsidRPr="00AE4BD1" w:rsidRDefault="00000000">
      <w:pPr>
        <w:pStyle w:val="Ttulo3"/>
        <w:rPr>
          <w:rFonts w:ascii="Arial" w:hAnsi="Arial" w:cs="Arial"/>
          <w:sz w:val="28"/>
          <w:szCs w:val="28"/>
        </w:rPr>
      </w:pPr>
      <w:r w:rsidRPr="00AE4BD1">
        <w:rPr>
          <w:rFonts w:ascii="Arial" w:hAnsi="Arial" w:cs="Arial"/>
          <w:sz w:val="28"/>
          <w:szCs w:val="28"/>
        </w:rPr>
        <w:t>Critérios de aceite:</w:t>
      </w:r>
    </w:p>
    <w:p w14:paraId="29245028" w14:textId="77777777" w:rsidR="00AE7B9A" w:rsidRPr="00A8608D" w:rsidRDefault="00000000">
      <w:pPr>
        <w:pStyle w:val="Commarcadores"/>
        <w:rPr>
          <w:rFonts w:cs="Arial"/>
          <w:sz w:val="24"/>
          <w:szCs w:val="24"/>
          <w:lang w:val="pt-BR"/>
        </w:rPr>
      </w:pPr>
      <w:r w:rsidRPr="00A8608D">
        <w:rPr>
          <w:rFonts w:cs="Arial"/>
          <w:sz w:val="24"/>
          <w:szCs w:val="24"/>
          <w:lang w:val="pt-BR"/>
        </w:rPr>
        <w:t>A versão analisada deve ser identificada.</w:t>
      </w:r>
    </w:p>
    <w:p w14:paraId="7123EA64" w14:textId="77777777" w:rsidR="00AE7B9A" w:rsidRPr="00A8608D" w:rsidRDefault="00000000">
      <w:pPr>
        <w:pStyle w:val="Commarcadores"/>
        <w:rPr>
          <w:rFonts w:cs="Arial"/>
          <w:sz w:val="24"/>
          <w:szCs w:val="24"/>
          <w:lang w:val="pt-BR"/>
        </w:rPr>
      </w:pPr>
      <w:r w:rsidRPr="00A8608D">
        <w:rPr>
          <w:rFonts w:cs="Arial"/>
          <w:sz w:val="24"/>
          <w:szCs w:val="24"/>
          <w:lang w:val="pt-BR"/>
        </w:rPr>
        <w:t>O Aprovador deve visualizar dados autorizados.</w:t>
      </w:r>
    </w:p>
    <w:p w14:paraId="09E3F2B2" w14:textId="77777777" w:rsidR="00AE7B9A" w:rsidRPr="00A8608D" w:rsidRDefault="00000000">
      <w:pPr>
        <w:pStyle w:val="Commarcadores"/>
        <w:rPr>
          <w:rFonts w:cs="Arial"/>
          <w:sz w:val="24"/>
          <w:szCs w:val="24"/>
          <w:lang w:val="pt-BR"/>
        </w:rPr>
      </w:pPr>
      <w:r w:rsidRPr="00A8608D">
        <w:rPr>
          <w:rFonts w:cs="Arial"/>
          <w:sz w:val="24"/>
          <w:szCs w:val="24"/>
          <w:lang w:val="pt-BR"/>
        </w:rPr>
        <w:t>Comentários devem poder ser registrados.</w:t>
      </w:r>
    </w:p>
    <w:p w14:paraId="08E24D97" w14:textId="77777777" w:rsidR="00AE7B9A" w:rsidRPr="00A8608D" w:rsidRDefault="00000000">
      <w:pPr>
        <w:rPr>
          <w:rFonts w:cs="Arial"/>
          <w:sz w:val="24"/>
          <w:szCs w:val="24"/>
          <w:lang w:val="pt-BR"/>
        </w:rPr>
      </w:pPr>
      <w:r w:rsidRPr="00A8608D">
        <w:rPr>
          <w:rFonts w:cs="Arial"/>
          <w:sz w:val="24"/>
          <w:szCs w:val="24"/>
          <w:lang w:val="pt-BR"/>
        </w:rPr>
        <w:t>Dependências: US-027</w:t>
      </w:r>
    </w:p>
    <w:p w14:paraId="6CC752CC"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US-029 – Aprovar ou reprovar</w:t>
      </w:r>
    </w:p>
    <w:p w14:paraId="35C05E1C" w14:textId="77777777" w:rsidR="00AE7B9A" w:rsidRPr="00A8608D" w:rsidRDefault="00000000">
      <w:pPr>
        <w:rPr>
          <w:rFonts w:cs="Arial"/>
          <w:sz w:val="24"/>
          <w:szCs w:val="24"/>
          <w:lang w:val="pt-BR"/>
        </w:rPr>
      </w:pPr>
      <w:r w:rsidRPr="00A8608D">
        <w:rPr>
          <w:rFonts w:cs="Arial"/>
          <w:sz w:val="24"/>
          <w:szCs w:val="24"/>
          <w:lang w:val="pt-BR"/>
        </w:rPr>
        <w:t>**Feature:** FT-011 – Aprovação | **Ator:** Aprovador | **Prioridade:** Alta</w:t>
      </w:r>
    </w:p>
    <w:p w14:paraId="2FE737B5"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Aprovador, quero aprovar, reprovar ou devolver a Proposta/Orçamento, para registrar formalmente a decisão.</w:t>
      </w:r>
    </w:p>
    <w:p w14:paraId="5450E4EF" w14:textId="77777777" w:rsidR="00AE7B9A" w:rsidRPr="00AE4BD1" w:rsidRDefault="00000000">
      <w:pPr>
        <w:pStyle w:val="Ttulo3"/>
        <w:rPr>
          <w:rFonts w:ascii="Arial" w:hAnsi="Arial" w:cs="Arial"/>
          <w:sz w:val="28"/>
          <w:szCs w:val="28"/>
        </w:rPr>
      </w:pPr>
      <w:r w:rsidRPr="00AE4BD1">
        <w:rPr>
          <w:rFonts w:ascii="Arial" w:hAnsi="Arial" w:cs="Arial"/>
          <w:sz w:val="28"/>
          <w:szCs w:val="28"/>
        </w:rPr>
        <w:t>Critérios de aceite:</w:t>
      </w:r>
    </w:p>
    <w:p w14:paraId="3E6B77EC" w14:textId="77777777" w:rsidR="00AE7B9A" w:rsidRPr="00A8608D" w:rsidRDefault="00000000">
      <w:pPr>
        <w:pStyle w:val="Commarcadores"/>
        <w:rPr>
          <w:rFonts w:cs="Arial"/>
          <w:sz w:val="24"/>
          <w:szCs w:val="24"/>
          <w:lang w:val="pt-BR"/>
        </w:rPr>
      </w:pPr>
      <w:r w:rsidRPr="00A8608D">
        <w:rPr>
          <w:rFonts w:cs="Arial"/>
          <w:sz w:val="24"/>
          <w:szCs w:val="24"/>
          <w:lang w:val="pt-BR"/>
        </w:rPr>
        <w:t>Somente usuários autorizados podem decidir.</w:t>
      </w:r>
    </w:p>
    <w:p w14:paraId="3BE45D12" w14:textId="77777777" w:rsidR="00AE7B9A" w:rsidRPr="00A8608D" w:rsidRDefault="00000000">
      <w:pPr>
        <w:pStyle w:val="Commarcadores"/>
        <w:rPr>
          <w:rFonts w:cs="Arial"/>
          <w:sz w:val="24"/>
          <w:szCs w:val="24"/>
          <w:lang w:val="pt-BR"/>
        </w:rPr>
      </w:pPr>
      <w:r w:rsidRPr="00A8608D">
        <w:rPr>
          <w:rFonts w:cs="Arial"/>
          <w:sz w:val="24"/>
          <w:szCs w:val="24"/>
          <w:lang w:val="pt-BR"/>
        </w:rPr>
        <w:t>O sistema deve registrar usuário, data, hora, status e justificativa.</w:t>
      </w:r>
    </w:p>
    <w:p w14:paraId="42D34831" w14:textId="77777777" w:rsidR="00AE7B9A" w:rsidRPr="00A8608D" w:rsidRDefault="00000000">
      <w:pPr>
        <w:pStyle w:val="Commarcadores"/>
        <w:rPr>
          <w:rFonts w:cs="Arial"/>
          <w:sz w:val="24"/>
          <w:szCs w:val="24"/>
          <w:lang w:val="pt-BR"/>
        </w:rPr>
      </w:pPr>
      <w:r w:rsidRPr="00A8608D">
        <w:rPr>
          <w:rFonts w:cs="Arial"/>
          <w:sz w:val="24"/>
          <w:szCs w:val="24"/>
          <w:lang w:val="pt-BR"/>
        </w:rPr>
        <w:t>A devolução deve permitir ajustes e novo envio.</w:t>
      </w:r>
    </w:p>
    <w:p w14:paraId="3E8552AC" w14:textId="77777777" w:rsidR="00AE7B9A" w:rsidRPr="00A8608D" w:rsidRDefault="00000000">
      <w:pPr>
        <w:rPr>
          <w:rFonts w:cs="Arial"/>
          <w:sz w:val="24"/>
          <w:szCs w:val="24"/>
          <w:lang w:val="pt-BR"/>
        </w:rPr>
      </w:pPr>
      <w:r w:rsidRPr="00A8608D">
        <w:rPr>
          <w:rFonts w:cs="Arial"/>
          <w:sz w:val="24"/>
          <w:szCs w:val="24"/>
          <w:lang w:val="pt-BR"/>
        </w:rPr>
        <w:t>Dependências: US-028</w:t>
      </w:r>
    </w:p>
    <w:p w14:paraId="1BC16648"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US-030 – Criar nova versão</w:t>
      </w:r>
    </w:p>
    <w:p w14:paraId="657D8ACE" w14:textId="77777777" w:rsidR="00AE7B9A" w:rsidRPr="00A8608D" w:rsidRDefault="00000000">
      <w:pPr>
        <w:rPr>
          <w:rFonts w:cs="Arial"/>
          <w:sz w:val="24"/>
          <w:szCs w:val="24"/>
          <w:lang w:val="pt-BR"/>
        </w:rPr>
      </w:pPr>
      <w:r w:rsidRPr="00A8608D">
        <w:rPr>
          <w:rFonts w:cs="Arial"/>
          <w:sz w:val="24"/>
          <w:szCs w:val="24"/>
          <w:lang w:val="pt-BR"/>
        </w:rPr>
        <w:t>**Feature:** FT-012 – Versionamento | **Ator:** Orçamentista | **Prioridade:** Alta</w:t>
      </w:r>
    </w:p>
    <w:p w14:paraId="1C42F8F3"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 xml:space="preserve">Orçamentista, quero </w:t>
      </w:r>
      <w:proofErr w:type="gramStart"/>
      <w:r w:rsidRPr="00A8608D">
        <w:rPr>
          <w:rFonts w:cs="Arial"/>
          <w:sz w:val="24"/>
          <w:szCs w:val="24"/>
          <w:lang w:val="pt-BR"/>
        </w:rPr>
        <w:t>criar uma nova</w:t>
      </w:r>
      <w:proofErr w:type="gramEnd"/>
      <w:r w:rsidRPr="00A8608D">
        <w:rPr>
          <w:rFonts w:cs="Arial"/>
          <w:sz w:val="24"/>
          <w:szCs w:val="24"/>
          <w:lang w:val="pt-BR"/>
        </w:rPr>
        <w:t xml:space="preserve"> versão da Proposta/Orçamento, para registrar alterações sem perder o histórico.</w:t>
      </w:r>
    </w:p>
    <w:p w14:paraId="50553C45" w14:textId="77777777" w:rsidR="00AE7B9A" w:rsidRPr="00AE4BD1" w:rsidRDefault="00000000">
      <w:pPr>
        <w:pStyle w:val="Ttulo3"/>
        <w:rPr>
          <w:rFonts w:ascii="Arial" w:hAnsi="Arial" w:cs="Arial"/>
          <w:sz w:val="28"/>
          <w:szCs w:val="28"/>
        </w:rPr>
      </w:pPr>
      <w:r w:rsidRPr="00AE4BD1">
        <w:rPr>
          <w:rFonts w:ascii="Arial" w:hAnsi="Arial" w:cs="Arial"/>
          <w:sz w:val="28"/>
          <w:szCs w:val="28"/>
        </w:rPr>
        <w:t>Critérios de aceite:</w:t>
      </w:r>
    </w:p>
    <w:p w14:paraId="70F61388" w14:textId="77777777" w:rsidR="00AE7B9A" w:rsidRPr="00A8608D" w:rsidRDefault="00000000">
      <w:pPr>
        <w:pStyle w:val="Commarcadores"/>
        <w:rPr>
          <w:rFonts w:cs="Arial"/>
          <w:sz w:val="24"/>
          <w:szCs w:val="24"/>
          <w:lang w:val="pt-BR"/>
        </w:rPr>
      </w:pPr>
      <w:r w:rsidRPr="00A8608D">
        <w:rPr>
          <w:rFonts w:cs="Arial"/>
          <w:sz w:val="24"/>
          <w:szCs w:val="24"/>
          <w:lang w:val="pt-BR"/>
        </w:rPr>
        <w:t>A versão anterior deve ser preservada.</w:t>
      </w:r>
    </w:p>
    <w:p w14:paraId="2B583AE6" w14:textId="77777777" w:rsidR="00AE7B9A" w:rsidRPr="00A8608D" w:rsidRDefault="00000000">
      <w:pPr>
        <w:pStyle w:val="Commarcadores"/>
        <w:rPr>
          <w:rFonts w:cs="Arial"/>
          <w:sz w:val="24"/>
          <w:szCs w:val="24"/>
          <w:lang w:val="pt-BR"/>
        </w:rPr>
      </w:pPr>
      <w:r w:rsidRPr="00A8608D">
        <w:rPr>
          <w:rFonts w:cs="Arial"/>
          <w:sz w:val="24"/>
          <w:szCs w:val="24"/>
          <w:lang w:val="pt-BR"/>
        </w:rPr>
        <w:t>A nova versão deve possuir identificador e motivo.</w:t>
      </w:r>
    </w:p>
    <w:p w14:paraId="72D85202" w14:textId="77777777" w:rsidR="00AE7B9A" w:rsidRPr="00A8608D" w:rsidRDefault="00000000">
      <w:pPr>
        <w:pStyle w:val="Commarcadores"/>
        <w:rPr>
          <w:rFonts w:cs="Arial"/>
          <w:sz w:val="24"/>
          <w:szCs w:val="24"/>
          <w:lang w:val="pt-BR"/>
        </w:rPr>
      </w:pPr>
      <w:r w:rsidRPr="00A8608D">
        <w:rPr>
          <w:rFonts w:cs="Arial"/>
          <w:sz w:val="24"/>
          <w:szCs w:val="24"/>
          <w:lang w:val="pt-BR"/>
        </w:rPr>
        <w:t>A versão aprovada não deve ser alterada diretamente.</w:t>
      </w:r>
    </w:p>
    <w:p w14:paraId="6FCF095D" w14:textId="77777777" w:rsidR="00AE7B9A" w:rsidRPr="00A8608D" w:rsidRDefault="00000000">
      <w:pPr>
        <w:rPr>
          <w:rFonts w:cs="Arial"/>
          <w:sz w:val="24"/>
          <w:szCs w:val="24"/>
          <w:lang w:val="pt-BR"/>
        </w:rPr>
      </w:pPr>
      <w:r w:rsidRPr="00A8608D">
        <w:rPr>
          <w:rFonts w:cs="Arial"/>
          <w:sz w:val="24"/>
          <w:szCs w:val="24"/>
          <w:lang w:val="pt-BR"/>
        </w:rPr>
        <w:t>Dependências: FT-011</w:t>
      </w:r>
    </w:p>
    <w:p w14:paraId="74A731B0"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US-031 – Comparar versões</w:t>
      </w:r>
    </w:p>
    <w:p w14:paraId="4D2A2559" w14:textId="77777777" w:rsidR="00AE7B9A" w:rsidRPr="00A8608D" w:rsidRDefault="00000000">
      <w:pPr>
        <w:rPr>
          <w:rFonts w:cs="Arial"/>
          <w:sz w:val="24"/>
          <w:szCs w:val="24"/>
          <w:lang w:val="pt-BR"/>
        </w:rPr>
      </w:pPr>
      <w:r w:rsidRPr="00A8608D">
        <w:rPr>
          <w:rFonts w:cs="Arial"/>
          <w:sz w:val="24"/>
          <w:szCs w:val="24"/>
          <w:lang w:val="pt-BR"/>
        </w:rPr>
        <w:t>**Feature:** FT-012 – Versionamento | **Ator:** Aprovador | **Prioridade:** Média</w:t>
      </w:r>
    </w:p>
    <w:p w14:paraId="64E79D46"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Aprovador, quero comparar duas versões, para identificar alterações de custos, recursos, datas e venda.</w:t>
      </w:r>
    </w:p>
    <w:p w14:paraId="24896D62" w14:textId="77777777" w:rsidR="00AE7B9A" w:rsidRPr="00AE4BD1" w:rsidRDefault="00000000">
      <w:pPr>
        <w:pStyle w:val="Ttulo3"/>
        <w:rPr>
          <w:rFonts w:ascii="Arial" w:hAnsi="Arial" w:cs="Arial"/>
          <w:sz w:val="28"/>
          <w:szCs w:val="28"/>
        </w:rPr>
      </w:pPr>
      <w:r w:rsidRPr="00AE4BD1">
        <w:rPr>
          <w:rFonts w:ascii="Arial" w:hAnsi="Arial" w:cs="Arial"/>
          <w:sz w:val="28"/>
          <w:szCs w:val="28"/>
        </w:rPr>
        <w:t>Critérios de aceite:</w:t>
      </w:r>
    </w:p>
    <w:p w14:paraId="4736121B" w14:textId="77777777" w:rsidR="00AE7B9A" w:rsidRPr="00A8608D" w:rsidRDefault="00000000">
      <w:pPr>
        <w:pStyle w:val="Commarcadores"/>
        <w:rPr>
          <w:rFonts w:cs="Arial"/>
          <w:sz w:val="24"/>
          <w:szCs w:val="24"/>
          <w:lang w:val="pt-BR"/>
        </w:rPr>
      </w:pPr>
      <w:r w:rsidRPr="00A8608D">
        <w:rPr>
          <w:rFonts w:cs="Arial"/>
          <w:sz w:val="24"/>
          <w:szCs w:val="24"/>
          <w:lang w:val="pt-BR"/>
        </w:rPr>
        <w:t>O sistema deve destacar itens incluídos, alterados e removidos.</w:t>
      </w:r>
    </w:p>
    <w:p w14:paraId="006176EB" w14:textId="77777777" w:rsidR="00AE7B9A" w:rsidRPr="00A8608D" w:rsidRDefault="00000000">
      <w:pPr>
        <w:pStyle w:val="Commarcadores"/>
        <w:rPr>
          <w:rFonts w:cs="Arial"/>
          <w:sz w:val="24"/>
          <w:szCs w:val="24"/>
          <w:lang w:val="pt-BR"/>
        </w:rPr>
      </w:pPr>
      <w:r w:rsidRPr="00A8608D">
        <w:rPr>
          <w:rFonts w:cs="Arial"/>
          <w:sz w:val="24"/>
          <w:szCs w:val="24"/>
          <w:lang w:val="pt-BR"/>
        </w:rPr>
        <w:t>A comparação deve identificar as versões.</w:t>
      </w:r>
    </w:p>
    <w:p w14:paraId="361BD86F" w14:textId="77777777" w:rsidR="00AE7B9A" w:rsidRPr="00A8608D" w:rsidRDefault="00000000">
      <w:pPr>
        <w:rPr>
          <w:rFonts w:cs="Arial"/>
          <w:sz w:val="24"/>
          <w:szCs w:val="24"/>
          <w:lang w:val="pt-BR"/>
        </w:rPr>
      </w:pPr>
      <w:r w:rsidRPr="00A8608D">
        <w:rPr>
          <w:rFonts w:cs="Arial"/>
          <w:sz w:val="24"/>
          <w:szCs w:val="24"/>
          <w:lang w:val="pt-BR"/>
        </w:rPr>
        <w:t>Dependências: US-030</w:t>
      </w:r>
    </w:p>
    <w:p w14:paraId="654AE39B"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US-032 – Consultar auditoria</w:t>
      </w:r>
    </w:p>
    <w:p w14:paraId="050A8BE7" w14:textId="77777777" w:rsidR="00AE7B9A" w:rsidRPr="00A8608D" w:rsidRDefault="00000000">
      <w:pPr>
        <w:rPr>
          <w:rFonts w:cs="Arial"/>
          <w:sz w:val="24"/>
          <w:szCs w:val="24"/>
          <w:lang w:val="pt-BR"/>
        </w:rPr>
      </w:pPr>
      <w:r w:rsidRPr="00A8608D">
        <w:rPr>
          <w:rFonts w:cs="Arial"/>
          <w:sz w:val="24"/>
          <w:szCs w:val="24"/>
          <w:lang w:val="pt-BR"/>
        </w:rPr>
        <w:t>**Feature:** FT-013 – Auditoria | **Ator:** Administrador | **Prioridade:** Média</w:t>
      </w:r>
    </w:p>
    <w:p w14:paraId="00A5C130"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Administrador, quero consultar o histórico de operações, para rastrear alterações, aprovações, importações, exportações e integrações.</w:t>
      </w:r>
    </w:p>
    <w:p w14:paraId="71F0FE9D" w14:textId="77777777" w:rsidR="00AE7B9A" w:rsidRPr="00AE4BD1" w:rsidRDefault="00000000">
      <w:pPr>
        <w:pStyle w:val="Ttulo3"/>
        <w:rPr>
          <w:rFonts w:ascii="Arial" w:hAnsi="Arial" w:cs="Arial"/>
          <w:sz w:val="28"/>
          <w:szCs w:val="28"/>
        </w:rPr>
      </w:pPr>
      <w:r w:rsidRPr="00AE4BD1">
        <w:rPr>
          <w:rFonts w:ascii="Arial" w:hAnsi="Arial" w:cs="Arial"/>
          <w:sz w:val="28"/>
          <w:szCs w:val="28"/>
        </w:rPr>
        <w:t>Critérios de aceite:</w:t>
      </w:r>
    </w:p>
    <w:p w14:paraId="4564C55F" w14:textId="77777777" w:rsidR="00AE7B9A" w:rsidRPr="00A8608D" w:rsidRDefault="00000000">
      <w:pPr>
        <w:pStyle w:val="Commarcadores"/>
        <w:rPr>
          <w:rFonts w:cs="Arial"/>
          <w:sz w:val="24"/>
          <w:szCs w:val="24"/>
          <w:lang w:val="pt-BR"/>
        </w:rPr>
      </w:pPr>
      <w:r w:rsidRPr="00A8608D">
        <w:rPr>
          <w:rFonts w:cs="Arial"/>
          <w:sz w:val="24"/>
          <w:szCs w:val="24"/>
          <w:lang w:val="pt-BR"/>
        </w:rPr>
        <w:t>O log deve identificar usuário ou Conta de Serviço, data, hora, operação e objeto afetado.</w:t>
      </w:r>
    </w:p>
    <w:p w14:paraId="45F4A7F3" w14:textId="77777777" w:rsidR="00AE7B9A" w:rsidRPr="00A8608D" w:rsidRDefault="00000000">
      <w:pPr>
        <w:pStyle w:val="Commarcadores"/>
        <w:rPr>
          <w:rFonts w:cs="Arial"/>
          <w:sz w:val="24"/>
          <w:szCs w:val="24"/>
          <w:lang w:val="pt-BR"/>
        </w:rPr>
      </w:pPr>
      <w:r w:rsidRPr="00A8608D">
        <w:rPr>
          <w:rFonts w:cs="Arial"/>
          <w:sz w:val="24"/>
          <w:szCs w:val="24"/>
          <w:lang w:val="pt-BR"/>
        </w:rPr>
        <w:t>O acesso ao log deve ser restrito.</w:t>
      </w:r>
    </w:p>
    <w:p w14:paraId="55DBF855" w14:textId="77777777" w:rsidR="00AE7B9A" w:rsidRPr="00A8608D" w:rsidRDefault="00000000">
      <w:pPr>
        <w:rPr>
          <w:rFonts w:cs="Arial"/>
          <w:sz w:val="24"/>
          <w:szCs w:val="24"/>
          <w:lang w:val="pt-BR"/>
        </w:rPr>
      </w:pPr>
      <w:r w:rsidRPr="00A8608D">
        <w:rPr>
          <w:rFonts w:cs="Arial"/>
          <w:sz w:val="24"/>
          <w:szCs w:val="24"/>
          <w:lang w:val="pt-BR"/>
        </w:rPr>
        <w:t>Dependências: Fundação técnica</w:t>
      </w:r>
    </w:p>
    <w:p w14:paraId="72D2B3A9"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US-033 – Executar integração</w:t>
      </w:r>
    </w:p>
    <w:p w14:paraId="184351FC" w14:textId="77777777" w:rsidR="00AE7B9A" w:rsidRPr="00A8608D" w:rsidRDefault="00000000">
      <w:pPr>
        <w:rPr>
          <w:rFonts w:cs="Arial"/>
          <w:sz w:val="24"/>
          <w:szCs w:val="24"/>
          <w:lang w:val="pt-BR"/>
        </w:rPr>
      </w:pPr>
      <w:r w:rsidRPr="00A8608D">
        <w:rPr>
          <w:rFonts w:cs="Arial"/>
          <w:sz w:val="24"/>
          <w:szCs w:val="24"/>
          <w:lang w:val="pt-BR"/>
        </w:rPr>
        <w:t>**Feature:** FT-014 – Integrações e Contas de Serviço | **Ator:** Conta de Serviço | **Prioridade:** Alta</w:t>
      </w:r>
    </w:p>
    <w:p w14:paraId="69ACE020"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Conta de Serviço, quero enviar ou receber dados do OREX, para sincronizar informações com sistemas externos.</w:t>
      </w:r>
    </w:p>
    <w:p w14:paraId="281F1294" w14:textId="77777777" w:rsidR="00AE7B9A" w:rsidRPr="00AE4BD1" w:rsidRDefault="00000000">
      <w:pPr>
        <w:pStyle w:val="Ttulo3"/>
        <w:rPr>
          <w:rFonts w:ascii="Arial" w:hAnsi="Arial" w:cs="Arial"/>
          <w:sz w:val="28"/>
          <w:szCs w:val="28"/>
        </w:rPr>
      </w:pPr>
      <w:r w:rsidRPr="00AE4BD1">
        <w:rPr>
          <w:rFonts w:ascii="Arial" w:hAnsi="Arial" w:cs="Arial"/>
          <w:sz w:val="28"/>
          <w:szCs w:val="28"/>
        </w:rPr>
        <w:t>Critérios de aceite:</w:t>
      </w:r>
    </w:p>
    <w:p w14:paraId="4B188145" w14:textId="77777777" w:rsidR="00AE7B9A" w:rsidRPr="00A8608D" w:rsidRDefault="00000000">
      <w:pPr>
        <w:pStyle w:val="Commarcadores"/>
        <w:rPr>
          <w:rFonts w:cs="Arial"/>
          <w:sz w:val="24"/>
          <w:szCs w:val="24"/>
          <w:lang w:val="pt-BR"/>
        </w:rPr>
      </w:pPr>
      <w:r w:rsidRPr="00A8608D">
        <w:rPr>
          <w:rFonts w:cs="Arial"/>
          <w:sz w:val="24"/>
          <w:szCs w:val="24"/>
          <w:lang w:val="pt-BR"/>
        </w:rPr>
        <w:t>A Conta de Serviço deve ser autenticada e autorizada.</w:t>
      </w:r>
    </w:p>
    <w:p w14:paraId="0624152D" w14:textId="77777777" w:rsidR="00AE7B9A" w:rsidRPr="00A8608D" w:rsidRDefault="00000000">
      <w:pPr>
        <w:pStyle w:val="Commarcadores"/>
        <w:rPr>
          <w:rFonts w:cs="Arial"/>
          <w:sz w:val="24"/>
          <w:szCs w:val="24"/>
          <w:lang w:val="pt-BR"/>
        </w:rPr>
      </w:pPr>
      <w:r w:rsidRPr="00A8608D">
        <w:rPr>
          <w:rFonts w:cs="Arial"/>
          <w:sz w:val="24"/>
          <w:szCs w:val="24"/>
          <w:lang w:val="pt-BR"/>
        </w:rPr>
        <w:t>Os dados devem ser validados.</w:t>
      </w:r>
    </w:p>
    <w:p w14:paraId="314D2269" w14:textId="77777777" w:rsidR="00AE7B9A" w:rsidRPr="00A8608D" w:rsidRDefault="00000000">
      <w:pPr>
        <w:pStyle w:val="Commarcadores"/>
        <w:rPr>
          <w:rFonts w:cs="Arial"/>
          <w:sz w:val="24"/>
          <w:szCs w:val="24"/>
          <w:lang w:val="pt-BR"/>
        </w:rPr>
      </w:pPr>
      <w:r w:rsidRPr="00A8608D">
        <w:rPr>
          <w:rFonts w:cs="Arial"/>
          <w:sz w:val="24"/>
          <w:szCs w:val="24"/>
          <w:lang w:val="pt-BR"/>
        </w:rPr>
        <w:t>O resultado e eventuais erros devem ser registrados.</w:t>
      </w:r>
    </w:p>
    <w:p w14:paraId="772DDF6C" w14:textId="77777777" w:rsidR="00AE7B9A" w:rsidRPr="00A8608D" w:rsidRDefault="00000000">
      <w:pPr>
        <w:rPr>
          <w:rFonts w:cs="Arial"/>
          <w:sz w:val="24"/>
          <w:szCs w:val="24"/>
          <w:lang w:val="pt-BR"/>
        </w:rPr>
      </w:pPr>
      <w:r w:rsidRPr="00A8608D">
        <w:rPr>
          <w:rFonts w:cs="Arial"/>
          <w:sz w:val="24"/>
          <w:szCs w:val="24"/>
          <w:lang w:val="pt-BR"/>
        </w:rPr>
        <w:t>Dependências: FT-001 e contratos de integração</w:t>
      </w:r>
    </w:p>
    <w:p w14:paraId="35E124CD" w14:textId="77777777" w:rsidR="00AE7B9A" w:rsidRPr="00AE4BD1" w:rsidRDefault="00000000">
      <w:pPr>
        <w:pStyle w:val="Ttulo2"/>
        <w:rPr>
          <w:rFonts w:ascii="Arial" w:hAnsi="Arial" w:cs="Arial"/>
          <w:sz w:val="32"/>
          <w:szCs w:val="32"/>
          <w:lang w:val="pt-BR"/>
        </w:rPr>
      </w:pPr>
      <w:r w:rsidRPr="00AE4BD1">
        <w:rPr>
          <w:rFonts w:ascii="Arial" w:hAnsi="Arial" w:cs="Arial"/>
          <w:sz w:val="32"/>
          <w:szCs w:val="32"/>
          <w:lang w:val="pt-BR"/>
        </w:rPr>
        <w:t>US-034 – Monitorar integração</w:t>
      </w:r>
    </w:p>
    <w:p w14:paraId="194D9BF9" w14:textId="77777777" w:rsidR="00AE7B9A" w:rsidRPr="00A8608D" w:rsidRDefault="00000000">
      <w:pPr>
        <w:rPr>
          <w:rFonts w:cs="Arial"/>
          <w:sz w:val="24"/>
          <w:szCs w:val="24"/>
          <w:lang w:val="pt-BR"/>
        </w:rPr>
      </w:pPr>
      <w:r w:rsidRPr="00A8608D">
        <w:rPr>
          <w:rFonts w:cs="Arial"/>
          <w:sz w:val="24"/>
          <w:szCs w:val="24"/>
          <w:lang w:val="pt-BR"/>
        </w:rPr>
        <w:t>**Feature:** FT-014 – Integrações e Contas de Serviço | **Ator:** Administrador | **Prioridade:** Média</w:t>
      </w:r>
    </w:p>
    <w:p w14:paraId="51656E95" w14:textId="77777777" w:rsidR="00AE7B9A" w:rsidRPr="00A8608D" w:rsidRDefault="00000000">
      <w:pPr>
        <w:rPr>
          <w:rFonts w:cs="Arial"/>
          <w:sz w:val="24"/>
          <w:szCs w:val="24"/>
          <w:lang w:val="pt-BR"/>
        </w:rPr>
      </w:pPr>
      <w:r w:rsidRPr="00A8608D">
        <w:rPr>
          <w:rFonts w:cs="Arial"/>
          <w:b/>
          <w:sz w:val="24"/>
          <w:szCs w:val="24"/>
          <w:lang w:val="pt-BR"/>
        </w:rPr>
        <w:t xml:space="preserve">Como </w:t>
      </w:r>
      <w:r w:rsidRPr="00A8608D">
        <w:rPr>
          <w:rFonts w:cs="Arial"/>
          <w:sz w:val="24"/>
          <w:szCs w:val="24"/>
          <w:lang w:val="pt-BR"/>
        </w:rPr>
        <w:t>Administrador, quero consultar operações, falhas e reprocessamentos, para acompanhar a comunicação com sistemas externos.</w:t>
      </w:r>
    </w:p>
    <w:p w14:paraId="3B501CC7" w14:textId="77777777" w:rsidR="00AE7B9A" w:rsidRPr="00AE4BD1" w:rsidRDefault="00000000">
      <w:pPr>
        <w:pStyle w:val="Ttulo3"/>
        <w:rPr>
          <w:rFonts w:ascii="Arial" w:hAnsi="Arial" w:cs="Arial"/>
          <w:sz w:val="28"/>
          <w:szCs w:val="28"/>
        </w:rPr>
      </w:pPr>
      <w:r w:rsidRPr="00AE4BD1">
        <w:rPr>
          <w:rFonts w:ascii="Arial" w:hAnsi="Arial" w:cs="Arial"/>
          <w:sz w:val="28"/>
          <w:szCs w:val="28"/>
        </w:rPr>
        <w:t>Critérios de aceite:</w:t>
      </w:r>
    </w:p>
    <w:p w14:paraId="0B6CBF2F" w14:textId="77777777" w:rsidR="00AE7B9A" w:rsidRPr="00A8608D" w:rsidRDefault="00000000">
      <w:pPr>
        <w:pStyle w:val="Commarcadores"/>
        <w:rPr>
          <w:rFonts w:cs="Arial"/>
          <w:sz w:val="24"/>
          <w:szCs w:val="24"/>
          <w:lang w:val="pt-BR"/>
        </w:rPr>
      </w:pPr>
      <w:r w:rsidRPr="00A8608D">
        <w:rPr>
          <w:rFonts w:cs="Arial"/>
          <w:sz w:val="24"/>
          <w:szCs w:val="24"/>
          <w:lang w:val="pt-BR"/>
        </w:rPr>
        <w:t>Deve apresentar origem, destino, Conta de Serviço, data, status e erro.</w:t>
      </w:r>
    </w:p>
    <w:p w14:paraId="65EF2D16" w14:textId="77777777" w:rsidR="00AE7B9A" w:rsidRPr="00A8608D" w:rsidRDefault="00000000">
      <w:pPr>
        <w:pStyle w:val="Commarcadores"/>
        <w:rPr>
          <w:rFonts w:cs="Arial"/>
          <w:sz w:val="24"/>
          <w:szCs w:val="24"/>
        </w:rPr>
      </w:pPr>
      <w:r w:rsidRPr="00A8608D">
        <w:rPr>
          <w:rFonts w:cs="Arial"/>
          <w:sz w:val="24"/>
          <w:szCs w:val="24"/>
        </w:rPr>
        <w:t xml:space="preserve">Deve </w:t>
      </w:r>
      <w:proofErr w:type="spellStart"/>
      <w:r w:rsidRPr="00A8608D">
        <w:rPr>
          <w:rFonts w:cs="Arial"/>
          <w:sz w:val="24"/>
          <w:szCs w:val="24"/>
        </w:rPr>
        <w:t>permitir</w:t>
      </w:r>
      <w:proofErr w:type="spellEnd"/>
      <w:r w:rsidRPr="00A8608D">
        <w:rPr>
          <w:rFonts w:cs="Arial"/>
          <w:sz w:val="24"/>
          <w:szCs w:val="24"/>
        </w:rPr>
        <w:t xml:space="preserve"> </w:t>
      </w:r>
      <w:proofErr w:type="spellStart"/>
      <w:r w:rsidRPr="00A8608D">
        <w:rPr>
          <w:rFonts w:cs="Arial"/>
          <w:sz w:val="24"/>
          <w:szCs w:val="24"/>
        </w:rPr>
        <w:t>reprocessamento</w:t>
      </w:r>
      <w:proofErr w:type="spellEnd"/>
      <w:r w:rsidRPr="00A8608D">
        <w:rPr>
          <w:rFonts w:cs="Arial"/>
          <w:sz w:val="24"/>
          <w:szCs w:val="24"/>
        </w:rPr>
        <w:t xml:space="preserve"> </w:t>
      </w:r>
      <w:proofErr w:type="spellStart"/>
      <w:r w:rsidRPr="00A8608D">
        <w:rPr>
          <w:rFonts w:cs="Arial"/>
          <w:sz w:val="24"/>
          <w:szCs w:val="24"/>
        </w:rPr>
        <w:t>autorizado</w:t>
      </w:r>
      <w:proofErr w:type="spellEnd"/>
      <w:r w:rsidRPr="00A8608D">
        <w:rPr>
          <w:rFonts w:cs="Arial"/>
          <w:sz w:val="24"/>
          <w:szCs w:val="24"/>
        </w:rPr>
        <w:t>.</w:t>
      </w:r>
    </w:p>
    <w:p w14:paraId="23A19BFB" w14:textId="77777777" w:rsidR="00AE7B9A" w:rsidRPr="00A8608D" w:rsidRDefault="00000000">
      <w:pPr>
        <w:rPr>
          <w:rFonts w:cs="Arial"/>
          <w:sz w:val="24"/>
          <w:szCs w:val="24"/>
        </w:rPr>
      </w:pPr>
      <w:r w:rsidRPr="00A8608D">
        <w:rPr>
          <w:rFonts w:cs="Arial"/>
          <w:sz w:val="24"/>
          <w:szCs w:val="24"/>
        </w:rPr>
        <w:t>Dependências: US-033</w:t>
      </w:r>
    </w:p>
    <w:p w14:paraId="09E9B0BF" w14:textId="77777777" w:rsidR="00AE7B9A" w:rsidRPr="00AE4BD1" w:rsidRDefault="00000000" w:rsidP="00A8608D">
      <w:pPr>
        <w:pStyle w:val="Ttulo1"/>
        <w:spacing w:before="0"/>
        <w:rPr>
          <w:rFonts w:ascii="Arial" w:hAnsi="Arial" w:cs="Arial"/>
          <w:sz w:val="36"/>
          <w:szCs w:val="36"/>
        </w:rPr>
      </w:pPr>
      <w:r w:rsidRPr="00AE4BD1">
        <w:rPr>
          <w:rFonts w:ascii="Arial" w:hAnsi="Arial" w:cs="Arial"/>
          <w:sz w:val="36"/>
          <w:szCs w:val="36"/>
        </w:rPr>
        <w:t>5. Regras gerais relacionadas</w:t>
      </w:r>
    </w:p>
    <w:p w14:paraId="652E4A94" w14:textId="77777777" w:rsidR="00AE7B9A" w:rsidRPr="00A8608D" w:rsidRDefault="00000000">
      <w:pPr>
        <w:pStyle w:val="Commarcadores"/>
        <w:rPr>
          <w:rFonts w:cs="Arial"/>
          <w:sz w:val="24"/>
          <w:szCs w:val="24"/>
          <w:lang w:val="pt-BR"/>
        </w:rPr>
      </w:pPr>
      <w:r w:rsidRPr="00A8608D">
        <w:rPr>
          <w:rFonts w:cs="Arial"/>
          <w:sz w:val="24"/>
          <w:szCs w:val="24"/>
          <w:lang w:val="pt-BR"/>
        </w:rPr>
        <w:t>Proposta e Orçamento representam um único conceito funcional.</w:t>
      </w:r>
    </w:p>
    <w:p w14:paraId="3BEFFCA3" w14:textId="77777777" w:rsidR="00AE7B9A" w:rsidRPr="00A8608D" w:rsidRDefault="00000000">
      <w:pPr>
        <w:pStyle w:val="Commarcadores"/>
        <w:rPr>
          <w:rFonts w:cs="Arial"/>
          <w:sz w:val="24"/>
          <w:szCs w:val="24"/>
          <w:lang w:val="pt-BR"/>
        </w:rPr>
      </w:pPr>
      <w:r w:rsidRPr="00A8608D">
        <w:rPr>
          <w:rFonts w:cs="Arial"/>
          <w:sz w:val="24"/>
          <w:szCs w:val="24"/>
          <w:lang w:val="pt-BR"/>
        </w:rPr>
        <w:t>Uma Proposta/Orçamento pode possuir uma ou mais obras e cada obra pode possuir um ou mais sindicatos.</w:t>
      </w:r>
    </w:p>
    <w:p w14:paraId="00BBD023" w14:textId="77777777" w:rsidR="00AE7B9A" w:rsidRPr="00A8608D" w:rsidRDefault="00000000">
      <w:pPr>
        <w:pStyle w:val="Commarcadores"/>
        <w:rPr>
          <w:rFonts w:cs="Arial"/>
          <w:sz w:val="24"/>
          <w:szCs w:val="24"/>
          <w:lang w:val="pt-BR"/>
        </w:rPr>
      </w:pPr>
      <w:r w:rsidRPr="00A8608D">
        <w:rPr>
          <w:rFonts w:cs="Arial"/>
          <w:sz w:val="24"/>
          <w:szCs w:val="24"/>
          <w:lang w:val="pt-BR"/>
        </w:rPr>
        <w:t>A EAP possui Escopo, Disciplina e Atividade; Recursos podem ser associados diretamente a qualquer desses níveis.</w:t>
      </w:r>
    </w:p>
    <w:p w14:paraId="402C76CD" w14:textId="77777777" w:rsidR="00AE7B9A" w:rsidRPr="00A8608D" w:rsidRDefault="00000000">
      <w:pPr>
        <w:pStyle w:val="Commarcadores"/>
        <w:rPr>
          <w:rFonts w:cs="Arial"/>
          <w:sz w:val="24"/>
          <w:szCs w:val="24"/>
          <w:lang w:val="pt-BR"/>
        </w:rPr>
      </w:pPr>
      <w:r w:rsidRPr="00A8608D">
        <w:rPr>
          <w:rFonts w:cs="Arial"/>
          <w:sz w:val="24"/>
          <w:szCs w:val="24"/>
          <w:lang w:val="pt-BR"/>
        </w:rPr>
        <w:t>Os custos são calculados automaticamente.</w:t>
      </w:r>
    </w:p>
    <w:p w14:paraId="04D67723" w14:textId="77777777" w:rsidR="00AE7B9A" w:rsidRPr="00A8608D" w:rsidRDefault="00000000">
      <w:pPr>
        <w:pStyle w:val="Commarcadores"/>
        <w:rPr>
          <w:rFonts w:cs="Arial"/>
          <w:sz w:val="24"/>
          <w:szCs w:val="24"/>
          <w:lang w:val="pt-BR"/>
        </w:rPr>
      </w:pPr>
      <w:r w:rsidRPr="00A8608D">
        <w:rPr>
          <w:rFonts w:cs="Arial"/>
          <w:sz w:val="24"/>
          <w:szCs w:val="24"/>
          <w:lang w:val="pt-BR"/>
        </w:rPr>
        <w:t>O Faturamento Direto não compõe o Custo Total e participa somente da venda.</w:t>
      </w:r>
    </w:p>
    <w:p w14:paraId="32A51E6E" w14:textId="77777777" w:rsidR="00AE7B9A" w:rsidRPr="00A8608D" w:rsidRDefault="00000000">
      <w:pPr>
        <w:pStyle w:val="Commarcadores"/>
        <w:rPr>
          <w:rFonts w:cs="Arial"/>
          <w:sz w:val="24"/>
          <w:szCs w:val="24"/>
          <w:lang w:val="pt-BR"/>
        </w:rPr>
      </w:pPr>
      <w:r w:rsidRPr="00A8608D">
        <w:rPr>
          <w:rFonts w:cs="Arial"/>
          <w:sz w:val="24"/>
          <w:szCs w:val="24"/>
          <w:lang w:val="pt-BR"/>
        </w:rPr>
        <w:t>A aprovação ocorre sobre a Proposta/Orçamento completa.</w:t>
      </w:r>
    </w:p>
    <w:p w14:paraId="038D3BF4" w14:textId="77777777" w:rsidR="00AE7B9A" w:rsidRPr="00A8608D" w:rsidRDefault="00000000">
      <w:pPr>
        <w:pStyle w:val="Commarcadores"/>
        <w:rPr>
          <w:rFonts w:cs="Arial"/>
          <w:sz w:val="24"/>
          <w:szCs w:val="24"/>
          <w:lang w:val="pt-BR"/>
        </w:rPr>
      </w:pPr>
      <w:r w:rsidRPr="00A8608D">
        <w:rPr>
          <w:rFonts w:cs="Arial"/>
          <w:sz w:val="24"/>
          <w:szCs w:val="24"/>
          <w:lang w:val="pt-BR"/>
        </w:rPr>
        <w:t>Enquanto não aprovada, a Proposta/Orçamento pode ser ajustada conforme as permissões.</w:t>
      </w:r>
    </w:p>
    <w:p w14:paraId="5C41B8E2" w14:textId="77777777" w:rsidR="00AE7B9A" w:rsidRPr="00A8608D" w:rsidRDefault="00000000">
      <w:pPr>
        <w:pStyle w:val="Commarcadores"/>
        <w:rPr>
          <w:rFonts w:cs="Arial"/>
          <w:sz w:val="24"/>
          <w:szCs w:val="24"/>
          <w:lang w:val="pt-BR"/>
        </w:rPr>
      </w:pPr>
      <w:r w:rsidRPr="00A8608D">
        <w:rPr>
          <w:rFonts w:cs="Arial"/>
          <w:sz w:val="24"/>
          <w:szCs w:val="24"/>
          <w:lang w:val="pt-BR"/>
        </w:rPr>
        <w:t>Após aprovação, alterações exigem nova revisão ou versão.</w:t>
      </w:r>
    </w:p>
    <w:p w14:paraId="605EAD9C" w14:textId="77777777" w:rsidR="00AE7B9A" w:rsidRPr="00A8608D" w:rsidRDefault="00000000">
      <w:pPr>
        <w:pStyle w:val="Commarcadores"/>
        <w:rPr>
          <w:rFonts w:cs="Arial"/>
          <w:sz w:val="24"/>
          <w:szCs w:val="24"/>
          <w:lang w:val="pt-BR"/>
        </w:rPr>
      </w:pPr>
      <w:r w:rsidRPr="00A8608D">
        <w:rPr>
          <w:rFonts w:cs="Arial"/>
          <w:sz w:val="24"/>
          <w:szCs w:val="24"/>
          <w:lang w:val="pt-BR"/>
        </w:rPr>
        <w:t>A importação da EAP somente pode ocorrer quando não houver itens cadastrados.</w:t>
      </w:r>
    </w:p>
    <w:p w14:paraId="2B372F03" w14:textId="77777777" w:rsidR="00AE7B9A" w:rsidRPr="00A8608D" w:rsidRDefault="00000000">
      <w:pPr>
        <w:pStyle w:val="Commarcadores"/>
        <w:rPr>
          <w:rFonts w:cs="Arial"/>
          <w:sz w:val="24"/>
          <w:szCs w:val="24"/>
          <w:lang w:val="pt-BR"/>
        </w:rPr>
      </w:pPr>
      <w:r w:rsidRPr="00A8608D">
        <w:rPr>
          <w:rFonts w:cs="Arial"/>
          <w:sz w:val="24"/>
          <w:szCs w:val="24"/>
          <w:lang w:val="pt-BR"/>
        </w:rPr>
        <w:t>O Pareto apenas ordena valores em ordem decrescente, sem curva acumulada.</w:t>
      </w:r>
    </w:p>
    <w:p w14:paraId="7F134ACC" w14:textId="77777777" w:rsidR="00AE7B9A" w:rsidRPr="00AE4BD1" w:rsidRDefault="00000000">
      <w:pPr>
        <w:pStyle w:val="Ttulo1"/>
        <w:rPr>
          <w:rFonts w:ascii="Arial" w:hAnsi="Arial" w:cs="Arial"/>
          <w:sz w:val="36"/>
          <w:szCs w:val="36"/>
        </w:rPr>
      </w:pPr>
      <w:r w:rsidRPr="00AE4BD1">
        <w:rPr>
          <w:rFonts w:ascii="Arial" w:hAnsi="Arial" w:cs="Arial"/>
          <w:sz w:val="36"/>
          <w:szCs w:val="36"/>
        </w:rPr>
        <w:t>6. Critérios gerais de pronto</w:t>
      </w:r>
    </w:p>
    <w:p w14:paraId="2229639B" w14:textId="77777777" w:rsidR="00AE7B9A" w:rsidRPr="00A8608D" w:rsidRDefault="00000000">
      <w:pPr>
        <w:pStyle w:val="Commarcadores"/>
        <w:rPr>
          <w:rFonts w:cs="Arial"/>
          <w:sz w:val="24"/>
          <w:szCs w:val="24"/>
          <w:lang w:val="pt-BR"/>
        </w:rPr>
      </w:pPr>
      <w:r w:rsidRPr="00A8608D">
        <w:rPr>
          <w:rFonts w:cs="Arial"/>
          <w:sz w:val="24"/>
          <w:szCs w:val="24"/>
          <w:lang w:val="pt-BR"/>
        </w:rPr>
        <w:t>História implementada conforme sua descrição e critérios de aceite.</w:t>
      </w:r>
    </w:p>
    <w:p w14:paraId="28DEEF93" w14:textId="77777777" w:rsidR="00AE7B9A" w:rsidRPr="00A8608D" w:rsidRDefault="00000000">
      <w:pPr>
        <w:pStyle w:val="Commarcadores"/>
        <w:rPr>
          <w:rFonts w:cs="Arial"/>
          <w:sz w:val="24"/>
          <w:szCs w:val="24"/>
          <w:lang w:val="pt-BR"/>
        </w:rPr>
      </w:pPr>
      <w:r w:rsidRPr="00A8608D">
        <w:rPr>
          <w:rFonts w:cs="Arial"/>
          <w:sz w:val="24"/>
          <w:szCs w:val="24"/>
          <w:lang w:val="pt-BR"/>
        </w:rPr>
        <w:t>Testes unitários e/ou de integração executados conforme a criticidade.</w:t>
      </w:r>
    </w:p>
    <w:p w14:paraId="0B99B212" w14:textId="77777777" w:rsidR="00AE7B9A" w:rsidRPr="00A8608D" w:rsidRDefault="00000000">
      <w:pPr>
        <w:pStyle w:val="Commarcadores"/>
        <w:rPr>
          <w:rFonts w:cs="Arial"/>
          <w:sz w:val="24"/>
          <w:szCs w:val="24"/>
          <w:lang w:val="pt-BR"/>
        </w:rPr>
      </w:pPr>
      <w:r w:rsidRPr="00A8608D">
        <w:rPr>
          <w:rFonts w:cs="Arial"/>
          <w:sz w:val="24"/>
          <w:szCs w:val="24"/>
          <w:lang w:val="pt-BR"/>
        </w:rPr>
        <w:t>Permissões e escopo de acesso validados.</w:t>
      </w:r>
    </w:p>
    <w:p w14:paraId="225123F3" w14:textId="77777777" w:rsidR="00AE7B9A" w:rsidRPr="00A8608D" w:rsidRDefault="00000000">
      <w:pPr>
        <w:pStyle w:val="Commarcadores"/>
        <w:rPr>
          <w:rFonts w:cs="Arial"/>
          <w:sz w:val="24"/>
          <w:szCs w:val="24"/>
          <w:lang w:val="pt-BR"/>
        </w:rPr>
      </w:pPr>
      <w:r w:rsidRPr="00A8608D">
        <w:rPr>
          <w:rFonts w:cs="Arial"/>
          <w:sz w:val="24"/>
          <w:szCs w:val="24"/>
          <w:lang w:val="pt-BR"/>
        </w:rPr>
        <w:t>Logs e auditoria implementados quando aplicável.</w:t>
      </w:r>
    </w:p>
    <w:p w14:paraId="1DDCD8BA" w14:textId="77777777" w:rsidR="00AE7B9A" w:rsidRPr="00A8608D" w:rsidRDefault="00000000">
      <w:pPr>
        <w:pStyle w:val="Commarcadores"/>
        <w:rPr>
          <w:rFonts w:cs="Arial"/>
          <w:sz w:val="24"/>
          <w:szCs w:val="24"/>
          <w:lang w:val="pt-BR"/>
        </w:rPr>
      </w:pPr>
      <w:r w:rsidRPr="00A8608D">
        <w:rPr>
          <w:rFonts w:cs="Arial"/>
          <w:sz w:val="24"/>
          <w:szCs w:val="24"/>
          <w:lang w:val="pt-BR"/>
        </w:rPr>
        <w:t>Documentação técnica e funcional atualizada.</w:t>
      </w:r>
    </w:p>
    <w:p w14:paraId="3C731AEE" w14:textId="77777777" w:rsidR="00AE7B9A" w:rsidRPr="00A8608D" w:rsidRDefault="00000000">
      <w:pPr>
        <w:pStyle w:val="Commarcadores"/>
        <w:rPr>
          <w:rFonts w:cs="Arial"/>
          <w:sz w:val="24"/>
          <w:szCs w:val="24"/>
          <w:lang w:val="pt-BR"/>
        </w:rPr>
      </w:pPr>
      <w:r w:rsidRPr="00A8608D">
        <w:rPr>
          <w:rFonts w:cs="Arial"/>
          <w:sz w:val="24"/>
          <w:szCs w:val="24"/>
          <w:lang w:val="pt-BR"/>
        </w:rPr>
        <w:t>Validação realizada pelo responsável da área.</w:t>
      </w:r>
    </w:p>
    <w:p w14:paraId="26DD019E" w14:textId="77777777" w:rsidR="00AE7B9A" w:rsidRPr="00A8608D" w:rsidRDefault="00000000">
      <w:pPr>
        <w:pStyle w:val="Commarcadores"/>
        <w:rPr>
          <w:rFonts w:cs="Arial"/>
          <w:sz w:val="24"/>
          <w:szCs w:val="24"/>
          <w:lang w:val="pt-BR"/>
        </w:rPr>
      </w:pPr>
      <w:r w:rsidRPr="00A8608D">
        <w:rPr>
          <w:rFonts w:cs="Arial"/>
          <w:sz w:val="24"/>
          <w:szCs w:val="24"/>
          <w:lang w:val="pt-BR"/>
        </w:rPr>
        <w:t>Nenhum erro crítico ou bloqueador aberto.</w:t>
      </w:r>
    </w:p>
    <w:p w14:paraId="0793C61F" w14:textId="77777777" w:rsidR="00AE7B9A" w:rsidRPr="00A8608D" w:rsidRDefault="00000000">
      <w:pPr>
        <w:pStyle w:val="Commarcadores"/>
        <w:rPr>
          <w:rFonts w:cs="Arial"/>
          <w:sz w:val="24"/>
          <w:szCs w:val="24"/>
          <w:lang w:val="pt-BR"/>
        </w:rPr>
      </w:pPr>
      <w:r w:rsidRPr="00A8608D">
        <w:rPr>
          <w:rFonts w:cs="Arial"/>
          <w:sz w:val="24"/>
          <w:szCs w:val="24"/>
          <w:lang w:val="pt-BR"/>
        </w:rPr>
        <w:t>Funcionalidade disponível no ambiente de homologação.</w:t>
      </w:r>
    </w:p>
    <w:p w14:paraId="4B243DD2" w14:textId="77777777" w:rsidR="00AE7B9A" w:rsidRPr="00AE4BD1" w:rsidRDefault="00000000">
      <w:pPr>
        <w:pStyle w:val="Ttulo1"/>
        <w:rPr>
          <w:rFonts w:ascii="Arial" w:hAnsi="Arial" w:cs="Arial"/>
          <w:sz w:val="36"/>
          <w:szCs w:val="36"/>
        </w:rPr>
      </w:pPr>
      <w:r w:rsidRPr="00AE4BD1">
        <w:rPr>
          <w:rFonts w:ascii="Arial" w:hAnsi="Arial" w:cs="Arial"/>
          <w:sz w:val="36"/>
          <w:szCs w:val="36"/>
        </w:rPr>
        <w:t>7. Priorização inicial</w:t>
      </w:r>
    </w:p>
    <w:tbl>
      <w:tblPr>
        <w:tblStyle w:val="Tabelacomgrade"/>
        <w:tblW w:w="0" w:type="auto"/>
        <w:jc w:val="center"/>
        <w:tblLook w:val="04A0" w:firstRow="1" w:lastRow="0" w:firstColumn="1" w:lastColumn="0" w:noHBand="0" w:noVBand="1"/>
      </w:tblPr>
      <w:tblGrid>
        <w:gridCol w:w="5112"/>
        <w:gridCol w:w="5112"/>
      </w:tblGrid>
      <w:tr w:rsidR="00AE7B9A" w:rsidRPr="00A8608D" w14:paraId="4673FD2A" w14:textId="77777777">
        <w:trPr>
          <w:jc w:val="center"/>
        </w:trPr>
        <w:tc>
          <w:tcPr>
            <w:tcW w:w="5112" w:type="dxa"/>
            <w:shd w:val="clear" w:color="auto" w:fill="D9E1F2"/>
          </w:tcPr>
          <w:p w14:paraId="486481B9" w14:textId="77777777" w:rsidR="00AE7B9A" w:rsidRPr="00A8608D" w:rsidRDefault="00000000">
            <w:pPr>
              <w:rPr>
                <w:rFonts w:cs="Arial"/>
                <w:sz w:val="24"/>
                <w:szCs w:val="24"/>
              </w:rPr>
            </w:pPr>
            <w:r w:rsidRPr="00A8608D">
              <w:rPr>
                <w:rFonts w:cs="Arial"/>
                <w:b/>
                <w:sz w:val="24"/>
                <w:szCs w:val="24"/>
              </w:rPr>
              <w:t>Prioridade</w:t>
            </w:r>
          </w:p>
        </w:tc>
        <w:tc>
          <w:tcPr>
            <w:tcW w:w="5112" w:type="dxa"/>
            <w:shd w:val="clear" w:color="auto" w:fill="D9E1F2"/>
          </w:tcPr>
          <w:p w14:paraId="52D16747" w14:textId="77777777" w:rsidR="00AE7B9A" w:rsidRPr="00A8608D" w:rsidRDefault="00000000">
            <w:pPr>
              <w:rPr>
                <w:rFonts w:cs="Arial"/>
                <w:sz w:val="24"/>
                <w:szCs w:val="24"/>
              </w:rPr>
            </w:pPr>
            <w:r w:rsidRPr="00A8608D">
              <w:rPr>
                <w:rFonts w:cs="Arial"/>
                <w:b/>
                <w:sz w:val="24"/>
                <w:szCs w:val="24"/>
              </w:rPr>
              <w:t>Features</w:t>
            </w:r>
          </w:p>
        </w:tc>
      </w:tr>
      <w:tr w:rsidR="00AE7B9A" w:rsidRPr="00A8608D" w14:paraId="21632E53" w14:textId="77777777">
        <w:trPr>
          <w:jc w:val="center"/>
        </w:trPr>
        <w:tc>
          <w:tcPr>
            <w:tcW w:w="5112" w:type="dxa"/>
          </w:tcPr>
          <w:p w14:paraId="6AC3FD16" w14:textId="77777777" w:rsidR="00AE7B9A" w:rsidRPr="00A8608D" w:rsidRDefault="00000000">
            <w:pPr>
              <w:rPr>
                <w:rFonts w:cs="Arial"/>
                <w:sz w:val="24"/>
                <w:szCs w:val="24"/>
              </w:rPr>
            </w:pPr>
            <w:r w:rsidRPr="00A8608D">
              <w:rPr>
                <w:rFonts w:cs="Arial"/>
                <w:sz w:val="24"/>
                <w:szCs w:val="24"/>
              </w:rPr>
              <w:t>Alta</w:t>
            </w:r>
          </w:p>
        </w:tc>
        <w:tc>
          <w:tcPr>
            <w:tcW w:w="5112" w:type="dxa"/>
          </w:tcPr>
          <w:p w14:paraId="7BD1241C" w14:textId="77777777" w:rsidR="00AE7B9A" w:rsidRPr="00A8608D" w:rsidRDefault="00000000">
            <w:pPr>
              <w:rPr>
                <w:rFonts w:cs="Arial"/>
                <w:sz w:val="24"/>
                <w:szCs w:val="24"/>
              </w:rPr>
            </w:pPr>
            <w:r w:rsidRPr="00A8608D">
              <w:rPr>
                <w:rFonts w:cs="Arial"/>
                <w:sz w:val="24"/>
                <w:szCs w:val="24"/>
              </w:rPr>
              <w:t>FT-001, FT-002, FT-003, FT-004, FT-005, FT-007, FT-010, FT-011 e FT-012</w:t>
            </w:r>
          </w:p>
        </w:tc>
      </w:tr>
      <w:tr w:rsidR="00AE7B9A" w:rsidRPr="00A8608D" w14:paraId="4714DE51" w14:textId="77777777">
        <w:trPr>
          <w:jc w:val="center"/>
        </w:trPr>
        <w:tc>
          <w:tcPr>
            <w:tcW w:w="5112" w:type="dxa"/>
          </w:tcPr>
          <w:p w14:paraId="74F4EC35" w14:textId="77777777" w:rsidR="00AE7B9A" w:rsidRPr="00A8608D" w:rsidRDefault="00000000">
            <w:pPr>
              <w:rPr>
                <w:rFonts w:cs="Arial"/>
                <w:sz w:val="24"/>
                <w:szCs w:val="24"/>
              </w:rPr>
            </w:pPr>
            <w:r w:rsidRPr="00A8608D">
              <w:rPr>
                <w:rFonts w:cs="Arial"/>
                <w:sz w:val="24"/>
                <w:szCs w:val="24"/>
              </w:rPr>
              <w:lastRenderedPageBreak/>
              <w:t>Média</w:t>
            </w:r>
          </w:p>
        </w:tc>
        <w:tc>
          <w:tcPr>
            <w:tcW w:w="5112" w:type="dxa"/>
          </w:tcPr>
          <w:p w14:paraId="7316A716" w14:textId="77777777" w:rsidR="00AE7B9A" w:rsidRPr="00A8608D" w:rsidRDefault="00000000">
            <w:pPr>
              <w:rPr>
                <w:rFonts w:cs="Arial"/>
                <w:sz w:val="24"/>
                <w:szCs w:val="24"/>
              </w:rPr>
            </w:pPr>
            <w:r w:rsidRPr="00A8608D">
              <w:rPr>
                <w:rFonts w:cs="Arial"/>
                <w:sz w:val="24"/>
                <w:szCs w:val="24"/>
              </w:rPr>
              <w:t>FT-006, FT-008, FT-009 e FT-013</w:t>
            </w:r>
          </w:p>
        </w:tc>
      </w:tr>
      <w:tr w:rsidR="00AE7B9A" w:rsidRPr="00A8608D" w14:paraId="58398626" w14:textId="77777777">
        <w:trPr>
          <w:jc w:val="center"/>
        </w:trPr>
        <w:tc>
          <w:tcPr>
            <w:tcW w:w="5112" w:type="dxa"/>
          </w:tcPr>
          <w:p w14:paraId="06A1B5DA" w14:textId="77777777" w:rsidR="00AE7B9A" w:rsidRPr="00A8608D" w:rsidRDefault="00000000">
            <w:pPr>
              <w:rPr>
                <w:rFonts w:cs="Arial"/>
                <w:sz w:val="24"/>
                <w:szCs w:val="24"/>
              </w:rPr>
            </w:pPr>
            <w:r w:rsidRPr="00A8608D">
              <w:rPr>
                <w:rFonts w:cs="Arial"/>
                <w:sz w:val="24"/>
                <w:szCs w:val="24"/>
              </w:rPr>
              <w:t>Condicionada a integrações</w:t>
            </w:r>
          </w:p>
        </w:tc>
        <w:tc>
          <w:tcPr>
            <w:tcW w:w="5112" w:type="dxa"/>
          </w:tcPr>
          <w:p w14:paraId="04CA194E" w14:textId="77777777" w:rsidR="00AE7B9A" w:rsidRPr="00A8608D" w:rsidRDefault="00000000">
            <w:pPr>
              <w:rPr>
                <w:rFonts w:cs="Arial"/>
                <w:sz w:val="24"/>
                <w:szCs w:val="24"/>
              </w:rPr>
            </w:pPr>
            <w:r w:rsidRPr="00A8608D">
              <w:rPr>
                <w:rFonts w:cs="Arial"/>
                <w:sz w:val="24"/>
                <w:szCs w:val="24"/>
              </w:rPr>
              <w:t>FT-014</w:t>
            </w:r>
          </w:p>
        </w:tc>
      </w:tr>
    </w:tbl>
    <w:p w14:paraId="31DC3E37" w14:textId="77777777" w:rsidR="00AE7B9A" w:rsidRPr="00A8608D" w:rsidRDefault="00AE7B9A">
      <w:pPr>
        <w:rPr>
          <w:rFonts w:cs="Arial"/>
          <w:sz w:val="24"/>
          <w:szCs w:val="24"/>
        </w:rPr>
      </w:pPr>
    </w:p>
    <w:p w14:paraId="694B98B9" w14:textId="77777777" w:rsidR="00AE7B9A" w:rsidRPr="00AE4BD1" w:rsidRDefault="00000000">
      <w:pPr>
        <w:pStyle w:val="Ttulo1"/>
        <w:rPr>
          <w:rFonts w:ascii="Arial" w:hAnsi="Arial" w:cs="Arial"/>
          <w:sz w:val="36"/>
          <w:szCs w:val="36"/>
        </w:rPr>
      </w:pPr>
      <w:r w:rsidRPr="00AE4BD1">
        <w:rPr>
          <w:rFonts w:ascii="Arial" w:hAnsi="Arial" w:cs="Arial"/>
          <w:sz w:val="36"/>
          <w:szCs w:val="36"/>
        </w:rPr>
        <w:t>8. Observações</w:t>
      </w:r>
    </w:p>
    <w:p w14:paraId="142EDBC2" w14:textId="77777777" w:rsidR="00AE7B9A" w:rsidRPr="00A8608D" w:rsidRDefault="00000000">
      <w:pPr>
        <w:rPr>
          <w:rFonts w:cs="Arial"/>
          <w:sz w:val="24"/>
          <w:szCs w:val="24"/>
          <w:lang w:val="pt-BR"/>
        </w:rPr>
      </w:pPr>
      <w:r w:rsidRPr="00A8608D">
        <w:rPr>
          <w:rFonts w:cs="Arial"/>
          <w:sz w:val="24"/>
          <w:szCs w:val="24"/>
          <w:lang w:val="pt-BR"/>
        </w:rPr>
        <w:t>As histórias de usuário constituem um backlog inicial. Antes do desenvolvimento, cada história deverá ser refinada com protótipo ou tela, campos, validações, fórmulas, contratos de API, critérios de aceite detalhados, casos de teste, prioridade confirmada e estimativa técnica.</w:t>
      </w:r>
    </w:p>
    <w:p w14:paraId="64B16031" w14:textId="77777777" w:rsidR="00AE7B9A" w:rsidRPr="00A8608D" w:rsidRDefault="00000000">
      <w:pPr>
        <w:rPr>
          <w:rFonts w:cs="Arial"/>
          <w:sz w:val="24"/>
          <w:szCs w:val="24"/>
          <w:lang w:val="pt-BR"/>
        </w:rPr>
      </w:pPr>
      <w:r w:rsidRPr="00A8608D">
        <w:rPr>
          <w:rFonts w:cs="Arial"/>
          <w:sz w:val="24"/>
          <w:szCs w:val="24"/>
          <w:lang w:val="pt-BR"/>
        </w:rPr>
        <w:t>O cronograma de Front-</w:t>
      </w:r>
      <w:proofErr w:type="spellStart"/>
      <w:r w:rsidRPr="00A8608D">
        <w:rPr>
          <w:rFonts w:cs="Arial"/>
          <w:sz w:val="24"/>
          <w:szCs w:val="24"/>
          <w:lang w:val="pt-BR"/>
        </w:rPr>
        <w:t>end</w:t>
      </w:r>
      <w:proofErr w:type="spellEnd"/>
      <w:r w:rsidRPr="00A8608D">
        <w:rPr>
          <w:rFonts w:cs="Arial"/>
          <w:sz w:val="24"/>
          <w:szCs w:val="24"/>
          <w:lang w:val="pt-BR"/>
        </w:rPr>
        <w:t xml:space="preserve"> e Back-</w:t>
      </w:r>
      <w:proofErr w:type="spellStart"/>
      <w:r w:rsidRPr="00A8608D">
        <w:rPr>
          <w:rFonts w:cs="Arial"/>
          <w:sz w:val="24"/>
          <w:szCs w:val="24"/>
          <w:lang w:val="pt-BR"/>
        </w:rPr>
        <w:t>end</w:t>
      </w:r>
      <w:proofErr w:type="spellEnd"/>
      <w:r w:rsidRPr="00A8608D">
        <w:rPr>
          <w:rFonts w:cs="Arial"/>
          <w:sz w:val="24"/>
          <w:szCs w:val="24"/>
          <w:lang w:val="pt-BR"/>
        </w:rPr>
        <w:t xml:space="preserve"> deverá ser utilizado como referência para planejamento, mas não substitui o refinamento e a estimativa individual das histórias.</w:t>
      </w:r>
    </w:p>
    <w:sectPr w:rsidR="00AE7B9A" w:rsidRPr="00A8608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2919115">
    <w:abstractNumId w:val="8"/>
  </w:num>
  <w:num w:numId="2" w16cid:durableId="1631665043">
    <w:abstractNumId w:val="6"/>
  </w:num>
  <w:num w:numId="3" w16cid:durableId="355280576">
    <w:abstractNumId w:val="5"/>
  </w:num>
  <w:num w:numId="4" w16cid:durableId="1303661141">
    <w:abstractNumId w:val="4"/>
  </w:num>
  <w:num w:numId="5" w16cid:durableId="700326413">
    <w:abstractNumId w:val="7"/>
  </w:num>
  <w:num w:numId="6" w16cid:durableId="1092823104">
    <w:abstractNumId w:val="3"/>
  </w:num>
  <w:num w:numId="7" w16cid:durableId="237786289">
    <w:abstractNumId w:val="2"/>
  </w:num>
  <w:num w:numId="8" w16cid:durableId="1010328361">
    <w:abstractNumId w:val="1"/>
  </w:num>
  <w:num w:numId="9" w16cid:durableId="681587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93E"/>
    <w:rsid w:val="00885023"/>
    <w:rsid w:val="00A8608D"/>
    <w:rsid w:val="00AA1D8D"/>
    <w:rsid w:val="00AE4BD1"/>
    <w:rsid w:val="00AE7B9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70741"/>
  <w14:defaultImageDpi w14:val="300"/>
  <w15:docId w15:val="{E1CE444E-4594-49FE-A0D6-A287A3F14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D6512B8147C9A346BE1FF10CF4CB993B" ma:contentTypeVersion="17" ma:contentTypeDescription="Crie um novo documento." ma:contentTypeScope="" ma:versionID="e99e595d46fc67ca34a17638151db860">
  <xsd:schema xmlns:xsd="http://www.w3.org/2001/XMLSchema" xmlns:xs="http://www.w3.org/2001/XMLSchema" xmlns:p="http://schemas.microsoft.com/office/2006/metadata/properties" xmlns:ns2="8f8ba546-72ff-47b2-802e-ced1f11c10c9" xmlns:ns3="7c982b88-7680-42e9-bd68-a0e99c5535f9" targetNamespace="http://schemas.microsoft.com/office/2006/metadata/properties" ma:root="true" ma:fieldsID="4187aa7e257975cea924e5cd5ba111fe" ns2:_="" ns3:_="">
    <xsd:import namespace="8f8ba546-72ff-47b2-802e-ced1f11c10c9"/>
    <xsd:import namespace="7c982b88-7680-42e9-bd68-a0e99c5535f9"/>
    <xsd:element name="properties">
      <xsd:complexType>
        <xsd:sequence>
          <xsd:element name="documentManagement">
            <xsd:complexType>
              <xsd:all>
                <xsd:element ref="ns2:MediaServiceMetadata" minOccurs="0"/>
                <xsd:element ref="ns2:MediaServiceFastMetadata"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Proposta"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ba546-72ff-47b2-802e-ced1f11c1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dd2bf515-1c57-402b-932a-667db629a759"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Proposta" ma:index="21" nillable="true" ma:displayName="0" ma:format="Hyperlink" ma:internalName="Proposta">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82b88-7680-42e9-bd68-a0e99c5535f9"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fcb2621b-a228-4b6d-a613-6e02581ac1fa}" ma:internalName="TaxCatchAll" ma:showField="CatchAllData" ma:web="7c982b88-7680-42e9-bd68-a0e99c5535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8ba546-72ff-47b2-802e-ced1f11c10c9">
      <Terms xmlns="http://schemas.microsoft.com/office/infopath/2007/PartnerControls"/>
    </lcf76f155ced4ddcb4097134ff3c332f>
    <Proposta xmlns="8f8ba546-72ff-47b2-802e-ced1f11c10c9">
      <Url xsi:nil="true"/>
      <Description xsi:nil="true"/>
    </Proposta>
    <TaxCatchAll xmlns="7c982b88-7680-42e9-bd68-a0e99c5535f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719FA37-5222-4885-BA58-864B84E0DAAA}"/>
</file>

<file path=customXml/itemProps3.xml><?xml version="1.0" encoding="utf-8"?>
<ds:datastoreItem xmlns:ds="http://schemas.openxmlformats.org/officeDocument/2006/customXml" ds:itemID="{838A5C00-2AAF-4293-819D-480E55A6E3B4}"/>
</file>

<file path=customXml/itemProps4.xml><?xml version="1.0" encoding="utf-8"?>
<ds:datastoreItem xmlns:ds="http://schemas.openxmlformats.org/officeDocument/2006/customXml" ds:itemID="{BF2AA2BB-0516-44FD-94D3-54C640B77B48}"/>
</file>

<file path=docProps/app.xml><?xml version="1.0" encoding="utf-8"?>
<Properties xmlns="http://schemas.openxmlformats.org/officeDocument/2006/extended-properties" xmlns:vt="http://schemas.openxmlformats.org/officeDocument/2006/docPropsVTypes">
  <Template>Normal</Template>
  <TotalTime>16</TotalTime>
  <Pages>4</Pages>
  <Words>2849</Words>
  <Characters>15390</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Sales Dias Flausino, Thiago</cp:lastModifiedBy>
  <cp:revision>3</cp:revision>
  <dcterms:created xsi:type="dcterms:W3CDTF">2013-12-23T23:15:00Z</dcterms:created>
  <dcterms:modified xsi:type="dcterms:W3CDTF">2026-08-25T19:58:00Z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0x010100D6512B8147C9A346BE1FF10CF4CB993B</vt:lpwstr>
  </property>
</Properties>
</file>