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CB453" w14:textId="77777777" w:rsidR="00DE45B0" w:rsidRPr="00DE45B0" w:rsidRDefault="00DE45B0" w:rsidP="00DE45B0">
      <w:pPr>
        <w:outlineLvl w:val="0"/>
        <w:rPr>
          <w:rFonts w:eastAsia="Times New Roman" w:cstheme="minorHAnsi"/>
          <w:b/>
          <w:bCs/>
          <w:kern w:val="36"/>
        </w:rPr>
      </w:pPr>
      <w:r w:rsidRPr="00DE45B0">
        <w:rPr>
          <w:rFonts w:eastAsia="Times New Roman" w:cstheme="minorHAnsi"/>
          <w:b/>
          <w:bCs/>
          <w:color w:val="000000"/>
          <w:kern w:val="36"/>
        </w:rPr>
        <w:t>Akadia Kacha-Ochana</w:t>
      </w:r>
    </w:p>
    <w:p w14:paraId="6D1E909E" w14:textId="77777777" w:rsidR="00DE45B0" w:rsidRPr="00DE45B0" w:rsidRDefault="00813F1C" w:rsidP="00DE45B0">
      <w:pPr>
        <w:rPr>
          <w:rFonts w:eastAsia="Times New Roman" w:cstheme="minorHAnsi"/>
        </w:rPr>
      </w:pPr>
      <w:hyperlink r:id="rId5" w:history="1">
        <w:r w:rsidR="00DE45B0" w:rsidRPr="00DE45B0">
          <w:rPr>
            <w:rFonts w:eastAsia="Times New Roman" w:cstheme="minorHAnsi"/>
            <w:b/>
            <w:bCs/>
            <w:color w:val="1155CC"/>
            <w:u w:val="single"/>
          </w:rPr>
          <w:t>akachaochana@gmail.com</w:t>
        </w:r>
      </w:hyperlink>
    </w:p>
    <w:p w14:paraId="489EEDA4" w14:textId="77777777" w:rsidR="00DE45B0" w:rsidRPr="00DE45B0" w:rsidRDefault="00DE45B0" w:rsidP="00DE45B0">
      <w:pPr>
        <w:rPr>
          <w:rFonts w:eastAsia="Times New Roman" w:cstheme="minorHAnsi"/>
        </w:rPr>
      </w:pPr>
    </w:p>
    <w:p w14:paraId="140F8A51" w14:textId="75EF8044" w:rsidR="00DE45B0" w:rsidRPr="00DE45B0" w:rsidRDefault="00DE45B0" w:rsidP="00DE45B0">
      <w:pPr>
        <w:rPr>
          <w:rFonts w:eastAsia="Times New Roman" w:cstheme="minorHAnsi"/>
          <w:b/>
          <w:bCs/>
          <w:color w:val="000000"/>
        </w:rPr>
      </w:pPr>
      <w:r w:rsidRPr="00DE45B0">
        <w:rPr>
          <w:rFonts w:eastAsia="Times New Roman" w:cstheme="minorHAnsi"/>
          <w:b/>
          <w:bCs/>
          <w:color w:val="000000"/>
        </w:rPr>
        <w:t xml:space="preserve">Homework 1: </w:t>
      </w:r>
    </w:p>
    <w:p w14:paraId="0018988F" w14:textId="4AA15022" w:rsidR="00DE45B0" w:rsidRPr="00DE45B0" w:rsidRDefault="00DE45B0" w:rsidP="00DE45B0">
      <w:pPr>
        <w:rPr>
          <w:rFonts w:eastAsia="Times New Roman" w:cstheme="minorHAnsi"/>
          <w:b/>
          <w:bCs/>
          <w:color w:val="000000"/>
        </w:rPr>
      </w:pPr>
    </w:p>
    <w:p w14:paraId="1F4E9329" w14:textId="53133DC6" w:rsidR="00DE45B0" w:rsidRDefault="00DE45B0" w:rsidP="00DE45B0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DE45B0">
        <w:rPr>
          <w:rFonts w:eastAsia="Times New Roman" w:cstheme="minorHAnsi"/>
        </w:rPr>
        <w:t>Given the provided data, what are three conclusions we can draw about Kickstarter campaigns?</w:t>
      </w:r>
    </w:p>
    <w:p w14:paraId="2435A88D" w14:textId="7DAF1DFC" w:rsidR="001106B4" w:rsidRDefault="001106B4" w:rsidP="001106B4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The category that had the highest percentage of successful and current campaigns (compared to failed</w:t>
      </w:r>
      <w:r w:rsidR="00813F1C">
        <w:rPr>
          <w:rFonts w:eastAsia="Times New Roman" w:cstheme="minorHAnsi"/>
        </w:rPr>
        <w:t xml:space="preserve"> and</w:t>
      </w:r>
      <w:r>
        <w:rPr>
          <w:rFonts w:eastAsia="Times New Roman" w:cstheme="minorHAnsi"/>
        </w:rPr>
        <w:t xml:space="preserve"> cancelled) was </w:t>
      </w:r>
      <w:r w:rsidR="00A346D6">
        <w:rPr>
          <w:rFonts w:eastAsia="Times New Roman" w:cstheme="minorHAnsi"/>
        </w:rPr>
        <w:t>theater</w:t>
      </w:r>
      <w:r>
        <w:rPr>
          <w:rFonts w:eastAsia="Times New Roman" w:cstheme="minorHAnsi"/>
        </w:rPr>
        <w:t>, followed by music and</w:t>
      </w:r>
      <w:r w:rsidR="00813F1C">
        <w:rPr>
          <w:rFonts w:eastAsia="Times New Roman" w:cstheme="minorHAnsi"/>
        </w:rPr>
        <w:t xml:space="preserve"> then</w:t>
      </w:r>
      <w:r>
        <w:rPr>
          <w:rFonts w:eastAsia="Times New Roman" w:cstheme="minorHAnsi"/>
        </w:rPr>
        <w:t xml:space="preserve"> film &amp; video.</w:t>
      </w:r>
      <w:r w:rsidR="00813F1C">
        <w:rPr>
          <w:rFonts w:eastAsia="Times New Roman" w:cstheme="minorHAnsi"/>
        </w:rPr>
        <w:t xml:space="preserve"> Taking all countries in aggregate, it seems that theater-related campaigns are most successful. </w:t>
      </w:r>
    </w:p>
    <w:p w14:paraId="595306EE" w14:textId="2AA1142A" w:rsidR="0081780C" w:rsidRPr="00DE45B0" w:rsidRDefault="0081780C" w:rsidP="0081780C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In terms of </w:t>
      </w:r>
      <w:r w:rsidR="00813F1C">
        <w:rPr>
          <w:rFonts w:eastAsia="Times New Roman" w:cstheme="minorHAnsi"/>
        </w:rPr>
        <w:t xml:space="preserve">campaign </w:t>
      </w:r>
      <w:r>
        <w:rPr>
          <w:rFonts w:eastAsia="Times New Roman" w:cstheme="minorHAnsi"/>
        </w:rPr>
        <w:t xml:space="preserve">backers, </w:t>
      </w:r>
      <w:r w:rsidR="00813F1C">
        <w:rPr>
          <w:rFonts w:eastAsia="Times New Roman" w:cstheme="minorHAnsi"/>
        </w:rPr>
        <w:t xml:space="preserve">the </w:t>
      </w:r>
      <w:r>
        <w:rPr>
          <w:rFonts w:eastAsia="Times New Roman" w:cstheme="minorHAnsi"/>
        </w:rPr>
        <w:t xml:space="preserve">technology </w:t>
      </w:r>
      <w:r w:rsidR="00813F1C">
        <w:rPr>
          <w:rFonts w:eastAsia="Times New Roman" w:cstheme="minorHAnsi"/>
        </w:rPr>
        <w:t>category</w:t>
      </w:r>
      <w:r>
        <w:rPr>
          <w:rFonts w:eastAsia="Times New Roman" w:cstheme="minorHAnsi"/>
        </w:rPr>
        <w:t xml:space="preserve"> had the highest number of backers</w:t>
      </w:r>
      <w:r w:rsidR="00813F1C">
        <w:rPr>
          <w:rFonts w:eastAsia="Times New Roman" w:cstheme="minorHAnsi"/>
        </w:rPr>
        <w:t xml:space="preserve">, </w:t>
      </w:r>
      <w:r w:rsidR="00091A24">
        <w:rPr>
          <w:rFonts w:eastAsia="Times New Roman" w:cstheme="minorHAnsi"/>
        </w:rPr>
        <w:t xml:space="preserve">more than </w:t>
      </w:r>
      <w:r w:rsidR="00813F1C">
        <w:rPr>
          <w:rFonts w:eastAsia="Times New Roman" w:cstheme="minorHAnsi"/>
        </w:rPr>
        <w:t xml:space="preserve">three times </w:t>
      </w:r>
      <w:r w:rsidR="00091A24">
        <w:rPr>
          <w:rFonts w:eastAsia="Times New Roman" w:cstheme="minorHAnsi"/>
        </w:rPr>
        <w:t>the next category of campaigns with the highest number of backers (theater)</w:t>
      </w:r>
      <w:r w:rsidR="00911256">
        <w:rPr>
          <w:rFonts w:eastAsia="Times New Roman" w:cstheme="minorHAnsi"/>
        </w:rPr>
        <w:t xml:space="preserve"> </w:t>
      </w:r>
      <w:r w:rsidR="00911256">
        <w:rPr>
          <w:rFonts w:eastAsia="Times New Roman" w:cstheme="minorHAnsi"/>
        </w:rPr>
        <w:t xml:space="preserve">(see Sheet 2, </w:t>
      </w:r>
      <w:r w:rsidR="00911256">
        <w:rPr>
          <w:rFonts w:eastAsia="Times New Roman" w:cstheme="minorHAnsi"/>
        </w:rPr>
        <w:t xml:space="preserve">third </w:t>
      </w:r>
      <w:r w:rsidR="00911256">
        <w:rPr>
          <w:rFonts w:eastAsia="Times New Roman" w:cstheme="minorHAnsi"/>
        </w:rPr>
        <w:t>pivot table).</w:t>
      </w:r>
      <w:r w:rsidR="00813F1C">
        <w:rPr>
          <w:rFonts w:eastAsia="Times New Roman" w:cstheme="minorHAnsi"/>
        </w:rPr>
        <w:t xml:space="preserve"> It seems that the most popular campaigns are those involving technology. </w:t>
      </w:r>
    </w:p>
    <w:p w14:paraId="7F6C91F5" w14:textId="1AEF1189" w:rsidR="001106B4" w:rsidRDefault="004C2323" w:rsidP="001106B4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Kickstarter campaigns vary </w:t>
      </w:r>
      <w:r w:rsidR="004447B0">
        <w:rPr>
          <w:rFonts w:eastAsia="Times New Roman" w:cstheme="minorHAnsi"/>
        </w:rPr>
        <w:t xml:space="preserve">immensely by country, with the US making up </w:t>
      </w:r>
      <w:proofErr w:type="gramStart"/>
      <w:r w:rsidR="004447B0">
        <w:rPr>
          <w:rFonts w:eastAsia="Times New Roman" w:cstheme="minorHAnsi"/>
        </w:rPr>
        <w:t>a majority of</w:t>
      </w:r>
      <w:proofErr w:type="gramEnd"/>
      <w:r w:rsidR="004447B0">
        <w:rPr>
          <w:rFonts w:eastAsia="Times New Roman" w:cstheme="minorHAnsi"/>
        </w:rPr>
        <w:t xml:space="preserve"> these Kickstarter campaigns</w:t>
      </w:r>
      <w:r w:rsidR="00B1029D">
        <w:rPr>
          <w:rFonts w:eastAsia="Times New Roman" w:cstheme="minorHAnsi"/>
        </w:rPr>
        <w:t xml:space="preserve"> (n=3038) followed by Great Britain (n=604) and </w:t>
      </w:r>
      <w:r w:rsidR="003D0B21">
        <w:rPr>
          <w:rFonts w:eastAsia="Times New Roman" w:cstheme="minorHAnsi"/>
        </w:rPr>
        <w:t>Canada (n=146)</w:t>
      </w:r>
      <w:r w:rsidR="006B76D2">
        <w:rPr>
          <w:rFonts w:eastAsia="Times New Roman" w:cstheme="minorHAnsi"/>
        </w:rPr>
        <w:t xml:space="preserve"> (see Sheet 2, second pivot table)</w:t>
      </w:r>
      <w:r w:rsidR="004447B0">
        <w:rPr>
          <w:rFonts w:eastAsia="Times New Roman" w:cstheme="minorHAnsi"/>
        </w:rPr>
        <w:t>.</w:t>
      </w:r>
      <w:r w:rsidR="00813F1C">
        <w:rPr>
          <w:rFonts w:eastAsia="Times New Roman" w:cstheme="minorHAnsi"/>
        </w:rPr>
        <w:t xml:space="preserve"> </w:t>
      </w:r>
      <w:proofErr w:type="gramStart"/>
      <w:r w:rsidR="00813F1C">
        <w:rPr>
          <w:rFonts w:eastAsia="Times New Roman" w:cstheme="minorHAnsi"/>
        </w:rPr>
        <w:t>This warrants</w:t>
      </w:r>
      <w:proofErr w:type="gramEnd"/>
      <w:r w:rsidR="00813F1C">
        <w:rPr>
          <w:rFonts w:eastAsia="Times New Roman" w:cstheme="minorHAnsi"/>
        </w:rPr>
        <w:t xml:space="preserve"> breaking down the data by similar countries in order to make more accurate conclusions about the data.</w:t>
      </w:r>
    </w:p>
    <w:p w14:paraId="24704E6F" w14:textId="41B7DB22" w:rsidR="00DE45B0" w:rsidRDefault="00DE45B0" w:rsidP="00DE45B0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DE45B0">
        <w:rPr>
          <w:rFonts w:eastAsia="Times New Roman" w:cstheme="minorHAnsi"/>
        </w:rPr>
        <w:t>What are some limitations of this dataset?</w:t>
      </w:r>
    </w:p>
    <w:p w14:paraId="455E8097" w14:textId="34EB36AE" w:rsidR="004E7F41" w:rsidRDefault="004E7F41" w:rsidP="007E3988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 w:rsidRPr="004E7F41">
        <w:rPr>
          <w:rFonts w:eastAsia="Times New Roman" w:cstheme="minorHAnsi"/>
        </w:rPr>
        <w:t xml:space="preserve">The data </w:t>
      </w:r>
      <w:r w:rsidR="006B76D2">
        <w:rPr>
          <w:rFonts w:eastAsia="Times New Roman" w:cstheme="minorHAnsi"/>
        </w:rPr>
        <w:t>has limited information on</w:t>
      </w:r>
      <w:r w:rsidRPr="004E7F41">
        <w:rPr>
          <w:rFonts w:eastAsia="Times New Roman" w:cstheme="minorHAnsi"/>
        </w:rPr>
        <w:t xml:space="preserve"> live or current campaigns</w:t>
      </w:r>
      <w:r>
        <w:rPr>
          <w:rFonts w:eastAsia="Times New Roman" w:cstheme="minorHAnsi"/>
        </w:rPr>
        <w:t xml:space="preserve"> across the years.</w:t>
      </w:r>
    </w:p>
    <w:p w14:paraId="3E9D8342" w14:textId="3413DCF3" w:rsidR="006B76D2" w:rsidRDefault="006B76D2" w:rsidP="007E3988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data is also limited </w:t>
      </w:r>
      <w:r w:rsidR="00911256">
        <w:rPr>
          <w:rFonts w:eastAsia="Times New Roman" w:cstheme="minorHAnsi"/>
        </w:rPr>
        <w:t xml:space="preserve">depending on the country, and this </w:t>
      </w:r>
      <w:r>
        <w:rPr>
          <w:rFonts w:eastAsia="Times New Roman" w:cstheme="minorHAnsi"/>
        </w:rPr>
        <w:t xml:space="preserve">makes comparisons across countries </w:t>
      </w:r>
      <w:r w:rsidR="0081780C">
        <w:rPr>
          <w:rFonts w:eastAsia="Times New Roman" w:cstheme="minorHAnsi"/>
        </w:rPr>
        <w:t>harder to analyze.</w:t>
      </w:r>
    </w:p>
    <w:p w14:paraId="0AFAD0EA" w14:textId="58D2B0E4" w:rsidR="004E7F41" w:rsidRPr="00DA4595" w:rsidRDefault="00911256" w:rsidP="00DA4595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It might be helpful to divide backers into </w:t>
      </w:r>
      <w:r w:rsidR="00813F1C">
        <w:rPr>
          <w:rFonts w:eastAsia="Times New Roman" w:cstheme="minorHAnsi"/>
        </w:rPr>
        <w:t xml:space="preserve">organizations and </w:t>
      </w:r>
      <w:r>
        <w:rPr>
          <w:rFonts w:eastAsia="Times New Roman" w:cstheme="minorHAnsi"/>
        </w:rPr>
        <w:t xml:space="preserve">individuals, to get a better idea of who contribute most to successful campaigns. </w:t>
      </w:r>
    </w:p>
    <w:p w14:paraId="037DB731" w14:textId="1E10D20F" w:rsidR="00DE45B0" w:rsidRDefault="00DE45B0" w:rsidP="00DE45B0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DE45B0">
        <w:rPr>
          <w:rFonts w:eastAsia="Times New Roman" w:cstheme="minorHAnsi"/>
        </w:rPr>
        <w:t>What are some other possible tables and/or graphs that we could create?</w:t>
      </w:r>
    </w:p>
    <w:p w14:paraId="06575355" w14:textId="47C8833D" w:rsidR="004E7F41" w:rsidRDefault="004E7F41" w:rsidP="004E7F41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It would be</w:t>
      </w:r>
      <w:r w:rsidR="00813F1C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helpful to see trends </w:t>
      </w:r>
      <w:r w:rsidR="00A47160">
        <w:rPr>
          <w:rFonts w:eastAsia="Times New Roman" w:cstheme="minorHAnsi"/>
        </w:rPr>
        <w:t>of successful campaigns</w:t>
      </w:r>
      <w:r>
        <w:rPr>
          <w:rFonts w:eastAsia="Times New Roman" w:cstheme="minorHAnsi"/>
        </w:rPr>
        <w:t xml:space="preserve"> plotted against an axis of years in chronological order </w:t>
      </w:r>
      <w:r w:rsidR="00A47160">
        <w:rPr>
          <w:rFonts w:eastAsia="Times New Roman" w:cstheme="minorHAnsi"/>
        </w:rPr>
        <w:t>(in addition to what was asked in the homework assignment, plotted against an axis of months)</w:t>
      </w:r>
      <w:r w:rsidR="00813F1C">
        <w:rPr>
          <w:rFonts w:eastAsia="Times New Roman" w:cstheme="minorHAnsi"/>
        </w:rPr>
        <w:t xml:space="preserve">. This would help us observe </w:t>
      </w:r>
      <w:r w:rsidR="00A47160">
        <w:rPr>
          <w:rFonts w:eastAsia="Times New Roman" w:cstheme="minorHAnsi"/>
        </w:rPr>
        <w:t>yearly trends.</w:t>
      </w:r>
      <w:r>
        <w:rPr>
          <w:rFonts w:eastAsia="Times New Roman" w:cstheme="minorHAnsi"/>
        </w:rPr>
        <w:t xml:space="preserve"> </w:t>
      </w:r>
    </w:p>
    <w:p w14:paraId="3376484A" w14:textId="617E238C" w:rsidR="004E7F41" w:rsidRPr="00DE45B0" w:rsidRDefault="004E7F41" w:rsidP="004E7F41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It would also be </w:t>
      </w:r>
      <w:r w:rsidR="00A47160">
        <w:rPr>
          <w:rFonts w:eastAsia="Times New Roman" w:cstheme="minorHAnsi"/>
        </w:rPr>
        <w:t xml:space="preserve">interesting to plot </w:t>
      </w:r>
      <w:r w:rsidR="004F112B">
        <w:rPr>
          <w:rFonts w:eastAsia="Times New Roman" w:cstheme="minorHAnsi"/>
        </w:rPr>
        <w:t xml:space="preserve">changes in the three most popular categories for the countries with the most campaigns. </w:t>
      </w:r>
      <w:bookmarkStart w:id="0" w:name="_GoBack"/>
      <w:bookmarkEnd w:id="0"/>
    </w:p>
    <w:p w14:paraId="298C0C4F" w14:textId="77777777" w:rsidR="00DE45B0" w:rsidRPr="00DE45B0" w:rsidRDefault="00DE45B0" w:rsidP="00DE45B0">
      <w:pPr>
        <w:rPr>
          <w:rFonts w:eastAsia="Times New Roman" w:cstheme="minorHAnsi"/>
        </w:rPr>
      </w:pPr>
    </w:p>
    <w:p w14:paraId="333A01D2" w14:textId="77777777" w:rsidR="00860F79" w:rsidRPr="00DE45B0" w:rsidRDefault="00860F79">
      <w:pPr>
        <w:rPr>
          <w:rFonts w:cstheme="minorHAnsi"/>
        </w:rPr>
      </w:pPr>
    </w:p>
    <w:sectPr w:rsidR="00860F79" w:rsidRPr="00DE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72C75"/>
    <w:multiLevelType w:val="multilevel"/>
    <w:tmpl w:val="9A6C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52B8D"/>
    <w:multiLevelType w:val="hybridMultilevel"/>
    <w:tmpl w:val="D0EC7F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8233F2"/>
    <w:multiLevelType w:val="hybridMultilevel"/>
    <w:tmpl w:val="6E82D956"/>
    <w:lvl w:ilvl="0" w:tplc="ECC2583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6D98F87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B0"/>
    <w:rsid w:val="00091A24"/>
    <w:rsid w:val="001106B4"/>
    <w:rsid w:val="003D0B21"/>
    <w:rsid w:val="004447B0"/>
    <w:rsid w:val="004C2323"/>
    <w:rsid w:val="004E7F41"/>
    <w:rsid w:val="004F112B"/>
    <w:rsid w:val="006B76D2"/>
    <w:rsid w:val="00714BEA"/>
    <w:rsid w:val="00813F1C"/>
    <w:rsid w:val="0081780C"/>
    <w:rsid w:val="0083397C"/>
    <w:rsid w:val="00860F79"/>
    <w:rsid w:val="00911256"/>
    <w:rsid w:val="00A346D6"/>
    <w:rsid w:val="00A47160"/>
    <w:rsid w:val="00B1029D"/>
    <w:rsid w:val="00B865CE"/>
    <w:rsid w:val="00DA4595"/>
    <w:rsid w:val="00DE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4334"/>
  <w15:chartTrackingRefBased/>
  <w15:docId w15:val="{AE6D0DD0-C7E4-4131-BDD4-A153B3B6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45B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BEA"/>
    <w:pPr>
      <w:pBdr>
        <w:top w:val="nil"/>
        <w:left w:val="nil"/>
        <w:bottom w:val="nil"/>
        <w:right w:val="nil"/>
        <w:between w:val="nil"/>
      </w:pBdr>
      <w:spacing w:line="276" w:lineRule="auto"/>
      <w:ind w:left="720"/>
      <w:contextualSpacing/>
    </w:pPr>
    <w:rPr>
      <w:rFonts w:eastAsia="Arial" w:cs="Arial"/>
      <w:color w:val="000000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DE45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E45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45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achaocha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Kacha-Ochana, Akadia (CDC/DDNID/NCIPC/OD)</dc:creator>
  <cp:keywords/>
  <dc:description/>
  <cp:lastModifiedBy>Kacha-Ochana, Akadia (CDC/DDNID/NCIPC/OD)</cp:lastModifiedBy>
  <cp:revision>15</cp:revision>
  <dcterms:created xsi:type="dcterms:W3CDTF">2020-12-17T18:36:00Z</dcterms:created>
  <dcterms:modified xsi:type="dcterms:W3CDTF">2020-12-17T20:44:00Z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2020-12-17T18:37:42Z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b956779b-31f0-4404-976f-6c0ca41d908f</vt:lpwstr>
  </property>
  <property fmtid="{D5CDD505-2E9C-101B-9397-08002B2CF9AE}" pid="8" name="MSIP_Label_8af03ff0-41c5-4c41-b55e-fabb8fae94be_ContentBits">
    <vt:lpwstr>0</vt:lpwstr>
  </property>
</Properties>
</file>