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1BCE7" w14:textId="77777777" w:rsidR="003C26F1" w:rsidRDefault="003C26F1" w:rsidP="003C26F1">
      <w:pPr>
        <w:pStyle w:val="Title"/>
        <w:tabs>
          <w:tab w:val="center" w:pos="4320"/>
          <w:tab w:val="left" w:pos="7210"/>
        </w:tabs>
        <w:jc w:val="center"/>
      </w:pPr>
      <w:r>
        <w:rPr>
          <w:noProof/>
        </w:rPr>
        <w:drawing>
          <wp:inline distT="0" distB="0" distL="0" distR="0" wp14:anchorId="7312C313" wp14:editId="31D29AD4">
            <wp:extent cx="1711555" cy="2177353"/>
            <wp:effectExtent l="0" t="0" r="3175" b="0"/>
            <wp:docPr id="593902061" name="Picture 1" descr="A logo of a scienc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02061" name="Picture 1" descr="A logo of a science company&#10;&#10;AI-generated content may be incorrect."/>
                    <pic:cNvPicPr>
                      <a:picLocks noChangeAspect="1" noChangeArrowheads="1"/>
                    </pic:cNvPicPr>
                  </pic:nvPicPr>
                  <pic:blipFill rotWithShape="1">
                    <a:blip r:embed="rId7">
                      <a:extLst>
                        <a:ext uri="{28A0092B-C50C-407E-A947-70E740481C1C}">
                          <a14:useLocalDpi xmlns:a14="http://schemas.microsoft.com/office/drawing/2010/main" val="0"/>
                        </a:ext>
                      </a:extLst>
                    </a:blip>
                    <a:srcRect l="22930" t="10192" r="19052" b="16001"/>
                    <a:stretch>
                      <a:fillRect/>
                    </a:stretch>
                  </pic:blipFill>
                  <pic:spPr bwMode="auto">
                    <a:xfrm>
                      <a:off x="0" y="0"/>
                      <a:ext cx="1722476" cy="2191247"/>
                    </a:xfrm>
                    <a:prstGeom prst="rect">
                      <a:avLst/>
                    </a:prstGeom>
                    <a:noFill/>
                    <a:ln>
                      <a:noFill/>
                    </a:ln>
                    <a:extLst>
                      <a:ext uri="{53640926-AAD7-44D8-BBD7-CCE9431645EC}">
                        <a14:shadowObscured xmlns:a14="http://schemas.microsoft.com/office/drawing/2010/main"/>
                      </a:ext>
                    </a:extLst>
                  </pic:spPr>
                </pic:pic>
              </a:graphicData>
            </a:graphic>
          </wp:inline>
        </w:drawing>
      </w:r>
    </w:p>
    <w:p w14:paraId="3DB8D60A" w14:textId="77777777" w:rsidR="003C26F1" w:rsidRPr="00EA38A3" w:rsidRDefault="003C26F1" w:rsidP="003C26F1">
      <w:pPr>
        <w:pStyle w:val="Heading1"/>
        <w:jc w:val="center"/>
      </w:pPr>
      <w:r w:rsidRPr="008B4AA3">
        <w:t>Simulated Quantum Entropy Fusion</w:t>
      </w:r>
    </w:p>
    <w:p w14:paraId="76F81B97" w14:textId="56B52A9B" w:rsidR="003C26F1" w:rsidRPr="00EA38A3" w:rsidRDefault="003C26F1" w:rsidP="003C26F1">
      <w:pPr>
        <w:pStyle w:val="Heading2"/>
        <w:jc w:val="center"/>
        <w:rPr>
          <w:rStyle w:val="Heading2Char"/>
        </w:rPr>
      </w:pPr>
      <w:r>
        <w:rPr>
          <w:rStyle w:val="Heading2Char"/>
        </w:rPr>
        <w:t>Comprehensive Random Number Generator Performance Comparison</w:t>
      </w:r>
    </w:p>
    <w:p w14:paraId="795B0FF0" w14:textId="77777777" w:rsidR="003C26F1" w:rsidRDefault="003C26F1" w:rsidP="003C26F1">
      <w:pPr>
        <w:jc w:val="center"/>
        <w:rPr>
          <w:rFonts w:eastAsiaTheme="majorEastAsia" w:cstheme="majorBidi"/>
          <w:color w:val="000000" w:themeColor="text1"/>
          <w:sz w:val="20"/>
          <w:szCs w:val="20"/>
        </w:rPr>
      </w:pPr>
      <w:r>
        <w:rPr>
          <w:rFonts w:eastAsiaTheme="majorEastAsia" w:cstheme="majorBidi"/>
          <w:color w:val="000000" w:themeColor="text1"/>
          <w:sz w:val="20"/>
          <w:szCs w:val="20"/>
        </w:rPr>
        <w:t>Developer</w:t>
      </w:r>
      <w:r w:rsidRPr="00734340">
        <w:rPr>
          <w:rFonts w:eastAsiaTheme="majorEastAsia" w:cstheme="majorBidi"/>
          <w:color w:val="000000" w:themeColor="text1"/>
          <w:sz w:val="20"/>
          <w:szCs w:val="20"/>
        </w:rPr>
        <w:t xml:space="preserve">: </w:t>
      </w:r>
      <w:r>
        <w:rPr>
          <w:rFonts w:eastAsiaTheme="majorEastAsia" w:cstheme="majorBidi"/>
          <w:color w:val="000000" w:themeColor="text1"/>
          <w:sz w:val="20"/>
          <w:szCs w:val="20"/>
        </w:rPr>
        <w:t xml:space="preserve">Luminareware LLC </w:t>
      </w:r>
      <w:r>
        <w:rPr>
          <w:rFonts w:eastAsiaTheme="majorEastAsia" w:cstheme="majorBidi"/>
          <w:color w:val="000000" w:themeColor="text1"/>
          <w:sz w:val="20"/>
          <w:szCs w:val="20"/>
        </w:rPr>
        <w:tab/>
      </w:r>
      <w:r w:rsidRPr="00734340">
        <w:rPr>
          <w:rFonts w:eastAsiaTheme="majorEastAsia" w:cstheme="majorBidi"/>
          <w:color w:val="000000" w:themeColor="text1"/>
          <w:sz w:val="20"/>
          <w:szCs w:val="20"/>
        </w:rPr>
        <w:t xml:space="preserve">Date: </w:t>
      </w:r>
      <w:r>
        <w:rPr>
          <w:rFonts w:eastAsiaTheme="majorEastAsia" w:cstheme="majorBidi"/>
          <w:color w:val="000000" w:themeColor="text1"/>
          <w:sz w:val="20"/>
          <w:szCs w:val="20"/>
        </w:rPr>
        <w:t>8/8</w:t>
      </w:r>
      <w:r w:rsidRPr="00734340">
        <w:rPr>
          <w:rFonts w:eastAsiaTheme="majorEastAsia" w:cstheme="majorBidi"/>
          <w:color w:val="000000" w:themeColor="text1"/>
          <w:sz w:val="20"/>
          <w:szCs w:val="20"/>
        </w:rPr>
        <w:t>/2025</w:t>
      </w:r>
    </w:p>
    <w:p w14:paraId="357F53FD" w14:textId="457A0E07" w:rsidR="003C26F1" w:rsidRDefault="003C26F1" w:rsidP="003C26F1">
      <w:pPr>
        <w:jc w:val="center"/>
        <w:rPr>
          <w:rFonts w:eastAsiaTheme="majorEastAsia" w:cstheme="majorBidi"/>
          <w:color w:val="000000" w:themeColor="text1"/>
          <w:sz w:val="20"/>
          <w:szCs w:val="20"/>
        </w:rPr>
      </w:pPr>
      <w:r>
        <w:rPr>
          <w:rFonts w:eastAsiaTheme="majorEastAsia" w:cstheme="majorBidi"/>
          <w:color w:val="000000" w:themeColor="text1"/>
          <w:sz w:val="20"/>
          <w:szCs w:val="20"/>
        </w:rPr>
        <w:t xml:space="preserve">Patent Status: </w:t>
      </w:r>
      <w:r w:rsidR="00DE398C" w:rsidRPr="00DE398C">
        <w:rPr>
          <w:rFonts w:eastAsiaTheme="majorEastAsia" w:cstheme="majorBidi"/>
          <w:color w:val="000000" w:themeColor="text1"/>
          <w:sz w:val="20"/>
          <w:szCs w:val="20"/>
        </w:rPr>
        <w:t>USPTO applications pending (19/198,077 and 19/267,394)</w:t>
      </w:r>
      <w:r>
        <w:rPr>
          <w:rFonts w:eastAsiaTheme="majorEastAsia" w:cstheme="majorBidi"/>
          <w:color w:val="000000" w:themeColor="text1"/>
          <w:sz w:val="20"/>
          <w:szCs w:val="20"/>
        </w:rPr>
        <w:tab/>
      </w:r>
    </w:p>
    <w:p w14:paraId="70C5D6AA" w14:textId="77777777" w:rsidR="003C26F1" w:rsidRDefault="003C26F1" w:rsidP="003C26F1">
      <w:pPr>
        <w:jc w:val="center"/>
        <w:rPr>
          <w:rFonts w:eastAsiaTheme="majorEastAsia" w:cstheme="majorBidi"/>
          <w:color w:val="000000" w:themeColor="text1"/>
          <w:sz w:val="20"/>
          <w:szCs w:val="20"/>
        </w:rPr>
      </w:pPr>
      <w:r>
        <w:rPr>
          <w:rFonts w:eastAsiaTheme="majorEastAsia" w:cstheme="majorBidi"/>
          <w:color w:val="000000" w:themeColor="text1"/>
          <w:sz w:val="20"/>
          <w:szCs w:val="20"/>
        </w:rPr>
        <w:t>Document Version: 1.0</w:t>
      </w:r>
    </w:p>
    <w:p w14:paraId="70C93C14" w14:textId="77777777" w:rsidR="003C26F1" w:rsidRPr="00B1566D" w:rsidRDefault="00000000" w:rsidP="003C26F1">
      <w:r>
        <w:pict w14:anchorId="244757D8">
          <v:rect id="_x0000_i1025" style="width:0;height:1.5pt" o:hralign="center" o:hrstd="t" o:hr="t" fillcolor="#a0a0a0" stroked="f"/>
        </w:pict>
      </w:r>
    </w:p>
    <w:p w14:paraId="30E56075" w14:textId="37313A77" w:rsidR="00E90674" w:rsidRPr="00E90674" w:rsidRDefault="003C26F1" w:rsidP="003C26F1">
      <w:pPr>
        <w:pStyle w:val="Heading4"/>
      </w:pPr>
      <w:r>
        <w:t>Overview</w:t>
      </w:r>
    </w:p>
    <w:p w14:paraId="6AB22F02" w14:textId="2708020B" w:rsidR="00E90674" w:rsidRDefault="00E90674" w:rsidP="00E90674">
      <w:r w:rsidRPr="00E90674">
        <w:t xml:space="preserve">This document presents a comparative analysis of </w:t>
      </w:r>
      <w:r w:rsidR="002F20BE" w:rsidRPr="008B4AA3">
        <w:t xml:space="preserve">Luminareware's SQEF (Simulated Quantum Entropy Fusion) </w:t>
      </w:r>
      <w:r w:rsidRPr="00E90674">
        <w:t>system relative to established random number generation technologies. SQEF performance metrics are based on empirical testing, while comparison systems are evaluated using published specifications and manufacturer documentation.</w:t>
      </w:r>
    </w:p>
    <w:p w14:paraId="3B531E59" w14:textId="77777777" w:rsidR="003C26F1" w:rsidRPr="00B1566D" w:rsidRDefault="00000000" w:rsidP="003C26F1">
      <w:r>
        <w:pict w14:anchorId="25369DDE">
          <v:rect id="_x0000_i1026" style="width:0;height:1.5pt" o:hralign="center" o:hrstd="t" o:hr="t" fillcolor="#a0a0a0" stroked="f"/>
        </w:pict>
      </w:r>
    </w:p>
    <w:p w14:paraId="50C25D02" w14:textId="77777777" w:rsidR="00E90674" w:rsidRPr="00E90674" w:rsidRDefault="00E90674" w:rsidP="003C26F1">
      <w:pPr>
        <w:pStyle w:val="Heading4"/>
      </w:pPr>
      <w:r w:rsidRPr="00E90674">
        <w:t>SQEF Two-Stage Architecture Performance</w:t>
      </w:r>
    </w:p>
    <w:p w14:paraId="21709EDF" w14:textId="193A25F0" w:rsidR="00D667C5" w:rsidRPr="00D667C5" w:rsidRDefault="00D667C5" w:rsidP="00D667C5">
      <w:r w:rsidRPr="00D667C5">
        <w:t>SQEF employs a two-stage cryptographic architecture with configurable security levels:</w:t>
      </w:r>
    </w:p>
    <w:p w14:paraId="788BA215" w14:textId="51E69050" w:rsidR="00D667C5" w:rsidRPr="00D667C5" w:rsidRDefault="00D667C5" w:rsidP="00D667C5">
      <w:pPr>
        <w:pStyle w:val="Heading5"/>
      </w:pPr>
      <w:r w:rsidRPr="00D667C5">
        <w:t>Stage 1 - Master Generation:</w:t>
      </w:r>
    </w:p>
    <w:p w14:paraId="6D183EE7" w14:textId="79B8BAA8" w:rsidR="00D667C5" w:rsidRPr="00D667C5" w:rsidRDefault="00E91BF9" w:rsidP="00D667C5">
      <w:pPr>
        <w:numPr>
          <w:ilvl w:val="0"/>
          <w:numId w:val="12"/>
        </w:numPr>
      </w:pPr>
      <w:r w:rsidRPr="00E91BF9">
        <w:t>Each seed expands via SHA3-256 based on security level</w:t>
      </w:r>
      <w:r w:rsidR="00D667C5" w:rsidRPr="00D667C5">
        <w:t xml:space="preserve">: </w:t>
      </w:r>
    </w:p>
    <w:p w14:paraId="56321A01" w14:textId="7C444EB8" w:rsidR="00D667C5" w:rsidRPr="00920FA1" w:rsidRDefault="00E91BF9" w:rsidP="00D667C5">
      <w:pPr>
        <w:numPr>
          <w:ilvl w:val="1"/>
          <w:numId w:val="12"/>
        </w:numPr>
      </w:pPr>
      <w:r w:rsidRPr="00E91BF9">
        <w:t>STANDARD: 1:512 expansion per seed</w:t>
      </w:r>
    </w:p>
    <w:p w14:paraId="5B1C7C64" w14:textId="06BD75C9" w:rsidR="00D667C5" w:rsidRPr="00920FA1" w:rsidRDefault="00E91BF9" w:rsidP="00D667C5">
      <w:pPr>
        <w:numPr>
          <w:ilvl w:val="1"/>
          <w:numId w:val="12"/>
        </w:numPr>
      </w:pPr>
      <w:r w:rsidRPr="00E91BF9">
        <w:t>ENHANCED: 1:128 expansion per seed</w:t>
      </w:r>
    </w:p>
    <w:p w14:paraId="6EDCF4F9" w14:textId="6920A953" w:rsidR="00D667C5" w:rsidRDefault="00E91BF9" w:rsidP="00D667C5">
      <w:pPr>
        <w:numPr>
          <w:ilvl w:val="1"/>
          <w:numId w:val="12"/>
        </w:numPr>
      </w:pPr>
      <w:r w:rsidRPr="00E91BF9">
        <w:t>MAXIMUM: 1:32 expansion per seed</w:t>
      </w:r>
    </w:p>
    <w:p w14:paraId="356F8D1A" w14:textId="548C6F90" w:rsidR="00E91BF9" w:rsidRDefault="00E91BF9" w:rsidP="00E91BF9">
      <w:pPr>
        <w:numPr>
          <w:ilvl w:val="0"/>
          <w:numId w:val="12"/>
        </w:numPr>
      </w:pPr>
      <w:r w:rsidRPr="00E91BF9">
        <w:lastRenderedPageBreak/>
        <w:t>Larger masters use multiple seeds (e.g., 4GB = 8 seeds at STANDARD)</w:t>
      </w:r>
    </w:p>
    <w:p w14:paraId="2DAEDCD5" w14:textId="69EDD6A1" w:rsidR="00D667C5" w:rsidRPr="00D667C5" w:rsidRDefault="00E91BF9" w:rsidP="00E91BF9">
      <w:pPr>
        <w:numPr>
          <w:ilvl w:val="0"/>
          <w:numId w:val="12"/>
        </w:numPr>
      </w:pPr>
      <w:r w:rsidRPr="00E91BF9">
        <w:t>Measured: 1.92 MB/s for 512MB master generation</w:t>
      </w:r>
      <w:r>
        <w:t xml:space="preserve"> </w:t>
      </w:r>
      <w:r w:rsidRPr="00920FA1">
        <w:t>(STANDARD security)</w:t>
      </w:r>
    </w:p>
    <w:p w14:paraId="285AB245" w14:textId="77777777" w:rsidR="00D667C5" w:rsidRPr="00D667C5" w:rsidRDefault="00D667C5" w:rsidP="00D667C5">
      <w:pPr>
        <w:pStyle w:val="Heading5"/>
      </w:pPr>
      <w:r w:rsidRPr="00D667C5">
        <w:t>Stage 2 - Key Slicing:</w:t>
      </w:r>
    </w:p>
    <w:p w14:paraId="3A75C135" w14:textId="35C7E763" w:rsidR="00D667C5" w:rsidRPr="00D667C5" w:rsidRDefault="00E91BF9" w:rsidP="00D667C5">
      <w:pPr>
        <w:numPr>
          <w:ilvl w:val="0"/>
          <w:numId w:val="13"/>
        </w:numPr>
      </w:pPr>
      <w:r w:rsidRPr="00E91BF9">
        <w:t>Extracts keys from pre-computed masters at 273 MB/s</w:t>
      </w:r>
    </w:p>
    <w:p w14:paraId="5281D450" w14:textId="71F4A4C5" w:rsidR="00D667C5" w:rsidRPr="00D667C5" w:rsidRDefault="00E91BF9" w:rsidP="00D667C5">
      <w:pPr>
        <w:numPr>
          <w:ilvl w:val="0"/>
          <w:numId w:val="13"/>
        </w:numPr>
      </w:pPr>
      <w:r w:rsidRPr="00E91BF9">
        <w:t>All sliced keys maintain 7.96-7.99 bits/byte entropy</w:t>
      </w:r>
    </w:p>
    <w:p w14:paraId="59BAD488" w14:textId="77777777" w:rsidR="00D667C5" w:rsidRPr="00D667C5" w:rsidRDefault="00D667C5" w:rsidP="00D667C5">
      <w:r w:rsidRPr="00D667C5">
        <w:t>This architecture enables high-throughput key delivery by amortizing the computational cost of entropy generation across millions of derived keys, with security level selection based on application requirements.</w:t>
      </w:r>
    </w:p>
    <w:p w14:paraId="69F85585" w14:textId="77777777" w:rsidR="003C26F1" w:rsidRPr="00B1566D" w:rsidRDefault="00000000" w:rsidP="003C26F1">
      <w:r>
        <w:pict w14:anchorId="63666332">
          <v:rect id="_x0000_i1027" style="width:0;height:1.5pt" o:hralign="center" o:hrstd="t" o:hr="t" fillcolor="#a0a0a0" stroked="f"/>
        </w:pict>
      </w:r>
    </w:p>
    <w:p w14:paraId="79F15AFC" w14:textId="501E760C" w:rsidR="00E90674" w:rsidRPr="00E90674" w:rsidRDefault="00E90674" w:rsidP="003C26F1">
      <w:pPr>
        <w:pStyle w:val="Heading4"/>
      </w:pPr>
      <w:r w:rsidRPr="00E90674">
        <w:t>Comparative Performance Analysis of Random Number Generation Systems</w:t>
      </w:r>
    </w:p>
    <w:p w14:paraId="59820BA3" w14:textId="5660B3C7" w:rsidR="00CB474B" w:rsidRPr="00CB474B" w:rsidRDefault="00CB474B" w:rsidP="00A84B70">
      <w:pPr>
        <w:pStyle w:val="Heading5"/>
        <w:rPr>
          <w:color w:val="000000" w:themeColor="text1"/>
          <w:sz w:val="16"/>
          <w:szCs w:val="16"/>
        </w:rPr>
      </w:pPr>
      <w:r w:rsidRPr="00CB474B">
        <w:rPr>
          <w:b/>
          <w:bCs/>
          <w:color w:val="000000" w:themeColor="text1"/>
          <w:sz w:val="16"/>
          <w:szCs w:val="16"/>
        </w:rPr>
        <w:t>Important Note</w:t>
      </w:r>
      <w:r w:rsidRPr="00CB474B">
        <w:rPr>
          <w:color w:val="000000" w:themeColor="text1"/>
          <w:sz w:val="16"/>
          <w:szCs w:val="16"/>
        </w:rPr>
        <w:t>: Performance metrics for SQEF are based on empirical testing conducted on Intel Core i9 hardware with 128GB RAM. All other systems' metrics are derived from manufacturer specifications, published documentation, or academic literature. Direct performance comparisons should consider that these systems were not tested under identical conditions.</w:t>
      </w:r>
    </w:p>
    <w:p w14:paraId="7E2DD436" w14:textId="182EE132" w:rsidR="00EE387F" w:rsidRPr="00C148AA" w:rsidRDefault="00EE387F" w:rsidP="00A84B70">
      <w:pPr>
        <w:pStyle w:val="Heading5"/>
      </w:pPr>
      <w:r w:rsidRPr="00C148AA">
        <w:t>Software RNGs (CPU-based)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4"/>
        <w:gridCol w:w="2171"/>
        <w:gridCol w:w="2250"/>
        <w:gridCol w:w="2250"/>
      </w:tblGrid>
      <w:tr w:rsidR="00EE387F" w:rsidRPr="00C148AA" w14:paraId="08B16DB9" w14:textId="77777777" w:rsidTr="00A84B70">
        <w:trPr>
          <w:tblHeader/>
          <w:tblCellSpacing w:w="15" w:type="dxa"/>
        </w:trPr>
        <w:tc>
          <w:tcPr>
            <w:tcW w:w="0" w:type="auto"/>
            <w:vAlign w:val="center"/>
            <w:hideMark/>
          </w:tcPr>
          <w:p w14:paraId="3F33069D" w14:textId="77777777" w:rsidR="00EE387F" w:rsidRPr="00C148AA" w:rsidRDefault="00EE387F" w:rsidP="008335EB">
            <w:pPr>
              <w:rPr>
                <w:b/>
                <w:bCs/>
              </w:rPr>
            </w:pPr>
            <w:r w:rsidRPr="00C148AA">
              <w:rPr>
                <w:b/>
                <w:bCs/>
              </w:rPr>
              <w:t>RNG Type</w:t>
            </w:r>
          </w:p>
        </w:tc>
        <w:tc>
          <w:tcPr>
            <w:tcW w:w="2141" w:type="dxa"/>
            <w:vAlign w:val="center"/>
            <w:hideMark/>
          </w:tcPr>
          <w:p w14:paraId="23919D90" w14:textId="77777777" w:rsidR="00EE387F" w:rsidRPr="00C148AA" w:rsidRDefault="00EE387F" w:rsidP="008335EB">
            <w:pPr>
              <w:rPr>
                <w:b/>
                <w:bCs/>
              </w:rPr>
            </w:pPr>
            <w:r w:rsidRPr="00C148AA">
              <w:rPr>
                <w:b/>
                <w:bCs/>
              </w:rPr>
              <w:t>Speed</w:t>
            </w:r>
          </w:p>
        </w:tc>
        <w:tc>
          <w:tcPr>
            <w:tcW w:w="2220" w:type="dxa"/>
            <w:vAlign w:val="center"/>
            <w:hideMark/>
          </w:tcPr>
          <w:p w14:paraId="24565FB3" w14:textId="77777777" w:rsidR="00EE387F" w:rsidRPr="00C148AA" w:rsidRDefault="00EE387F" w:rsidP="008335EB">
            <w:pPr>
              <w:rPr>
                <w:b/>
                <w:bCs/>
              </w:rPr>
            </w:pPr>
            <w:r w:rsidRPr="00C148AA">
              <w:rPr>
                <w:b/>
                <w:bCs/>
              </w:rPr>
              <w:t>Keys/ms (256-bit)</w:t>
            </w:r>
          </w:p>
        </w:tc>
        <w:tc>
          <w:tcPr>
            <w:tcW w:w="2205" w:type="dxa"/>
            <w:vAlign w:val="center"/>
            <w:hideMark/>
          </w:tcPr>
          <w:p w14:paraId="20A22D52" w14:textId="77777777" w:rsidR="00EE387F" w:rsidRPr="00C148AA" w:rsidRDefault="00EE387F" w:rsidP="008335EB">
            <w:pPr>
              <w:rPr>
                <w:b/>
                <w:bCs/>
              </w:rPr>
            </w:pPr>
            <w:r w:rsidRPr="00C148AA">
              <w:rPr>
                <w:b/>
                <w:bCs/>
              </w:rPr>
              <w:t>vs SQEF</w:t>
            </w:r>
          </w:p>
        </w:tc>
      </w:tr>
      <w:tr w:rsidR="00EE387F" w:rsidRPr="00C148AA" w14:paraId="10228FAD" w14:textId="77777777" w:rsidTr="00A84B70">
        <w:trPr>
          <w:tblCellSpacing w:w="15" w:type="dxa"/>
        </w:trPr>
        <w:tc>
          <w:tcPr>
            <w:tcW w:w="0" w:type="auto"/>
            <w:vAlign w:val="center"/>
            <w:hideMark/>
          </w:tcPr>
          <w:p w14:paraId="19CAF7E6" w14:textId="77777777" w:rsidR="00EE387F" w:rsidRPr="00CA25D7" w:rsidRDefault="00EE387F" w:rsidP="008335EB">
            <w:pPr>
              <w:rPr>
                <w:color w:val="156082" w:themeColor="accent1"/>
              </w:rPr>
            </w:pPr>
            <w:r w:rsidRPr="00CA25D7">
              <w:rPr>
                <w:b/>
                <w:bCs/>
                <w:color w:val="156082" w:themeColor="accent1"/>
              </w:rPr>
              <w:t>SQEF</w:t>
            </w:r>
          </w:p>
        </w:tc>
        <w:tc>
          <w:tcPr>
            <w:tcW w:w="2141" w:type="dxa"/>
            <w:vAlign w:val="center"/>
            <w:hideMark/>
          </w:tcPr>
          <w:p w14:paraId="1A94F40B" w14:textId="77777777" w:rsidR="00EE387F" w:rsidRPr="00CA25D7" w:rsidRDefault="00EE387F" w:rsidP="008335EB">
            <w:pPr>
              <w:rPr>
                <w:color w:val="156082" w:themeColor="accent1"/>
              </w:rPr>
            </w:pPr>
            <w:r w:rsidRPr="00CA25D7">
              <w:rPr>
                <w:b/>
                <w:bCs/>
                <w:color w:val="156082" w:themeColor="accent1"/>
              </w:rPr>
              <w:t>273 MB/s</w:t>
            </w:r>
          </w:p>
        </w:tc>
        <w:tc>
          <w:tcPr>
            <w:tcW w:w="2220" w:type="dxa"/>
            <w:vAlign w:val="center"/>
            <w:hideMark/>
          </w:tcPr>
          <w:p w14:paraId="5F631A64" w14:textId="77777777" w:rsidR="00EE387F" w:rsidRPr="00CA25D7" w:rsidRDefault="00EE387F" w:rsidP="008335EB">
            <w:pPr>
              <w:rPr>
                <w:color w:val="156082" w:themeColor="accent1"/>
              </w:rPr>
            </w:pPr>
            <w:r w:rsidRPr="00CA25D7">
              <w:rPr>
                <w:b/>
                <w:bCs/>
                <w:color w:val="156082" w:themeColor="accent1"/>
              </w:rPr>
              <w:t>9,943</w:t>
            </w:r>
          </w:p>
        </w:tc>
        <w:tc>
          <w:tcPr>
            <w:tcW w:w="2205" w:type="dxa"/>
            <w:vAlign w:val="center"/>
            <w:hideMark/>
          </w:tcPr>
          <w:p w14:paraId="77F86AB5" w14:textId="77777777" w:rsidR="00EE387F" w:rsidRPr="00CA25D7" w:rsidRDefault="00EE387F" w:rsidP="008335EB">
            <w:pPr>
              <w:rPr>
                <w:color w:val="156082" w:themeColor="accent1"/>
              </w:rPr>
            </w:pPr>
            <w:r w:rsidRPr="00CA25D7">
              <w:rPr>
                <w:b/>
                <w:bCs/>
                <w:color w:val="156082" w:themeColor="accent1"/>
              </w:rPr>
              <w:t>Baseline</w:t>
            </w:r>
          </w:p>
        </w:tc>
      </w:tr>
      <w:tr w:rsidR="00EE387F" w:rsidRPr="00C148AA" w14:paraId="0B0AE306" w14:textId="77777777" w:rsidTr="00A84B70">
        <w:trPr>
          <w:tblCellSpacing w:w="15" w:type="dxa"/>
        </w:trPr>
        <w:tc>
          <w:tcPr>
            <w:tcW w:w="0" w:type="auto"/>
            <w:vAlign w:val="center"/>
            <w:hideMark/>
          </w:tcPr>
          <w:p w14:paraId="18EEA54F" w14:textId="77777777" w:rsidR="00EE387F" w:rsidRPr="00C148AA" w:rsidRDefault="00EE387F" w:rsidP="008335EB">
            <w:r w:rsidRPr="00C148AA">
              <w:t>Mersenne Twister</w:t>
            </w:r>
          </w:p>
        </w:tc>
        <w:tc>
          <w:tcPr>
            <w:tcW w:w="2141" w:type="dxa"/>
            <w:vAlign w:val="center"/>
            <w:hideMark/>
          </w:tcPr>
          <w:p w14:paraId="164889CA" w14:textId="77777777" w:rsidR="00EE387F" w:rsidRPr="00C148AA" w:rsidRDefault="00EE387F" w:rsidP="008335EB">
            <w:r w:rsidRPr="00C148AA">
              <w:t>500 MB/s</w:t>
            </w:r>
          </w:p>
        </w:tc>
        <w:tc>
          <w:tcPr>
            <w:tcW w:w="2220" w:type="dxa"/>
            <w:vAlign w:val="center"/>
            <w:hideMark/>
          </w:tcPr>
          <w:p w14:paraId="77DAC5CC" w14:textId="77777777" w:rsidR="00EE387F" w:rsidRPr="00C148AA" w:rsidRDefault="00EE387F" w:rsidP="008335EB">
            <w:r w:rsidRPr="00C148AA">
              <w:t>15,625</w:t>
            </w:r>
          </w:p>
        </w:tc>
        <w:tc>
          <w:tcPr>
            <w:tcW w:w="2205" w:type="dxa"/>
            <w:vAlign w:val="center"/>
            <w:hideMark/>
          </w:tcPr>
          <w:p w14:paraId="1EE324E3" w14:textId="77777777" w:rsidR="00EE387F" w:rsidRPr="00C148AA" w:rsidRDefault="00EE387F" w:rsidP="008335EB">
            <w:r w:rsidRPr="00C148AA">
              <w:t>1.6x faster</w:t>
            </w:r>
          </w:p>
        </w:tc>
      </w:tr>
      <w:tr w:rsidR="00EE387F" w:rsidRPr="00C148AA" w14:paraId="6DF63E4D" w14:textId="77777777" w:rsidTr="00A84B70">
        <w:trPr>
          <w:tblCellSpacing w:w="15" w:type="dxa"/>
        </w:trPr>
        <w:tc>
          <w:tcPr>
            <w:tcW w:w="0" w:type="auto"/>
            <w:vAlign w:val="center"/>
            <w:hideMark/>
          </w:tcPr>
          <w:p w14:paraId="3BB40664" w14:textId="77777777" w:rsidR="00EE387F" w:rsidRPr="00C148AA" w:rsidRDefault="00EE387F" w:rsidP="008335EB">
            <w:r w:rsidRPr="00C148AA">
              <w:t>PCG</w:t>
            </w:r>
          </w:p>
        </w:tc>
        <w:tc>
          <w:tcPr>
            <w:tcW w:w="2141" w:type="dxa"/>
            <w:vAlign w:val="center"/>
            <w:hideMark/>
          </w:tcPr>
          <w:p w14:paraId="0466006D" w14:textId="77777777" w:rsidR="00EE387F" w:rsidRPr="00C148AA" w:rsidRDefault="00EE387F" w:rsidP="008335EB">
            <w:r w:rsidRPr="00C148AA">
              <w:t>2 GB/s</w:t>
            </w:r>
          </w:p>
        </w:tc>
        <w:tc>
          <w:tcPr>
            <w:tcW w:w="2220" w:type="dxa"/>
            <w:vAlign w:val="center"/>
            <w:hideMark/>
          </w:tcPr>
          <w:p w14:paraId="582AFDC2" w14:textId="77777777" w:rsidR="00EE387F" w:rsidRPr="00C148AA" w:rsidRDefault="00EE387F" w:rsidP="008335EB">
            <w:r w:rsidRPr="00C148AA">
              <w:t>62,500</w:t>
            </w:r>
          </w:p>
        </w:tc>
        <w:tc>
          <w:tcPr>
            <w:tcW w:w="2205" w:type="dxa"/>
            <w:vAlign w:val="center"/>
            <w:hideMark/>
          </w:tcPr>
          <w:p w14:paraId="0455E31B" w14:textId="77777777" w:rsidR="00EE387F" w:rsidRPr="00C148AA" w:rsidRDefault="00EE387F" w:rsidP="008335EB">
            <w:r w:rsidRPr="00C148AA">
              <w:t>6.3x faster</w:t>
            </w:r>
          </w:p>
        </w:tc>
      </w:tr>
      <w:tr w:rsidR="00EE387F" w:rsidRPr="00C148AA" w14:paraId="2ED219C8" w14:textId="77777777" w:rsidTr="00A84B70">
        <w:trPr>
          <w:tblCellSpacing w:w="15" w:type="dxa"/>
        </w:trPr>
        <w:tc>
          <w:tcPr>
            <w:tcW w:w="0" w:type="auto"/>
            <w:vAlign w:val="center"/>
            <w:hideMark/>
          </w:tcPr>
          <w:p w14:paraId="1AC0F25B" w14:textId="77777777" w:rsidR="00EE387F" w:rsidRPr="00C148AA" w:rsidRDefault="00EE387F" w:rsidP="008335EB">
            <w:r w:rsidRPr="00C148AA">
              <w:t>xoshiro256++</w:t>
            </w:r>
          </w:p>
        </w:tc>
        <w:tc>
          <w:tcPr>
            <w:tcW w:w="2141" w:type="dxa"/>
            <w:vAlign w:val="center"/>
            <w:hideMark/>
          </w:tcPr>
          <w:p w14:paraId="771E5390" w14:textId="77777777" w:rsidR="00EE387F" w:rsidRPr="00C148AA" w:rsidRDefault="00EE387F" w:rsidP="008335EB">
            <w:r w:rsidRPr="00C148AA">
              <w:t>3 GB/s</w:t>
            </w:r>
          </w:p>
        </w:tc>
        <w:tc>
          <w:tcPr>
            <w:tcW w:w="2220" w:type="dxa"/>
            <w:vAlign w:val="center"/>
            <w:hideMark/>
          </w:tcPr>
          <w:p w14:paraId="6178B897" w14:textId="77777777" w:rsidR="00EE387F" w:rsidRPr="00C148AA" w:rsidRDefault="00EE387F" w:rsidP="008335EB">
            <w:r w:rsidRPr="00C148AA">
              <w:t>93,750</w:t>
            </w:r>
          </w:p>
        </w:tc>
        <w:tc>
          <w:tcPr>
            <w:tcW w:w="2205" w:type="dxa"/>
            <w:vAlign w:val="center"/>
            <w:hideMark/>
          </w:tcPr>
          <w:p w14:paraId="6F4E6DAB" w14:textId="77777777" w:rsidR="00EE387F" w:rsidRPr="00C148AA" w:rsidRDefault="00EE387F" w:rsidP="008335EB">
            <w:r w:rsidRPr="00C148AA">
              <w:t>9.4x faster</w:t>
            </w:r>
          </w:p>
        </w:tc>
      </w:tr>
      <w:tr w:rsidR="00EE387F" w:rsidRPr="00C148AA" w14:paraId="1E93A1F9" w14:textId="77777777" w:rsidTr="00A84B70">
        <w:trPr>
          <w:tblCellSpacing w:w="15" w:type="dxa"/>
        </w:trPr>
        <w:tc>
          <w:tcPr>
            <w:tcW w:w="0" w:type="auto"/>
            <w:vAlign w:val="center"/>
            <w:hideMark/>
          </w:tcPr>
          <w:p w14:paraId="4D33CD6B" w14:textId="77777777" w:rsidR="00EE387F" w:rsidRPr="00C148AA" w:rsidRDefault="00EE387F" w:rsidP="008335EB">
            <w:r w:rsidRPr="00C148AA">
              <w:t>ChaCha20</w:t>
            </w:r>
          </w:p>
        </w:tc>
        <w:tc>
          <w:tcPr>
            <w:tcW w:w="2141" w:type="dxa"/>
            <w:vAlign w:val="center"/>
            <w:hideMark/>
          </w:tcPr>
          <w:p w14:paraId="575C71D0" w14:textId="77777777" w:rsidR="00EE387F" w:rsidRPr="00C148AA" w:rsidRDefault="00EE387F" w:rsidP="008335EB">
            <w:r w:rsidRPr="00C148AA">
              <w:t>2-3 GB/s</w:t>
            </w:r>
          </w:p>
        </w:tc>
        <w:tc>
          <w:tcPr>
            <w:tcW w:w="2220" w:type="dxa"/>
            <w:vAlign w:val="center"/>
            <w:hideMark/>
          </w:tcPr>
          <w:p w14:paraId="108720A4" w14:textId="77777777" w:rsidR="00EE387F" w:rsidRPr="00C148AA" w:rsidRDefault="00EE387F" w:rsidP="008335EB">
            <w:r w:rsidRPr="00C148AA">
              <w:t>78,125</w:t>
            </w:r>
          </w:p>
        </w:tc>
        <w:tc>
          <w:tcPr>
            <w:tcW w:w="2205" w:type="dxa"/>
            <w:vAlign w:val="center"/>
            <w:hideMark/>
          </w:tcPr>
          <w:p w14:paraId="2AFBF285" w14:textId="77777777" w:rsidR="00EE387F" w:rsidRPr="00C148AA" w:rsidRDefault="00EE387F" w:rsidP="008335EB">
            <w:r w:rsidRPr="00C148AA">
              <w:t>7.9x faster</w:t>
            </w:r>
          </w:p>
        </w:tc>
      </w:tr>
      <w:tr w:rsidR="00EE387F" w:rsidRPr="00C148AA" w14:paraId="4BD4D03F" w14:textId="77777777" w:rsidTr="00A84B70">
        <w:trPr>
          <w:tblCellSpacing w:w="15" w:type="dxa"/>
        </w:trPr>
        <w:tc>
          <w:tcPr>
            <w:tcW w:w="0" w:type="auto"/>
            <w:vAlign w:val="center"/>
            <w:hideMark/>
          </w:tcPr>
          <w:p w14:paraId="20B99624" w14:textId="77777777" w:rsidR="00EE387F" w:rsidRPr="00C148AA" w:rsidRDefault="00EE387F" w:rsidP="008335EB">
            <w:r w:rsidRPr="00C148AA">
              <w:t>AES-CTR (with AES-NI)</w:t>
            </w:r>
          </w:p>
        </w:tc>
        <w:tc>
          <w:tcPr>
            <w:tcW w:w="2141" w:type="dxa"/>
            <w:vAlign w:val="center"/>
            <w:hideMark/>
          </w:tcPr>
          <w:p w14:paraId="0AC19DE7" w14:textId="77777777" w:rsidR="00EE387F" w:rsidRPr="00C148AA" w:rsidRDefault="00EE387F" w:rsidP="008335EB">
            <w:r w:rsidRPr="00C148AA">
              <w:t>10-15 GB/s</w:t>
            </w:r>
          </w:p>
        </w:tc>
        <w:tc>
          <w:tcPr>
            <w:tcW w:w="2220" w:type="dxa"/>
            <w:vAlign w:val="center"/>
            <w:hideMark/>
          </w:tcPr>
          <w:p w14:paraId="40D34A96" w14:textId="77777777" w:rsidR="00EE387F" w:rsidRPr="00C148AA" w:rsidRDefault="00EE387F" w:rsidP="008335EB">
            <w:r w:rsidRPr="00C148AA">
              <w:t>390,625</w:t>
            </w:r>
          </w:p>
        </w:tc>
        <w:tc>
          <w:tcPr>
            <w:tcW w:w="2205" w:type="dxa"/>
            <w:vAlign w:val="center"/>
            <w:hideMark/>
          </w:tcPr>
          <w:p w14:paraId="04E121A8" w14:textId="77777777" w:rsidR="00EE387F" w:rsidRPr="00C148AA" w:rsidRDefault="00EE387F" w:rsidP="008335EB">
            <w:r w:rsidRPr="00C148AA">
              <w:t>39x faster</w:t>
            </w:r>
          </w:p>
        </w:tc>
      </w:tr>
    </w:tbl>
    <w:p w14:paraId="3E45CCCA" w14:textId="6CC52704" w:rsidR="00EE387F" w:rsidRPr="00C148AA" w:rsidRDefault="00EE387F" w:rsidP="00A84B70">
      <w:pPr>
        <w:pStyle w:val="Heading5"/>
      </w:pPr>
      <w:r w:rsidRPr="00C148AA">
        <w:t>Hardware RNGs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5"/>
        <w:gridCol w:w="2160"/>
        <w:gridCol w:w="2250"/>
        <w:gridCol w:w="2250"/>
      </w:tblGrid>
      <w:tr w:rsidR="00EE387F" w:rsidRPr="00C148AA" w14:paraId="1AC77A12" w14:textId="77777777" w:rsidTr="00A84B70">
        <w:trPr>
          <w:tblHeader/>
          <w:tblCellSpacing w:w="15" w:type="dxa"/>
        </w:trPr>
        <w:tc>
          <w:tcPr>
            <w:tcW w:w="2380" w:type="dxa"/>
            <w:vAlign w:val="center"/>
            <w:hideMark/>
          </w:tcPr>
          <w:p w14:paraId="16CE3B4D" w14:textId="77777777" w:rsidR="00EE387F" w:rsidRPr="00C148AA" w:rsidRDefault="00EE387F" w:rsidP="008335EB">
            <w:pPr>
              <w:rPr>
                <w:b/>
                <w:bCs/>
              </w:rPr>
            </w:pPr>
            <w:r w:rsidRPr="00C148AA">
              <w:rPr>
                <w:b/>
                <w:bCs/>
              </w:rPr>
              <w:t>RNG Type</w:t>
            </w:r>
          </w:p>
        </w:tc>
        <w:tc>
          <w:tcPr>
            <w:tcW w:w="2130" w:type="dxa"/>
            <w:vAlign w:val="center"/>
            <w:hideMark/>
          </w:tcPr>
          <w:p w14:paraId="00C5AB41" w14:textId="77777777" w:rsidR="00EE387F" w:rsidRPr="00C148AA" w:rsidRDefault="00EE387F" w:rsidP="008335EB">
            <w:pPr>
              <w:rPr>
                <w:b/>
                <w:bCs/>
              </w:rPr>
            </w:pPr>
            <w:r w:rsidRPr="00C148AA">
              <w:rPr>
                <w:b/>
                <w:bCs/>
              </w:rPr>
              <w:t>Speed</w:t>
            </w:r>
          </w:p>
        </w:tc>
        <w:tc>
          <w:tcPr>
            <w:tcW w:w="2220" w:type="dxa"/>
            <w:vAlign w:val="center"/>
            <w:hideMark/>
          </w:tcPr>
          <w:p w14:paraId="3A478B85" w14:textId="77777777" w:rsidR="00EE387F" w:rsidRPr="00C148AA" w:rsidRDefault="00EE387F" w:rsidP="008335EB">
            <w:pPr>
              <w:rPr>
                <w:b/>
                <w:bCs/>
              </w:rPr>
            </w:pPr>
            <w:r w:rsidRPr="00C148AA">
              <w:rPr>
                <w:b/>
                <w:bCs/>
              </w:rPr>
              <w:t>Keys/ms (256-bit)</w:t>
            </w:r>
          </w:p>
        </w:tc>
        <w:tc>
          <w:tcPr>
            <w:tcW w:w="2205" w:type="dxa"/>
            <w:vAlign w:val="center"/>
            <w:hideMark/>
          </w:tcPr>
          <w:p w14:paraId="65C03BEA" w14:textId="77777777" w:rsidR="00EE387F" w:rsidRPr="00C148AA" w:rsidRDefault="00EE387F" w:rsidP="008335EB">
            <w:pPr>
              <w:rPr>
                <w:b/>
                <w:bCs/>
              </w:rPr>
            </w:pPr>
            <w:r w:rsidRPr="00C148AA">
              <w:rPr>
                <w:b/>
                <w:bCs/>
              </w:rPr>
              <w:t>vs SQEF</w:t>
            </w:r>
          </w:p>
        </w:tc>
      </w:tr>
      <w:tr w:rsidR="00EE387F" w:rsidRPr="00C148AA" w14:paraId="426E4A8F" w14:textId="77777777" w:rsidTr="00A84B70">
        <w:trPr>
          <w:tblCellSpacing w:w="15" w:type="dxa"/>
        </w:trPr>
        <w:tc>
          <w:tcPr>
            <w:tcW w:w="2380" w:type="dxa"/>
            <w:vAlign w:val="center"/>
            <w:hideMark/>
          </w:tcPr>
          <w:p w14:paraId="71A2B3E4" w14:textId="77777777" w:rsidR="00EE387F" w:rsidRPr="00C148AA" w:rsidRDefault="00EE387F" w:rsidP="008335EB">
            <w:r w:rsidRPr="00C148AA">
              <w:t>Intel RDRAND</w:t>
            </w:r>
          </w:p>
        </w:tc>
        <w:tc>
          <w:tcPr>
            <w:tcW w:w="2130" w:type="dxa"/>
            <w:vAlign w:val="center"/>
            <w:hideMark/>
          </w:tcPr>
          <w:p w14:paraId="09DC2A3E" w14:textId="77777777" w:rsidR="00EE387F" w:rsidRPr="00C148AA" w:rsidRDefault="00EE387F" w:rsidP="008335EB">
            <w:r w:rsidRPr="00C148AA">
              <w:t>500 MB/s - 3 GB/s</w:t>
            </w:r>
          </w:p>
        </w:tc>
        <w:tc>
          <w:tcPr>
            <w:tcW w:w="2220" w:type="dxa"/>
            <w:vAlign w:val="center"/>
            <w:hideMark/>
          </w:tcPr>
          <w:p w14:paraId="5E4D3C1A" w14:textId="77777777" w:rsidR="00EE387F" w:rsidRPr="00C148AA" w:rsidRDefault="00EE387F" w:rsidP="008335EB">
            <w:r w:rsidRPr="00C148AA">
              <w:t>15,625-93,750</w:t>
            </w:r>
          </w:p>
        </w:tc>
        <w:tc>
          <w:tcPr>
            <w:tcW w:w="2205" w:type="dxa"/>
            <w:vAlign w:val="center"/>
            <w:hideMark/>
          </w:tcPr>
          <w:p w14:paraId="54079865" w14:textId="77777777" w:rsidR="00EE387F" w:rsidRPr="00C148AA" w:rsidRDefault="00EE387F" w:rsidP="008335EB">
            <w:r w:rsidRPr="00C148AA">
              <w:t>1.6-9.4x faster</w:t>
            </w:r>
          </w:p>
        </w:tc>
      </w:tr>
      <w:tr w:rsidR="00EE387F" w:rsidRPr="00C148AA" w14:paraId="2DD74D68" w14:textId="77777777" w:rsidTr="00A84B70">
        <w:trPr>
          <w:tblCellSpacing w:w="15" w:type="dxa"/>
        </w:trPr>
        <w:tc>
          <w:tcPr>
            <w:tcW w:w="2380" w:type="dxa"/>
            <w:vAlign w:val="center"/>
            <w:hideMark/>
          </w:tcPr>
          <w:p w14:paraId="1C2F310F" w14:textId="77777777" w:rsidR="00EE387F" w:rsidRPr="00C148AA" w:rsidRDefault="00EE387F" w:rsidP="008335EB">
            <w:r w:rsidRPr="00C148AA">
              <w:t>Intel RDSEED</w:t>
            </w:r>
          </w:p>
        </w:tc>
        <w:tc>
          <w:tcPr>
            <w:tcW w:w="2130" w:type="dxa"/>
            <w:vAlign w:val="center"/>
            <w:hideMark/>
          </w:tcPr>
          <w:p w14:paraId="5979CF82" w14:textId="77777777" w:rsidR="00EE387F" w:rsidRPr="00C148AA" w:rsidRDefault="00EE387F" w:rsidP="008335EB">
            <w:r w:rsidRPr="00C148AA">
              <w:t>100-500 MB/s</w:t>
            </w:r>
          </w:p>
        </w:tc>
        <w:tc>
          <w:tcPr>
            <w:tcW w:w="2220" w:type="dxa"/>
            <w:vAlign w:val="center"/>
            <w:hideMark/>
          </w:tcPr>
          <w:p w14:paraId="311A9DDF" w14:textId="77777777" w:rsidR="00EE387F" w:rsidRPr="00C148AA" w:rsidRDefault="00EE387F" w:rsidP="008335EB">
            <w:r w:rsidRPr="00C148AA">
              <w:t>3,125-15,625</w:t>
            </w:r>
          </w:p>
        </w:tc>
        <w:tc>
          <w:tcPr>
            <w:tcW w:w="2205" w:type="dxa"/>
            <w:vAlign w:val="center"/>
            <w:hideMark/>
          </w:tcPr>
          <w:p w14:paraId="65274036" w14:textId="77777777" w:rsidR="00EE387F" w:rsidRPr="00C148AA" w:rsidRDefault="00EE387F" w:rsidP="008335EB">
            <w:r w:rsidRPr="00C148AA">
              <w:t>0.3-1.6x</w:t>
            </w:r>
          </w:p>
        </w:tc>
      </w:tr>
      <w:tr w:rsidR="00EE387F" w:rsidRPr="00C148AA" w14:paraId="256C266D" w14:textId="77777777" w:rsidTr="00A84B70">
        <w:trPr>
          <w:tblCellSpacing w:w="15" w:type="dxa"/>
        </w:trPr>
        <w:tc>
          <w:tcPr>
            <w:tcW w:w="2380" w:type="dxa"/>
            <w:vAlign w:val="center"/>
            <w:hideMark/>
          </w:tcPr>
          <w:p w14:paraId="37C156F0" w14:textId="77777777" w:rsidR="00EE387F" w:rsidRPr="00C148AA" w:rsidRDefault="00EE387F" w:rsidP="008335EB">
            <w:r w:rsidRPr="00C148AA">
              <w:t>VIA Padlock</w:t>
            </w:r>
          </w:p>
        </w:tc>
        <w:tc>
          <w:tcPr>
            <w:tcW w:w="2130" w:type="dxa"/>
            <w:vAlign w:val="center"/>
            <w:hideMark/>
          </w:tcPr>
          <w:p w14:paraId="0F310BF5" w14:textId="77777777" w:rsidR="00EE387F" w:rsidRPr="00C148AA" w:rsidRDefault="00EE387F" w:rsidP="008335EB">
            <w:r w:rsidRPr="00C148AA">
              <w:t>30 MB/s</w:t>
            </w:r>
          </w:p>
        </w:tc>
        <w:tc>
          <w:tcPr>
            <w:tcW w:w="2220" w:type="dxa"/>
            <w:vAlign w:val="center"/>
            <w:hideMark/>
          </w:tcPr>
          <w:p w14:paraId="67A47684" w14:textId="77777777" w:rsidR="00EE387F" w:rsidRPr="00C148AA" w:rsidRDefault="00EE387F" w:rsidP="008335EB">
            <w:r w:rsidRPr="00C148AA">
              <w:t>937</w:t>
            </w:r>
          </w:p>
        </w:tc>
        <w:tc>
          <w:tcPr>
            <w:tcW w:w="2205" w:type="dxa"/>
            <w:vAlign w:val="center"/>
            <w:hideMark/>
          </w:tcPr>
          <w:p w14:paraId="2B638EDB" w14:textId="77777777" w:rsidR="00EE387F" w:rsidRPr="00C148AA" w:rsidRDefault="00EE387F" w:rsidP="008335EB">
            <w:r w:rsidRPr="00C148AA">
              <w:t>0.09x slower</w:t>
            </w:r>
          </w:p>
        </w:tc>
      </w:tr>
      <w:tr w:rsidR="00EE387F" w:rsidRPr="00C148AA" w14:paraId="0C21521F" w14:textId="77777777" w:rsidTr="00A84B70">
        <w:trPr>
          <w:tblCellSpacing w:w="15" w:type="dxa"/>
        </w:trPr>
        <w:tc>
          <w:tcPr>
            <w:tcW w:w="2380" w:type="dxa"/>
            <w:vAlign w:val="center"/>
            <w:hideMark/>
          </w:tcPr>
          <w:p w14:paraId="410AE649" w14:textId="77777777" w:rsidR="00EE387F" w:rsidRPr="00C148AA" w:rsidRDefault="00EE387F" w:rsidP="008335EB">
            <w:r w:rsidRPr="00C148AA">
              <w:lastRenderedPageBreak/>
              <w:t>TPM 2.0</w:t>
            </w:r>
          </w:p>
        </w:tc>
        <w:tc>
          <w:tcPr>
            <w:tcW w:w="2130" w:type="dxa"/>
            <w:vAlign w:val="center"/>
            <w:hideMark/>
          </w:tcPr>
          <w:p w14:paraId="5A314B52" w14:textId="77777777" w:rsidR="00EE387F" w:rsidRPr="00C148AA" w:rsidRDefault="00EE387F" w:rsidP="008335EB">
            <w:r w:rsidRPr="00C148AA">
              <w:t>1-10 MB/s</w:t>
            </w:r>
          </w:p>
        </w:tc>
        <w:tc>
          <w:tcPr>
            <w:tcW w:w="2220" w:type="dxa"/>
            <w:vAlign w:val="center"/>
            <w:hideMark/>
          </w:tcPr>
          <w:p w14:paraId="30236999" w14:textId="77777777" w:rsidR="00EE387F" w:rsidRPr="00C148AA" w:rsidRDefault="00EE387F" w:rsidP="008335EB">
            <w:r w:rsidRPr="00C148AA">
              <w:t>31-312</w:t>
            </w:r>
          </w:p>
        </w:tc>
        <w:tc>
          <w:tcPr>
            <w:tcW w:w="2205" w:type="dxa"/>
            <w:vAlign w:val="center"/>
            <w:hideMark/>
          </w:tcPr>
          <w:p w14:paraId="5996E022" w14:textId="77777777" w:rsidR="00EE387F" w:rsidRPr="00C148AA" w:rsidRDefault="00EE387F" w:rsidP="008335EB">
            <w:r w:rsidRPr="00C148AA">
              <w:t>0.003-0.03x slower</w:t>
            </w:r>
          </w:p>
        </w:tc>
      </w:tr>
      <w:tr w:rsidR="00EE387F" w:rsidRPr="00C148AA" w14:paraId="1678C577" w14:textId="77777777" w:rsidTr="00A84B70">
        <w:trPr>
          <w:tblCellSpacing w:w="15" w:type="dxa"/>
        </w:trPr>
        <w:tc>
          <w:tcPr>
            <w:tcW w:w="2380" w:type="dxa"/>
            <w:vAlign w:val="center"/>
            <w:hideMark/>
          </w:tcPr>
          <w:p w14:paraId="75581399" w14:textId="77777777" w:rsidR="00EE387F" w:rsidRPr="00C148AA" w:rsidRDefault="00EE387F" w:rsidP="008335EB">
            <w:r w:rsidRPr="00C148AA">
              <w:t>USB Hardware RNG</w:t>
            </w:r>
          </w:p>
        </w:tc>
        <w:tc>
          <w:tcPr>
            <w:tcW w:w="2130" w:type="dxa"/>
            <w:vAlign w:val="center"/>
            <w:hideMark/>
          </w:tcPr>
          <w:p w14:paraId="4EF4D875" w14:textId="77777777" w:rsidR="00EE387F" w:rsidRPr="00C148AA" w:rsidRDefault="00EE387F" w:rsidP="008335EB">
            <w:r w:rsidRPr="00C148AA">
              <w:t>1-100 Mbps</w:t>
            </w:r>
          </w:p>
        </w:tc>
        <w:tc>
          <w:tcPr>
            <w:tcW w:w="2220" w:type="dxa"/>
            <w:vAlign w:val="center"/>
            <w:hideMark/>
          </w:tcPr>
          <w:p w14:paraId="2220CE5B" w14:textId="77777777" w:rsidR="00EE387F" w:rsidRPr="00C148AA" w:rsidRDefault="00EE387F" w:rsidP="008335EB">
            <w:r w:rsidRPr="00C148AA">
              <w:t>4-390</w:t>
            </w:r>
          </w:p>
        </w:tc>
        <w:tc>
          <w:tcPr>
            <w:tcW w:w="2205" w:type="dxa"/>
            <w:vAlign w:val="center"/>
            <w:hideMark/>
          </w:tcPr>
          <w:p w14:paraId="5F994855" w14:textId="77777777" w:rsidR="00EE387F" w:rsidRPr="00C148AA" w:rsidRDefault="00EE387F" w:rsidP="008335EB">
            <w:r w:rsidRPr="00C148AA">
              <w:t>0.0004-0.04x slower</w:t>
            </w:r>
          </w:p>
        </w:tc>
      </w:tr>
      <w:tr w:rsidR="00EE387F" w:rsidRPr="00C148AA" w14:paraId="24372AEE" w14:textId="77777777" w:rsidTr="00A84B70">
        <w:trPr>
          <w:tblCellSpacing w:w="15" w:type="dxa"/>
        </w:trPr>
        <w:tc>
          <w:tcPr>
            <w:tcW w:w="2380" w:type="dxa"/>
            <w:vAlign w:val="center"/>
            <w:hideMark/>
          </w:tcPr>
          <w:p w14:paraId="323C1EE1" w14:textId="77777777" w:rsidR="00EE387F" w:rsidRPr="00C148AA" w:rsidRDefault="00EE387F" w:rsidP="008335EB">
            <w:r w:rsidRPr="00C148AA">
              <w:t>PCIe RNG Card</w:t>
            </w:r>
          </w:p>
        </w:tc>
        <w:tc>
          <w:tcPr>
            <w:tcW w:w="2130" w:type="dxa"/>
            <w:vAlign w:val="center"/>
            <w:hideMark/>
          </w:tcPr>
          <w:p w14:paraId="47795D81" w14:textId="77777777" w:rsidR="00EE387F" w:rsidRPr="00C148AA" w:rsidRDefault="00EE387F" w:rsidP="008335EB">
            <w:r w:rsidRPr="00C148AA">
              <w:t>1-10 Gbps</w:t>
            </w:r>
          </w:p>
        </w:tc>
        <w:tc>
          <w:tcPr>
            <w:tcW w:w="2220" w:type="dxa"/>
            <w:vAlign w:val="center"/>
            <w:hideMark/>
          </w:tcPr>
          <w:p w14:paraId="1604E772" w14:textId="77777777" w:rsidR="00EE387F" w:rsidRPr="00C148AA" w:rsidRDefault="00EE387F" w:rsidP="008335EB">
            <w:r w:rsidRPr="00C148AA">
              <w:t>3,906-39,062</w:t>
            </w:r>
          </w:p>
        </w:tc>
        <w:tc>
          <w:tcPr>
            <w:tcW w:w="2205" w:type="dxa"/>
            <w:vAlign w:val="center"/>
            <w:hideMark/>
          </w:tcPr>
          <w:p w14:paraId="552FC220" w14:textId="77777777" w:rsidR="00EE387F" w:rsidRPr="00C148AA" w:rsidRDefault="00EE387F" w:rsidP="008335EB">
            <w:r w:rsidRPr="00C148AA">
              <w:t>0.4-4x</w:t>
            </w:r>
          </w:p>
        </w:tc>
      </w:tr>
    </w:tbl>
    <w:p w14:paraId="7376B61D" w14:textId="7BD6988D" w:rsidR="00EE387F" w:rsidRPr="00C148AA" w:rsidRDefault="00EE387F" w:rsidP="00A84B70">
      <w:pPr>
        <w:pStyle w:val="Heading5"/>
      </w:pPr>
      <w:r w:rsidRPr="00C148AA">
        <w:t>Quantum RNGs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5"/>
        <w:gridCol w:w="2160"/>
        <w:gridCol w:w="2250"/>
        <w:gridCol w:w="2250"/>
      </w:tblGrid>
      <w:tr w:rsidR="00EE387F" w:rsidRPr="00C148AA" w14:paraId="419842E8" w14:textId="77777777" w:rsidTr="00A84B70">
        <w:trPr>
          <w:tblHeader/>
          <w:tblCellSpacing w:w="15" w:type="dxa"/>
        </w:trPr>
        <w:tc>
          <w:tcPr>
            <w:tcW w:w="2380" w:type="dxa"/>
            <w:vAlign w:val="center"/>
            <w:hideMark/>
          </w:tcPr>
          <w:p w14:paraId="2C356595" w14:textId="77777777" w:rsidR="00EE387F" w:rsidRPr="00C148AA" w:rsidRDefault="00EE387F" w:rsidP="008335EB">
            <w:pPr>
              <w:rPr>
                <w:b/>
                <w:bCs/>
              </w:rPr>
            </w:pPr>
            <w:r w:rsidRPr="00C148AA">
              <w:rPr>
                <w:b/>
                <w:bCs/>
              </w:rPr>
              <w:t>QRNG Type</w:t>
            </w:r>
          </w:p>
        </w:tc>
        <w:tc>
          <w:tcPr>
            <w:tcW w:w="2130" w:type="dxa"/>
            <w:vAlign w:val="center"/>
            <w:hideMark/>
          </w:tcPr>
          <w:p w14:paraId="1786C01A" w14:textId="77777777" w:rsidR="00EE387F" w:rsidRPr="00C148AA" w:rsidRDefault="00EE387F" w:rsidP="008335EB">
            <w:pPr>
              <w:rPr>
                <w:b/>
                <w:bCs/>
              </w:rPr>
            </w:pPr>
            <w:r w:rsidRPr="00C148AA">
              <w:rPr>
                <w:b/>
                <w:bCs/>
              </w:rPr>
              <w:t>Speed</w:t>
            </w:r>
          </w:p>
        </w:tc>
        <w:tc>
          <w:tcPr>
            <w:tcW w:w="2220" w:type="dxa"/>
            <w:vAlign w:val="center"/>
            <w:hideMark/>
          </w:tcPr>
          <w:p w14:paraId="2784570D" w14:textId="77777777" w:rsidR="00EE387F" w:rsidRPr="00C148AA" w:rsidRDefault="00EE387F" w:rsidP="008335EB">
            <w:pPr>
              <w:rPr>
                <w:b/>
                <w:bCs/>
              </w:rPr>
            </w:pPr>
            <w:r w:rsidRPr="00C148AA">
              <w:rPr>
                <w:b/>
                <w:bCs/>
              </w:rPr>
              <w:t>Keys/ms (256-bit)</w:t>
            </w:r>
          </w:p>
        </w:tc>
        <w:tc>
          <w:tcPr>
            <w:tcW w:w="2205" w:type="dxa"/>
            <w:vAlign w:val="center"/>
            <w:hideMark/>
          </w:tcPr>
          <w:p w14:paraId="1B0C4AA4" w14:textId="77777777" w:rsidR="00EE387F" w:rsidRPr="00C148AA" w:rsidRDefault="00EE387F" w:rsidP="008335EB">
            <w:pPr>
              <w:rPr>
                <w:b/>
                <w:bCs/>
              </w:rPr>
            </w:pPr>
            <w:r w:rsidRPr="00C148AA">
              <w:rPr>
                <w:b/>
                <w:bCs/>
              </w:rPr>
              <w:t>vs SQEF</w:t>
            </w:r>
          </w:p>
        </w:tc>
      </w:tr>
      <w:tr w:rsidR="00EE387F" w:rsidRPr="00C148AA" w14:paraId="5CB469B0" w14:textId="77777777" w:rsidTr="00A84B70">
        <w:trPr>
          <w:tblCellSpacing w:w="15" w:type="dxa"/>
        </w:trPr>
        <w:tc>
          <w:tcPr>
            <w:tcW w:w="2380" w:type="dxa"/>
            <w:vAlign w:val="center"/>
            <w:hideMark/>
          </w:tcPr>
          <w:p w14:paraId="094B8325" w14:textId="77777777" w:rsidR="00EE387F" w:rsidRPr="00C148AA" w:rsidRDefault="00EE387F" w:rsidP="008335EB">
            <w:r w:rsidRPr="00C148AA">
              <w:t>ID Quantique</w:t>
            </w:r>
          </w:p>
        </w:tc>
        <w:tc>
          <w:tcPr>
            <w:tcW w:w="2130" w:type="dxa"/>
            <w:vAlign w:val="center"/>
            <w:hideMark/>
          </w:tcPr>
          <w:p w14:paraId="30F2D325" w14:textId="77777777" w:rsidR="00EE387F" w:rsidRPr="00C148AA" w:rsidRDefault="00EE387F" w:rsidP="008335EB">
            <w:r w:rsidRPr="00C148AA">
              <w:t>4-16 Mbps</w:t>
            </w:r>
          </w:p>
        </w:tc>
        <w:tc>
          <w:tcPr>
            <w:tcW w:w="2220" w:type="dxa"/>
            <w:vAlign w:val="center"/>
            <w:hideMark/>
          </w:tcPr>
          <w:p w14:paraId="6E9B0ED3" w14:textId="77777777" w:rsidR="00EE387F" w:rsidRPr="00C148AA" w:rsidRDefault="00EE387F" w:rsidP="008335EB">
            <w:r w:rsidRPr="00C148AA">
              <w:t>16-62</w:t>
            </w:r>
          </w:p>
        </w:tc>
        <w:tc>
          <w:tcPr>
            <w:tcW w:w="2205" w:type="dxa"/>
            <w:vAlign w:val="center"/>
            <w:hideMark/>
          </w:tcPr>
          <w:p w14:paraId="4D94B36E" w14:textId="77777777" w:rsidR="00EE387F" w:rsidRPr="00C148AA" w:rsidRDefault="00EE387F" w:rsidP="008335EB">
            <w:r w:rsidRPr="00C148AA">
              <w:t>0.002-0.006x slower</w:t>
            </w:r>
          </w:p>
        </w:tc>
      </w:tr>
      <w:tr w:rsidR="00EE387F" w:rsidRPr="00C148AA" w14:paraId="69875EB2" w14:textId="77777777" w:rsidTr="00A84B70">
        <w:trPr>
          <w:tblCellSpacing w:w="15" w:type="dxa"/>
        </w:trPr>
        <w:tc>
          <w:tcPr>
            <w:tcW w:w="2380" w:type="dxa"/>
            <w:vAlign w:val="center"/>
            <w:hideMark/>
          </w:tcPr>
          <w:p w14:paraId="10475FE7" w14:textId="77777777" w:rsidR="00EE387F" w:rsidRPr="00C148AA" w:rsidRDefault="00EE387F" w:rsidP="008335EB">
            <w:r w:rsidRPr="00C148AA">
              <w:t>QuintessenceLabs</w:t>
            </w:r>
          </w:p>
        </w:tc>
        <w:tc>
          <w:tcPr>
            <w:tcW w:w="2130" w:type="dxa"/>
            <w:vAlign w:val="center"/>
            <w:hideMark/>
          </w:tcPr>
          <w:p w14:paraId="1D36E807" w14:textId="77777777" w:rsidR="00EE387F" w:rsidRPr="00C148AA" w:rsidRDefault="00EE387F" w:rsidP="008335EB">
            <w:r w:rsidRPr="00C148AA">
              <w:t>1 Gbps</w:t>
            </w:r>
          </w:p>
        </w:tc>
        <w:tc>
          <w:tcPr>
            <w:tcW w:w="2220" w:type="dxa"/>
            <w:vAlign w:val="center"/>
            <w:hideMark/>
          </w:tcPr>
          <w:p w14:paraId="5E70167A" w14:textId="77777777" w:rsidR="00EE387F" w:rsidRPr="00C148AA" w:rsidRDefault="00EE387F" w:rsidP="008335EB">
            <w:r w:rsidRPr="00C148AA">
              <w:t>3,906</w:t>
            </w:r>
          </w:p>
        </w:tc>
        <w:tc>
          <w:tcPr>
            <w:tcW w:w="2205" w:type="dxa"/>
            <w:vAlign w:val="center"/>
            <w:hideMark/>
          </w:tcPr>
          <w:p w14:paraId="0D1B4088" w14:textId="77777777" w:rsidR="00EE387F" w:rsidRPr="00C148AA" w:rsidRDefault="00EE387F" w:rsidP="008335EB">
            <w:r w:rsidRPr="00C148AA">
              <w:t>0.4x slower</w:t>
            </w:r>
          </w:p>
        </w:tc>
      </w:tr>
      <w:tr w:rsidR="00EE387F" w:rsidRPr="00C148AA" w14:paraId="11EBBEFA" w14:textId="77777777" w:rsidTr="00A84B70">
        <w:trPr>
          <w:tblCellSpacing w:w="15" w:type="dxa"/>
        </w:trPr>
        <w:tc>
          <w:tcPr>
            <w:tcW w:w="2380" w:type="dxa"/>
            <w:vAlign w:val="center"/>
            <w:hideMark/>
          </w:tcPr>
          <w:p w14:paraId="0948C2D6" w14:textId="77777777" w:rsidR="00EE387F" w:rsidRPr="00C148AA" w:rsidRDefault="00EE387F" w:rsidP="008335EB">
            <w:r w:rsidRPr="00C148AA">
              <w:t>NIST Quantum RNG</w:t>
            </w:r>
          </w:p>
        </w:tc>
        <w:tc>
          <w:tcPr>
            <w:tcW w:w="2130" w:type="dxa"/>
            <w:vAlign w:val="center"/>
            <w:hideMark/>
          </w:tcPr>
          <w:p w14:paraId="47673BFF" w14:textId="77777777" w:rsidR="00EE387F" w:rsidRPr="00C148AA" w:rsidRDefault="00EE387F" w:rsidP="008335EB">
            <w:r w:rsidRPr="00C148AA">
              <w:t>8.5 Gbps</w:t>
            </w:r>
          </w:p>
        </w:tc>
        <w:tc>
          <w:tcPr>
            <w:tcW w:w="2220" w:type="dxa"/>
            <w:vAlign w:val="center"/>
            <w:hideMark/>
          </w:tcPr>
          <w:p w14:paraId="5E757E93" w14:textId="77777777" w:rsidR="00EE387F" w:rsidRPr="00C148AA" w:rsidRDefault="00EE387F" w:rsidP="008335EB">
            <w:r w:rsidRPr="00C148AA">
              <w:t>33,203</w:t>
            </w:r>
          </w:p>
        </w:tc>
        <w:tc>
          <w:tcPr>
            <w:tcW w:w="2205" w:type="dxa"/>
            <w:vAlign w:val="center"/>
            <w:hideMark/>
          </w:tcPr>
          <w:p w14:paraId="5C85BE8B" w14:textId="77777777" w:rsidR="00EE387F" w:rsidRPr="00C148AA" w:rsidRDefault="00EE387F" w:rsidP="008335EB">
            <w:r w:rsidRPr="00C148AA">
              <w:t>3.3x faster</w:t>
            </w:r>
          </w:p>
        </w:tc>
      </w:tr>
      <w:tr w:rsidR="00EE387F" w:rsidRPr="00C148AA" w14:paraId="1E2E2D57" w14:textId="77777777" w:rsidTr="00A84B70">
        <w:trPr>
          <w:tblCellSpacing w:w="15" w:type="dxa"/>
        </w:trPr>
        <w:tc>
          <w:tcPr>
            <w:tcW w:w="2380" w:type="dxa"/>
            <w:vAlign w:val="center"/>
            <w:hideMark/>
          </w:tcPr>
          <w:p w14:paraId="1C0A468D" w14:textId="77777777" w:rsidR="00EE387F" w:rsidRPr="00C148AA" w:rsidRDefault="00EE387F" w:rsidP="008335EB">
            <w:r w:rsidRPr="00C148AA">
              <w:t>Cambridge QRNG</w:t>
            </w:r>
          </w:p>
        </w:tc>
        <w:tc>
          <w:tcPr>
            <w:tcW w:w="2130" w:type="dxa"/>
            <w:vAlign w:val="center"/>
            <w:hideMark/>
          </w:tcPr>
          <w:p w14:paraId="51415EDF" w14:textId="77777777" w:rsidR="00EE387F" w:rsidRPr="00C148AA" w:rsidRDefault="00EE387F" w:rsidP="008335EB">
            <w:r w:rsidRPr="00C148AA">
              <w:t>1-10 Gbps</w:t>
            </w:r>
          </w:p>
        </w:tc>
        <w:tc>
          <w:tcPr>
            <w:tcW w:w="2220" w:type="dxa"/>
            <w:vAlign w:val="center"/>
            <w:hideMark/>
          </w:tcPr>
          <w:p w14:paraId="53E16E12" w14:textId="77777777" w:rsidR="00EE387F" w:rsidRPr="00C148AA" w:rsidRDefault="00EE387F" w:rsidP="008335EB">
            <w:r w:rsidRPr="00C148AA">
              <w:t>3,906-39,062</w:t>
            </w:r>
          </w:p>
        </w:tc>
        <w:tc>
          <w:tcPr>
            <w:tcW w:w="2205" w:type="dxa"/>
            <w:vAlign w:val="center"/>
            <w:hideMark/>
          </w:tcPr>
          <w:p w14:paraId="0A48994F" w14:textId="77777777" w:rsidR="00EE387F" w:rsidRPr="00C148AA" w:rsidRDefault="00EE387F" w:rsidP="008335EB">
            <w:r w:rsidRPr="00C148AA">
              <w:t>0.4-4x</w:t>
            </w:r>
          </w:p>
        </w:tc>
      </w:tr>
      <w:tr w:rsidR="00EE387F" w:rsidRPr="00C148AA" w14:paraId="1A9616C4" w14:textId="77777777" w:rsidTr="00A84B70">
        <w:trPr>
          <w:tblCellSpacing w:w="15" w:type="dxa"/>
        </w:trPr>
        <w:tc>
          <w:tcPr>
            <w:tcW w:w="2380" w:type="dxa"/>
            <w:vAlign w:val="center"/>
            <w:hideMark/>
          </w:tcPr>
          <w:p w14:paraId="6C8E1A93" w14:textId="77777777" w:rsidR="00EE387F" w:rsidRPr="00C148AA" w:rsidRDefault="00EE387F" w:rsidP="008335EB">
            <w:r w:rsidRPr="00C148AA">
              <w:t>Research QRNGs</w:t>
            </w:r>
          </w:p>
        </w:tc>
        <w:tc>
          <w:tcPr>
            <w:tcW w:w="2130" w:type="dxa"/>
            <w:vAlign w:val="center"/>
            <w:hideMark/>
          </w:tcPr>
          <w:p w14:paraId="229E6D8B" w14:textId="77777777" w:rsidR="00EE387F" w:rsidRPr="00C148AA" w:rsidRDefault="00EE387F" w:rsidP="008335EB">
            <w:r w:rsidRPr="00C148AA">
              <w:t>Up to 100 Gbps</w:t>
            </w:r>
          </w:p>
        </w:tc>
        <w:tc>
          <w:tcPr>
            <w:tcW w:w="2220" w:type="dxa"/>
            <w:vAlign w:val="center"/>
            <w:hideMark/>
          </w:tcPr>
          <w:p w14:paraId="32DD35F4" w14:textId="77777777" w:rsidR="00EE387F" w:rsidRPr="00C148AA" w:rsidRDefault="00EE387F" w:rsidP="008335EB">
            <w:r w:rsidRPr="00C148AA">
              <w:t>390,625</w:t>
            </w:r>
          </w:p>
        </w:tc>
        <w:tc>
          <w:tcPr>
            <w:tcW w:w="2205" w:type="dxa"/>
            <w:vAlign w:val="center"/>
            <w:hideMark/>
          </w:tcPr>
          <w:p w14:paraId="6B6B9DEA" w14:textId="77777777" w:rsidR="00EE387F" w:rsidRPr="00C148AA" w:rsidRDefault="00EE387F" w:rsidP="008335EB">
            <w:r w:rsidRPr="00C148AA">
              <w:t>39x faster</w:t>
            </w:r>
          </w:p>
        </w:tc>
      </w:tr>
    </w:tbl>
    <w:p w14:paraId="0AF42151" w14:textId="1586A5BB" w:rsidR="00EE387F" w:rsidRPr="00C148AA" w:rsidRDefault="00EE387F" w:rsidP="00A84B70">
      <w:pPr>
        <w:pStyle w:val="Heading5"/>
      </w:pPr>
      <w:r w:rsidRPr="00C148AA">
        <w:t xml:space="preserve"> Cloud RNG Services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5"/>
        <w:gridCol w:w="2160"/>
        <w:gridCol w:w="2250"/>
        <w:gridCol w:w="2250"/>
      </w:tblGrid>
      <w:tr w:rsidR="00EE387F" w:rsidRPr="00C148AA" w14:paraId="0A813366" w14:textId="77777777" w:rsidTr="00A84B70">
        <w:trPr>
          <w:tblHeader/>
          <w:tblCellSpacing w:w="15" w:type="dxa"/>
        </w:trPr>
        <w:tc>
          <w:tcPr>
            <w:tcW w:w="2380" w:type="dxa"/>
            <w:vAlign w:val="center"/>
            <w:hideMark/>
          </w:tcPr>
          <w:p w14:paraId="52AED82C" w14:textId="77777777" w:rsidR="00EE387F" w:rsidRPr="00C148AA" w:rsidRDefault="00EE387F" w:rsidP="008335EB">
            <w:pPr>
              <w:rPr>
                <w:b/>
                <w:bCs/>
              </w:rPr>
            </w:pPr>
            <w:r w:rsidRPr="00C148AA">
              <w:rPr>
                <w:b/>
                <w:bCs/>
              </w:rPr>
              <w:t>Service</w:t>
            </w:r>
          </w:p>
        </w:tc>
        <w:tc>
          <w:tcPr>
            <w:tcW w:w="2130" w:type="dxa"/>
            <w:vAlign w:val="center"/>
            <w:hideMark/>
          </w:tcPr>
          <w:p w14:paraId="18A7EF39" w14:textId="77777777" w:rsidR="00EE387F" w:rsidRPr="00C148AA" w:rsidRDefault="00EE387F" w:rsidP="008335EB">
            <w:pPr>
              <w:rPr>
                <w:b/>
                <w:bCs/>
              </w:rPr>
            </w:pPr>
            <w:r w:rsidRPr="00C148AA">
              <w:rPr>
                <w:b/>
                <w:bCs/>
              </w:rPr>
              <w:t>Typical Throughput</w:t>
            </w:r>
          </w:p>
        </w:tc>
        <w:tc>
          <w:tcPr>
            <w:tcW w:w="2220" w:type="dxa"/>
            <w:vAlign w:val="center"/>
            <w:hideMark/>
          </w:tcPr>
          <w:p w14:paraId="7D910C02" w14:textId="77777777" w:rsidR="00EE387F" w:rsidRPr="00C148AA" w:rsidRDefault="00EE387F" w:rsidP="008335EB">
            <w:pPr>
              <w:rPr>
                <w:b/>
                <w:bCs/>
              </w:rPr>
            </w:pPr>
            <w:r w:rsidRPr="00C148AA">
              <w:rPr>
                <w:b/>
                <w:bCs/>
              </w:rPr>
              <w:t>Keys/ms (256-bit)</w:t>
            </w:r>
          </w:p>
        </w:tc>
        <w:tc>
          <w:tcPr>
            <w:tcW w:w="2205" w:type="dxa"/>
            <w:vAlign w:val="center"/>
            <w:hideMark/>
          </w:tcPr>
          <w:p w14:paraId="4086B2AB" w14:textId="77777777" w:rsidR="00EE387F" w:rsidRPr="00C148AA" w:rsidRDefault="00EE387F" w:rsidP="008335EB">
            <w:pPr>
              <w:rPr>
                <w:b/>
                <w:bCs/>
              </w:rPr>
            </w:pPr>
            <w:r w:rsidRPr="00C148AA">
              <w:rPr>
                <w:b/>
                <w:bCs/>
              </w:rPr>
              <w:t>vs SQEF</w:t>
            </w:r>
          </w:p>
        </w:tc>
      </w:tr>
      <w:tr w:rsidR="00EE387F" w:rsidRPr="00C148AA" w14:paraId="16D0BE7A" w14:textId="77777777" w:rsidTr="00A84B70">
        <w:trPr>
          <w:tblCellSpacing w:w="15" w:type="dxa"/>
        </w:trPr>
        <w:tc>
          <w:tcPr>
            <w:tcW w:w="2380" w:type="dxa"/>
            <w:vAlign w:val="center"/>
            <w:hideMark/>
          </w:tcPr>
          <w:p w14:paraId="199D8B67" w14:textId="77777777" w:rsidR="00EE387F" w:rsidRPr="00C148AA" w:rsidRDefault="00EE387F" w:rsidP="008335EB">
            <w:r w:rsidRPr="00C148AA">
              <w:t>AWS KMS</w:t>
            </w:r>
          </w:p>
        </w:tc>
        <w:tc>
          <w:tcPr>
            <w:tcW w:w="2130" w:type="dxa"/>
            <w:vAlign w:val="center"/>
            <w:hideMark/>
          </w:tcPr>
          <w:p w14:paraId="4BF99C80" w14:textId="77777777" w:rsidR="00EE387F" w:rsidRPr="00C148AA" w:rsidRDefault="00EE387F" w:rsidP="008335EB">
            <w:r w:rsidRPr="00C148AA">
              <w:t>10-50 keys/sec</w:t>
            </w:r>
          </w:p>
        </w:tc>
        <w:tc>
          <w:tcPr>
            <w:tcW w:w="2220" w:type="dxa"/>
            <w:vAlign w:val="center"/>
            <w:hideMark/>
          </w:tcPr>
          <w:p w14:paraId="41F5A92D" w14:textId="77777777" w:rsidR="00EE387F" w:rsidRPr="00C148AA" w:rsidRDefault="00EE387F" w:rsidP="008335EB">
            <w:r w:rsidRPr="00C148AA">
              <w:t>0.01-0.05</w:t>
            </w:r>
          </w:p>
        </w:tc>
        <w:tc>
          <w:tcPr>
            <w:tcW w:w="2205" w:type="dxa"/>
            <w:vAlign w:val="center"/>
            <w:hideMark/>
          </w:tcPr>
          <w:p w14:paraId="0867F28D" w14:textId="77777777" w:rsidR="00EE387F" w:rsidRPr="00C148AA" w:rsidRDefault="00EE387F" w:rsidP="008335EB">
            <w:r w:rsidRPr="00C148AA">
              <w:t>200,000x slower</w:t>
            </w:r>
          </w:p>
        </w:tc>
      </w:tr>
      <w:tr w:rsidR="00EE387F" w:rsidRPr="00C148AA" w14:paraId="001F2C01" w14:textId="77777777" w:rsidTr="00A84B70">
        <w:trPr>
          <w:tblCellSpacing w:w="15" w:type="dxa"/>
        </w:trPr>
        <w:tc>
          <w:tcPr>
            <w:tcW w:w="2380" w:type="dxa"/>
            <w:vAlign w:val="center"/>
            <w:hideMark/>
          </w:tcPr>
          <w:p w14:paraId="61280B16" w14:textId="77777777" w:rsidR="00EE387F" w:rsidRPr="00C148AA" w:rsidRDefault="00EE387F" w:rsidP="008335EB">
            <w:r w:rsidRPr="00C148AA">
              <w:t>Google Cloud KMS</w:t>
            </w:r>
          </w:p>
        </w:tc>
        <w:tc>
          <w:tcPr>
            <w:tcW w:w="2130" w:type="dxa"/>
            <w:vAlign w:val="center"/>
            <w:hideMark/>
          </w:tcPr>
          <w:p w14:paraId="583E30BE" w14:textId="77777777" w:rsidR="00EE387F" w:rsidRPr="00C148AA" w:rsidRDefault="00EE387F" w:rsidP="008335EB">
            <w:r w:rsidRPr="00C148AA">
              <w:t>100 keys/sec</w:t>
            </w:r>
          </w:p>
        </w:tc>
        <w:tc>
          <w:tcPr>
            <w:tcW w:w="2220" w:type="dxa"/>
            <w:vAlign w:val="center"/>
            <w:hideMark/>
          </w:tcPr>
          <w:p w14:paraId="64E0DC7C" w14:textId="77777777" w:rsidR="00EE387F" w:rsidRPr="00C148AA" w:rsidRDefault="00EE387F" w:rsidP="008335EB">
            <w:r w:rsidRPr="00C148AA">
              <w:t>0.1</w:t>
            </w:r>
          </w:p>
        </w:tc>
        <w:tc>
          <w:tcPr>
            <w:tcW w:w="2205" w:type="dxa"/>
            <w:vAlign w:val="center"/>
            <w:hideMark/>
          </w:tcPr>
          <w:p w14:paraId="21777DBB" w14:textId="77777777" w:rsidR="00EE387F" w:rsidRPr="00C148AA" w:rsidRDefault="00EE387F" w:rsidP="008335EB">
            <w:r w:rsidRPr="00C148AA">
              <w:t>100,000x slower</w:t>
            </w:r>
          </w:p>
        </w:tc>
      </w:tr>
      <w:tr w:rsidR="00EE387F" w:rsidRPr="00C148AA" w14:paraId="4BC2CB3E" w14:textId="77777777" w:rsidTr="00A84B70">
        <w:trPr>
          <w:tblCellSpacing w:w="15" w:type="dxa"/>
        </w:trPr>
        <w:tc>
          <w:tcPr>
            <w:tcW w:w="2380" w:type="dxa"/>
            <w:vAlign w:val="center"/>
            <w:hideMark/>
          </w:tcPr>
          <w:p w14:paraId="46E7D743" w14:textId="77777777" w:rsidR="00EE387F" w:rsidRPr="00C148AA" w:rsidRDefault="00EE387F" w:rsidP="008335EB">
            <w:r w:rsidRPr="00C148AA">
              <w:t>Azure Key Vault</w:t>
            </w:r>
          </w:p>
        </w:tc>
        <w:tc>
          <w:tcPr>
            <w:tcW w:w="2130" w:type="dxa"/>
            <w:vAlign w:val="center"/>
            <w:hideMark/>
          </w:tcPr>
          <w:p w14:paraId="473A0852" w14:textId="77777777" w:rsidR="00EE387F" w:rsidRPr="00C148AA" w:rsidRDefault="00EE387F" w:rsidP="008335EB">
            <w:r w:rsidRPr="00C148AA">
              <w:t>10-20 keys/sec</w:t>
            </w:r>
          </w:p>
        </w:tc>
        <w:tc>
          <w:tcPr>
            <w:tcW w:w="2220" w:type="dxa"/>
            <w:vAlign w:val="center"/>
            <w:hideMark/>
          </w:tcPr>
          <w:p w14:paraId="185E17FE" w14:textId="77777777" w:rsidR="00EE387F" w:rsidRPr="00C148AA" w:rsidRDefault="00EE387F" w:rsidP="008335EB">
            <w:r w:rsidRPr="00C148AA">
              <w:t>0.01-0.02</w:t>
            </w:r>
          </w:p>
        </w:tc>
        <w:tc>
          <w:tcPr>
            <w:tcW w:w="2205" w:type="dxa"/>
            <w:vAlign w:val="center"/>
            <w:hideMark/>
          </w:tcPr>
          <w:p w14:paraId="6CCB3BD2" w14:textId="77777777" w:rsidR="00EE387F" w:rsidRPr="00C148AA" w:rsidRDefault="00EE387F" w:rsidP="008335EB">
            <w:r w:rsidRPr="00C148AA">
              <w:t>500,000x slower</w:t>
            </w:r>
          </w:p>
        </w:tc>
      </w:tr>
      <w:tr w:rsidR="00EE387F" w:rsidRPr="00C148AA" w14:paraId="671CD388" w14:textId="77777777" w:rsidTr="00A84B70">
        <w:trPr>
          <w:tblCellSpacing w:w="15" w:type="dxa"/>
        </w:trPr>
        <w:tc>
          <w:tcPr>
            <w:tcW w:w="2380" w:type="dxa"/>
            <w:vAlign w:val="center"/>
            <w:hideMark/>
          </w:tcPr>
          <w:p w14:paraId="0AFBEF5B" w14:textId="77777777" w:rsidR="00EE387F" w:rsidRPr="00C148AA" w:rsidRDefault="00EE387F" w:rsidP="008335EB">
            <w:r w:rsidRPr="00C148AA">
              <w:t>Cloudflare (API)</w:t>
            </w:r>
          </w:p>
        </w:tc>
        <w:tc>
          <w:tcPr>
            <w:tcW w:w="2130" w:type="dxa"/>
            <w:vAlign w:val="center"/>
            <w:hideMark/>
          </w:tcPr>
          <w:p w14:paraId="7E1A23C3" w14:textId="77777777" w:rsidR="00EE387F" w:rsidRPr="00C148AA" w:rsidRDefault="00EE387F" w:rsidP="008335EB">
            <w:r w:rsidRPr="00C148AA">
              <w:t>1000 req/sec</w:t>
            </w:r>
          </w:p>
        </w:tc>
        <w:tc>
          <w:tcPr>
            <w:tcW w:w="2220" w:type="dxa"/>
            <w:vAlign w:val="center"/>
            <w:hideMark/>
          </w:tcPr>
          <w:p w14:paraId="4BDAE866" w14:textId="77777777" w:rsidR="00EE387F" w:rsidRPr="00C148AA" w:rsidRDefault="00EE387F" w:rsidP="008335EB">
            <w:r w:rsidRPr="00C148AA">
              <w:t>1</w:t>
            </w:r>
          </w:p>
        </w:tc>
        <w:tc>
          <w:tcPr>
            <w:tcW w:w="2205" w:type="dxa"/>
            <w:vAlign w:val="center"/>
            <w:hideMark/>
          </w:tcPr>
          <w:p w14:paraId="281274F0" w14:textId="77777777" w:rsidR="00EE387F" w:rsidRPr="00C148AA" w:rsidRDefault="00EE387F" w:rsidP="008335EB">
            <w:r w:rsidRPr="00C148AA">
              <w:t>10,000x slower</w:t>
            </w:r>
          </w:p>
        </w:tc>
      </w:tr>
    </w:tbl>
    <w:p w14:paraId="0F8CA5BA" w14:textId="77777777" w:rsidR="00A84B70" w:rsidRPr="00B1566D" w:rsidRDefault="00000000" w:rsidP="00A84B70">
      <w:r>
        <w:pict w14:anchorId="4722726D">
          <v:rect id="_x0000_i1028" style="width:0;height:1.5pt" o:hralign="center" o:hrstd="t" o:hr="t" fillcolor="#a0a0a0" stroked="f"/>
        </w:pict>
      </w:r>
    </w:p>
    <w:p w14:paraId="76725D2B" w14:textId="73359E99" w:rsidR="00E90674" w:rsidRPr="00E90674" w:rsidRDefault="00E90674" w:rsidP="00A84B70">
      <w:pPr>
        <w:pStyle w:val="Heading4"/>
      </w:pPr>
      <w:r w:rsidRPr="00E90674">
        <w:t>Test Environment and Empirical Results</w:t>
      </w:r>
    </w:p>
    <w:p w14:paraId="1C6D31D6" w14:textId="77777777" w:rsidR="00E90674" w:rsidRPr="00E90674" w:rsidRDefault="00E90674" w:rsidP="00A84B70">
      <w:pPr>
        <w:pStyle w:val="Heading5"/>
      </w:pPr>
      <w:r w:rsidRPr="00E90674">
        <w:t>SQEF Testing Configuration</w:t>
      </w:r>
    </w:p>
    <w:p w14:paraId="241D91EC" w14:textId="77777777" w:rsidR="00E90674" w:rsidRPr="00E90674" w:rsidRDefault="00E90674" w:rsidP="00E90674">
      <w:pPr>
        <w:numPr>
          <w:ilvl w:val="0"/>
          <w:numId w:val="7"/>
        </w:numPr>
      </w:pPr>
      <w:r w:rsidRPr="00E90674">
        <w:t>Processor: Intel Core i9 with 128GB RAM</w:t>
      </w:r>
    </w:p>
    <w:p w14:paraId="1D73C089" w14:textId="77777777" w:rsidR="00E90674" w:rsidRPr="00E90674" w:rsidRDefault="00E90674" w:rsidP="00E90674">
      <w:pPr>
        <w:numPr>
          <w:ilvl w:val="0"/>
          <w:numId w:val="7"/>
        </w:numPr>
      </w:pPr>
      <w:r w:rsidRPr="00E90674">
        <w:t>Operating System: Windows 11</w:t>
      </w:r>
    </w:p>
    <w:p w14:paraId="7C946738" w14:textId="77777777" w:rsidR="00E90674" w:rsidRDefault="00E90674" w:rsidP="00A84B70">
      <w:pPr>
        <w:pStyle w:val="Heading5"/>
      </w:pPr>
      <w:r w:rsidRPr="00E90674">
        <w:t>Master Seed Generation (Actual Test Log):</w:t>
      </w:r>
    </w:p>
    <w:p w14:paraId="70ACD12F" w14:textId="33CB294E" w:rsidR="00874ACA" w:rsidRPr="00E90674" w:rsidRDefault="00874ACA" w:rsidP="00874ACA">
      <w:pPr>
        <w:numPr>
          <w:ilvl w:val="0"/>
          <w:numId w:val="7"/>
        </w:numPr>
      </w:pPr>
      <w:r w:rsidRPr="00E90674">
        <w:t>Target Size: 512MB (536870912 bytes)</w:t>
      </w:r>
    </w:p>
    <w:p w14:paraId="30E1E9BE" w14:textId="09330F87" w:rsidR="00874ACA" w:rsidRPr="00E90674" w:rsidRDefault="00874ACA" w:rsidP="00874ACA">
      <w:pPr>
        <w:numPr>
          <w:ilvl w:val="0"/>
          <w:numId w:val="7"/>
        </w:numPr>
      </w:pPr>
      <w:r w:rsidRPr="00E90674">
        <w:lastRenderedPageBreak/>
        <w:t>Security Level: STANDARD (1:512 expansion ratio)</w:t>
      </w:r>
    </w:p>
    <w:p w14:paraId="65D0E6A1" w14:textId="21E4B713" w:rsidR="00874ACA" w:rsidRPr="00E90674" w:rsidRDefault="00874ACA" w:rsidP="00874ACA">
      <w:pPr>
        <w:numPr>
          <w:ilvl w:val="0"/>
          <w:numId w:val="7"/>
        </w:numPr>
      </w:pPr>
      <w:r w:rsidRPr="00E90674">
        <w:t>Generation Duration: 266.350 seconds</w:t>
      </w:r>
    </w:p>
    <w:p w14:paraId="5F7D4FAC" w14:textId="77777777" w:rsidR="00874ACA" w:rsidRPr="00E90674" w:rsidRDefault="00874ACA" w:rsidP="00874ACA">
      <w:pPr>
        <w:pStyle w:val="ListParagraph"/>
        <w:numPr>
          <w:ilvl w:val="0"/>
          <w:numId w:val="7"/>
        </w:numPr>
      </w:pPr>
      <w:r w:rsidRPr="00E90674">
        <w:t>Generation Throughput: 1.92 MB/s</w:t>
      </w:r>
    </w:p>
    <w:p w14:paraId="268B0FCB" w14:textId="77777777" w:rsidR="00874ACA" w:rsidRPr="00E90674" w:rsidRDefault="00874ACA" w:rsidP="00874ACA">
      <w:pPr>
        <w:pStyle w:val="ListParagraph"/>
        <w:numPr>
          <w:ilvl w:val="0"/>
          <w:numId w:val="7"/>
        </w:numPr>
      </w:pPr>
      <w:r w:rsidRPr="00E90674">
        <w:t>Method: SQEF quantum-mimicry with SHA3-256 expansion</w:t>
      </w:r>
    </w:p>
    <w:p w14:paraId="1E922F8C" w14:textId="30E5EA6D" w:rsidR="00E90674" w:rsidRPr="00E90674" w:rsidRDefault="00874ACA" w:rsidP="00874ACA">
      <w:pPr>
        <w:pStyle w:val="ListParagraph"/>
        <w:numPr>
          <w:ilvl w:val="0"/>
          <w:numId w:val="7"/>
        </w:numPr>
      </w:pPr>
      <w:r w:rsidRPr="00E90674">
        <w:t>Security Margin: &gt;2^123 operations against SHA3-256</w:t>
      </w:r>
    </w:p>
    <w:p w14:paraId="6936CEF8" w14:textId="77777777" w:rsidR="00E90674" w:rsidRPr="00E90674" w:rsidRDefault="00E90674" w:rsidP="00A84B70">
      <w:pPr>
        <w:pStyle w:val="Heading5"/>
      </w:pPr>
      <w:r w:rsidRPr="00E90674">
        <w:t>Testing Methodology Notes</w:t>
      </w:r>
    </w:p>
    <w:p w14:paraId="76AEFA60" w14:textId="77777777" w:rsidR="00E90674" w:rsidRPr="00E90674" w:rsidRDefault="00E90674" w:rsidP="00E90674">
      <w:r w:rsidRPr="00E90674">
        <w:t>¹ SQEF Two-Stage Performance:</w:t>
      </w:r>
    </w:p>
    <w:p w14:paraId="31C81F80" w14:textId="77777777" w:rsidR="00E90674" w:rsidRPr="00E90674" w:rsidRDefault="00E90674" w:rsidP="00E90674">
      <w:pPr>
        <w:numPr>
          <w:ilvl w:val="0"/>
          <w:numId w:val="8"/>
        </w:numPr>
      </w:pPr>
      <w:r w:rsidRPr="00E90674">
        <w:t>Master Generation: 1.92 MB/s measured for 512MB master seed generation with STANDARD security (1:512 expansion ratio)</w:t>
      </w:r>
    </w:p>
    <w:p w14:paraId="656D3742" w14:textId="77777777" w:rsidR="00E90674" w:rsidRPr="00E90674" w:rsidRDefault="00E90674" w:rsidP="00E90674">
      <w:pPr>
        <w:numPr>
          <w:ilvl w:val="0"/>
          <w:numId w:val="8"/>
        </w:numPr>
      </w:pPr>
      <w:r w:rsidRPr="00E90674">
        <w:t>Key Slicing: 273 MB/s measured when extracting cryptographic keys from pre-computed master seeds</w:t>
      </w:r>
    </w:p>
    <w:p w14:paraId="29EDBCF0" w14:textId="77777777" w:rsidR="00E90674" w:rsidRPr="00E90674" w:rsidRDefault="00E90674" w:rsidP="00E90674">
      <w:pPr>
        <w:numPr>
          <w:ilvl w:val="0"/>
          <w:numId w:val="8"/>
        </w:numPr>
      </w:pPr>
      <w:r w:rsidRPr="00E90674">
        <w:t>This architecture amortizes generation cost: one 512MB master provides millions of high-entropy keys at memory speeds</w:t>
      </w:r>
    </w:p>
    <w:p w14:paraId="2076147D" w14:textId="77777777" w:rsidR="00E90674" w:rsidRPr="00E90674" w:rsidRDefault="00E90674" w:rsidP="00E90674">
      <w:r w:rsidRPr="00E90674">
        <w:t>² SQEF Entropy Measurements:</w:t>
      </w:r>
    </w:p>
    <w:p w14:paraId="6CFCB5F5" w14:textId="77777777" w:rsidR="00E90674" w:rsidRPr="00E90674" w:rsidRDefault="00E90674" w:rsidP="00E90674">
      <w:pPr>
        <w:numPr>
          <w:ilvl w:val="0"/>
          <w:numId w:val="9"/>
        </w:numPr>
      </w:pPr>
      <w:r w:rsidRPr="00E90674">
        <w:t>Master seeds consistently achieve &gt;7.99 bits/byte</w:t>
      </w:r>
    </w:p>
    <w:p w14:paraId="35DD5AD6" w14:textId="77777777" w:rsidR="00E90674" w:rsidRPr="00E90674" w:rsidRDefault="00E90674" w:rsidP="00E90674">
      <w:pPr>
        <w:numPr>
          <w:ilvl w:val="0"/>
          <w:numId w:val="9"/>
        </w:numPr>
      </w:pPr>
      <w:r w:rsidRPr="00E90674">
        <w:t>Sliced keys measure 7.96-7.99 bits/byte through NIST SP 800-90B assessment</w:t>
      </w:r>
    </w:p>
    <w:p w14:paraId="07F28DB3" w14:textId="77777777" w:rsidR="00E90674" w:rsidRPr="00E90674" w:rsidRDefault="00E90674" w:rsidP="00E90674">
      <w:pPr>
        <w:numPr>
          <w:ilvl w:val="0"/>
          <w:numId w:val="9"/>
        </w:numPr>
      </w:pPr>
      <w:r w:rsidRPr="00E90674">
        <w:t>Min-entropy validated using NIST EA tools on actual generated output</w:t>
      </w:r>
    </w:p>
    <w:p w14:paraId="7F32CA37" w14:textId="77777777" w:rsidR="00E90674" w:rsidRPr="00E90674" w:rsidRDefault="00E90674" w:rsidP="00E90674">
      <w:r w:rsidRPr="00E90674">
        <w:t>³ NIST SP 800-22 Results: All 33 SQEF configurations tested with 188 individual statistical tests per configuration. Pass rates: 98.40%-100%.</w:t>
      </w:r>
    </w:p>
    <w:p w14:paraId="5A84970A" w14:textId="77777777" w:rsidR="00E90674" w:rsidRPr="00E90674" w:rsidRDefault="00E90674" w:rsidP="00E90674">
      <w:r w:rsidRPr="00E90674">
        <w:t>⁴ NIST SP 800-90B Validation: 100% IID compliance achieved across all tested configurations.</w:t>
      </w:r>
    </w:p>
    <w:p w14:paraId="2BA34C9A" w14:textId="2E4C9A7F" w:rsidR="00E90674" w:rsidRPr="00E90674" w:rsidRDefault="00E90674" w:rsidP="00E90674">
      <w:r w:rsidRPr="00E90674">
        <w:t>⁵ PRNG Limitations: Pseudorandom generators produce deterministic output. Performance figures represent published benchmarks</w:t>
      </w:r>
      <w:r w:rsidR="00874ACA">
        <w:t>.</w:t>
      </w:r>
      <w:r w:rsidRPr="00E90674">
        <w:t xml:space="preserve"> </w:t>
      </w:r>
      <w:r w:rsidR="00874ACA">
        <w:t>E</w:t>
      </w:r>
      <w:r w:rsidRPr="00E90674">
        <w:t>ntropy quality not applicable.</w:t>
      </w:r>
    </w:p>
    <w:p w14:paraId="32BE6DFD" w14:textId="77777777" w:rsidR="00E90674" w:rsidRDefault="00E90674" w:rsidP="00E90674">
      <w:r w:rsidRPr="00E90674">
        <w:t>⁶ Hardware RNG Specifications: Based on manufacturer documentation. These systems were not independently tested in this evaluation.</w:t>
      </w:r>
    </w:p>
    <w:p w14:paraId="79B8F7B4" w14:textId="77777777" w:rsidR="00874ACA" w:rsidRPr="00B1566D" w:rsidRDefault="00000000" w:rsidP="00874ACA">
      <w:r>
        <w:pict w14:anchorId="7E3CB356">
          <v:rect id="_x0000_i1029" style="width:0;height:1.5pt" o:hralign="center" o:hrstd="t" o:hr="t" fillcolor="#a0a0a0" stroked="f"/>
        </w:pict>
      </w:r>
    </w:p>
    <w:p w14:paraId="4E8E45AC" w14:textId="77777777" w:rsidR="00E90674" w:rsidRPr="00E90674" w:rsidRDefault="00E90674" w:rsidP="00874ACA">
      <w:pPr>
        <w:pStyle w:val="Heading5"/>
      </w:pPr>
      <w:r w:rsidRPr="00E90674">
        <w:t>Key Technical Observations</w:t>
      </w:r>
    </w:p>
    <w:p w14:paraId="4313AB41" w14:textId="77777777" w:rsidR="00E90674" w:rsidRPr="00E90674" w:rsidRDefault="00E90674" w:rsidP="00E90674">
      <w:pPr>
        <w:numPr>
          <w:ilvl w:val="0"/>
          <w:numId w:val="10"/>
        </w:numPr>
      </w:pPr>
      <w:r w:rsidRPr="00E90674">
        <w:t>Two-Stage Architecture Advantage: SQEF's design separates computationally intensive entropy generation (1.92 MB/s) from high-speed key delivery (273 MB/s), enabling both high entropy quality and practical throughput.</w:t>
      </w:r>
    </w:p>
    <w:p w14:paraId="649DB94C" w14:textId="77777777" w:rsidR="00E90674" w:rsidRPr="00E90674" w:rsidRDefault="00E90674" w:rsidP="00E90674">
      <w:pPr>
        <w:numPr>
          <w:ilvl w:val="0"/>
          <w:numId w:val="10"/>
        </w:numPr>
      </w:pPr>
      <w:r w:rsidRPr="00E90674">
        <w:lastRenderedPageBreak/>
        <w:t>Amortized Generation Cost: A single 512MB master seed (taking ~4.4 minutes to generate) can provide millions of cryptographic keys instantly through deterministic slicing.</w:t>
      </w:r>
    </w:p>
    <w:p w14:paraId="11DA8CE7" w14:textId="77777777" w:rsidR="00E90674" w:rsidRPr="00E90674" w:rsidRDefault="00E90674" w:rsidP="00E90674">
      <w:pPr>
        <w:numPr>
          <w:ilvl w:val="0"/>
          <w:numId w:val="10"/>
        </w:numPr>
      </w:pPr>
      <w:r w:rsidRPr="00E90674">
        <w:t>Entropy Preservation: Keys sliced from master seeds maintain cryptographic quality (7.96-7.99 bits/byte) as validated through NIST testing.</w:t>
      </w:r>
    </w:p>
    <w:p w14:paraId="085C29CD" w14:textId="77777777" w:rsidR="00E90674" w:rsidRPr="00E90674" w:rsidRDefault="00E90674" w:rsidP="00E90674">
      <w:pPr>
        <w:numPr>
          <w:ilvl w:val="0"/>
          <w:numId w:val="10"/>
        </w:numPr>
      </w:pPr>
      <w:r w:rsidRPr="00E90674">
        <w:t>Hardware Independence: Unlike Intel RDRAND/RDSEED or quantum devices, SQEF operates on any standard processor without specialized hardware.</w:t>
      </w:r>
    </w:p>
    <w:p w14:paraId="52BC5392" w14:textId="77777777" w:rsidR="00E90674" w:rsidRPr="00E90674" w:rsidRDefault="00E90674" w:rsidP="00E90674">
      <w:pPr>
        <w:numPr>
          <w:ilvl w:val="0"/>
          <w:numId w:val="10"/>
        </w:numPr>
      </w:pPr>
      <w:r w:rsidRPr="00E90674">
        <w:t>Practical Deployment: Pre-computed master seeds enable instant key availability for time-critical applications while maintaining quantum-comparable entropy quality.</w:t>
      </w:r>
    </w:p>
    <w:p w14:paraId="1DDEE76D" w14:textId="77777777" w:rsidR="00E90674" w:rsidRPr="00E90674" w:rsidRDefault="00E90674" w:rsidP="00A84B70">
      <w:pPr>
        <w:pStyle w:val="Heading4"/>
      </w:pPr>
      <w:r w:rsidRPr="00E90674">
        <w:t>Operational Comparison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3"/>
        <w:gridCol w:w="2861"/>
        <w:gridCol w:w="2373"/>
        <w:gridCol w:w="2083"/>
      </w:tblGrid>
      <w:tr w:rsidR="00E90674" w:rsidRPr="00E90674" w14:paraId="4811A562" w14:textId="77777777" w:rsidTr="00E90674">
        <w:trPr>
          <w:tblHeader/>
          <w:tblCellSpacing w:w="15" w:type="dxa"/>
        </w:trPr>
        <w:tc>
          <w:tcPr>
            <w:tcW w:w="0" w:type="auto"/>
            <w:vAlign w:val="center"/>
            <w:hideMark/>
          </w:tcPr>
          <w:p w14:paraId="0B60FCD8" w14:textId="77777777" w:rsidR="00E90674" w:rsidRPr="00E90674" w:rsidRDefault="00E90674" w:rsidP="00E90674">
            <w:pPr>
              <w:rPr>
                <w:b/>
                <w:bCs/>
              </w:rPr>
            </w:pPr>
            <w:r w:rsidRPr="00E90674">
              <w:rPr>
                <w:b/>
                <w:bCs/>
              </w:rPr>
              <w:t>Use Case</w:t>
            </w:r>
          </w:p>
        </w:tc>
        <w:tc>
          <w:tcPr>
            <w:tcW w:w="0" w:type="auto"/>
            <w:vAlign w:val="center"/>
            <w:hideMark/>
          </w:tcPr>
          <w:p w14:paraId="22D09F72" w14:textId="77777777" w:rsidR="00E90674" w:rsidRPr="00E90674" w:rsidRDefault="00E90674" w:rsidP="00E90674">
            <w:pPr>
              <w:rPr>
                <w:b/>
                <w:bCs/>
              </w:rPr>
            </w:pPr>
            <w:r w:rsidRPr="00E90674">
              <w:rPr>
                <w:b/>
                <w:bCs/>
              </w:rPr>
              <w:t>SQEF Approach</w:t>
            </w:r>
          </w:p>
        </w:tc>
        <w:tc>
          <w:tcPr>
            <w:tcW w:w="0" w:type="auto"/>
            <w:vAlign w:val="center"/>
            <w:hideMark/>
          </w:tcPr>
          <w:p w14:paraId="38819C00" w14:textId="77777777" w:rsidR="00E90674" w:rsidRPr="00E90674" w:rsidRDefault="00E90674" w:rsidP="00E90674">
            <w:pPr>
              <w:rPr>
                <w:b/>
                <w:bCs/>
              </w:rPr>
            </w:pPr>
            <w:r w:rsidRPr="00E90674">
              <w:rPr>
                <w:b/>
                <w:bCs/>
              </w:rPr>
              <w:t>Traditional RNG</w:t>
            </w:r>
          </w:p>
        </w:tc>
        <w:tc>
          <w:tcPr>
            <w:tcW w:w="0" w:type="auto"/>
            <w:vAlign w:val="center"/>
            <w:hideMark/>
          </w:tcPr>
          <w:p w14:paraId="5F4A7FB1" w14:textId="77777777" w:rsidR="00E90674" w:rsidRPr="00E90674" w:rsidRDefault="00E90674" w:rsidP="00E90674">
            <w:pPr>
              <w:rPr>
                <w:b/>
                <w:bCs/>
              </w:rPr>
            </w:pPr>
            <w:r w:rsidRPr="00E90674">
              <w:rPr>
                <w:b/>
                <w:bCs/>
              </w:rPr>
              <w:t>Advantage</w:t>
            </w:r>
          </w:p>
        </w:tc>
      </w:tr>
      <w:tr w:rsidR="00E90674" w:rsidRPr="00E90674" w14:paraId="76E63D93" w14:textId="77777777" w:rsidTr="00E90674">
        <w:trPr>
          <w:tblCellSpacing w:w="15" w:type="dxa"/>
        </w:trPr>
        <w:tc>
          <w:tcPr>
            <w:tcW w:w="0" w:type="auto"/>
            <w:vAlign w:val="center"/>
            <w:hideMark/>
          </w:tcPr>
          <w:p w14:paraId="680272A5" w14:textId="77777777" w:rsidR="00E90674" w:rsidRPr="00E90674" w:rsidRDefault="00E90674" w:rsidP="00E90674">
            <w:r w:rsidRPr="00E90674">
              <w:t>Bulk Key Generation</w:t>
            </w:r>
          </w:p>
        </w:tc>
        <w:tc>
          <w:tcPr>
            <w:tcW w:w="0" w:type="auto"/>
            <w:vAlign w:val="center"/>
            <w:hideMark/>
          </w:tcPr>
          <w:p w14:paraId="40F5202C" w14:textId="77777777" w:rsidR="00E90674" w:rsidRPr="00E90674" w:rsidRDefault="00E90674" w:rsidP="00E90674">
            <w:r w:rsidRPr="00E90674">
              <w:t>Pre-compute masters, slice on demand</w:t>
            </w:r>
          </w:p>
        </w:tc>
        <w:tc>
          <w:tcPr>
            <w:tcW w:w="0" w:type="auto"/>
            <w:vAlign w:val="center"/>
            <w:hideMark/>
          </w:tcPr>
          <w:p w14:paraId="16E017F8" w14:textId="77777777" w:rsidR="00E90674" w:rsidRPr="00E90674" w:rsidRDefault="00E90674" w:rsidP="00E90674">
            <w:r w:rsidRPr="00E90674">
              <w:t>Generate each key individually</w:t>
            </w:r>
          </w:p>
        </w:tc>
        <w:tc>
          <w:tcPr>
            <w:tcW w:w="0" w:type="auto"/>
            <w:vAlign w:val="center"/>
            <w:hideMark/>
          </w:tcPr>
          <w:p w14:paraId="2E0452B9" w14:textId="77777777" w:rsidR="00E90674" w:rsidRPr="00E90674" w:rsidRDefault="00E90674" w:rsidP="00E90674">
            <w:r w:rsidRPr="00E90674">
              <w:t>142x faster delivery</w:t>
            </w:r>
          </w:p>
        </w:tc>
      </w:tr>
      <w:tr w:rsidR="00E90674" w:rsidRPr="00E90674" w14:paraId="14390EA7" w14:textId="77777777" w:rsidTr="00E90674">
        <w:trPr>
          <w:tblCellSpacing w:w="15" w:type="dxa"/>
        </w:trPr>
        <w:tc>
          <w:tcPr>
            <w:tcW w:w="0" w:type="auto"/>
            <w:vAlign w:val="center"/>
            <w:hideMark/>
          </w:tcPr>
          <w:p w14:paraId="79D51D58" w14:textId="77777777" w:rsidR="00E90674" w:rsidRPr="00E90674" w:rsidRDefault="00E90674" w:rsidP="00E90674">
            <w:r w:rsidRPr="00E90674">
              <w:t>Real-time Applications</w:t>
            </w:r>
          </w:p>
        </w:tc>
        <w:tc>
          <w:tcPr>
            <w:tcW w:w="0" w:type="auto"/>
            <w:vAlign w:val="center"/>
            <w:hideMark/>
          </w:tcPr>
          <w:p w14:paraId="7FD3BD5D" w14:textId="77777777" w:rsidR="00E90674" w:rsidRPr="00E90674" w:rsidRDefault="00E90674" w:rsidP="00E90674">
            <w:r w:rsidRPr="00E90674">
              <w:t>Slice from cached masters (273 MB/s)</w:t>
            </w:r>
          </w:p>
        </w:tc>
        <w:tc>
          <w:tcPr>
            <w:tcW w:w="0" w:type="auto"/>
            <w:vAlign w:val="center"/>
            <w:hideMark/>
          </w:tcPr>
          <w:p w14:paraId="7914977C" w14:textId="77777777" w:rsidR="00E90674" w:rsidRPr="00E90674" w:rsidRDefault="00E90674" w:rsidP="00E90674">
            <w:r w:rsidRPr="00E90674">
              <w:t>Wait for generation</w:t>
            </w:r>
          </w:p>
        </w:tc>
        <w:tc>
          <w:tcPr>
            <w:tcW w:w="0" w:type="auto"/>
            <w:vAlign w:val="center"/>
            <w:hideMark/>
          </w:tcPr>
          <w:p w14:paraId="2604763F" w14:textId="77777777" w:rsidR="00E90674" w:rsidRPr="00E90674" w:rsidRDefault="00E90674" w:rsidP="00E90674">
            <w:r w:rsidRPr="00E90674">
              <w:t>Instant availability</w:t>
            </w:r>
          </w:p>
        </w:tc>
      </w:tr>
      <w:tr w:rsidR="00E90674" w:rsidRPr="00E90674" w14:paraId="7BDEB7A5" w14:textId="77777777" w:rsidTr="00E90674">
        <w:trPr>
          <w:tblCellSpacing w:w="15" w:type="dxa"/>
        </w:trPr>
        <w:tc>
          <w:tcPr>
            <w:tcW w:w="0" w:type="auto"/>
            <w:vAlign w:val="center"/>
            <w:hideMark/>
          </w:tcPr>
          <w:p w14:paraId="6BF3E63F" w14:textId="77777777" w:rsidR="00E90674" w:rsidRPr="00E90674" w:rsidRDefault="00E90674" w:rsidP="00E90674">
            <w:r w:rsidRPr="00E90674">
              <w:t>Air-gapped Systems</w:t>
            </w:r>
          </w:p>
        </w:tc>
        <w:tc>
          <w:tcPr>
            <w:tcW w:w="0" w:type="auto"/>
            <w:vAlign w:val="center"/>
            <w:hideMark/>
          </w:tcPr>
          <w:p w14:paraId="06D4E6F7" w14:textId="77777777" w:rsidR="00E90674" w:rsidRPr="00E90674" w:rsidRDefault="00E90674" w:rsidP="00E90674">
            <w:r w:rsidRPr="00E90674">
              <w:t>Generate masters offline, deploy</w:t>
            </w:r>
          </w:p>
        </w:tc>
        <w:tc>
          <w:tcPr>
            <w:tcW w:w="0" w:type="auto"/>
            <w:vAlign w:val="center"/>
            <w:hideMark/>
          </w:tcPr>
          <w:p w14:paraId="30AD50BF" w14:textId="77777777" w:rsidR="00E90674" w:rsidRPr="00E90674" w:rsidRDefault="00E90674" w:rsidP="00E90674">
            <w:r w:rsidRPr="00E90674">
              <w:t>Requires local RNG hardware</w:t>
            </w:r>
          </w:p>
        </w:tc>
        <w:tc>
          <w:tcPr>
            <w:tcW w:w="0" w:type="auto"/>
            <w:vAlign w:val="center"/>
            <w:hideMark/>
          </w:tcPr>
          <w:p w14:paraId="03FF8003" w14:textId="77777777" w:rsidR="00E90674" w:rsidRPr="00E90674" w:rsidRDefault="00E90674" w:rsidP="00E90674">
            <w:r w:rsidRPr="00E90674">
              <w:t>Software-only solution</w:t>
            </w:r>
          </w:p>
        </w:tc>
      </w:tr>
      <w:tr w:rsidR="00E90674" w:rsidRPr="00E90674" w14:paraId="1608DC52" w14:textId="77777777" w:rsidTr="00E90674">
        <w:trPr>
          <w:tblCellSpacing w:w="15" w:type="dxa"/>
        </w:trPr>
        <w:tc>
          <w:tcPr>
            <w:tcW w:w="0" w:type="auto"/>
            <w:vAlign w:val="center"/>
            <w:hideMark/>
          </w:tcPr>
          <w:p w14:paraId="2A383CDD" w14:textId="77777777" w:rsidR="00E90674" w:rsidRPr="00E90674" w:rsidRDefault="00E90674" w:rsidP="00E90674">
            <w:r w:rsidRPr="00E90674">
              <w:t>Cloud Deployments</w:t>
            </w:r>
          </w:p>
        </w:tc>
        <w:tc>
          <w:tcPr>
            <w:tcW w:w="0" w:type="auto"/>
            <w:vAlign w:val="center"/>
            <w:hideMark/>
          </w:tcPr>
          <w:p w14:paraId="4A83B0F1" w14:textId="77777777" w:rsidR="00E90674" w:rsidRPr="00E90674" w:rsidRDefault="00E90674" w:rsidP="00E90674">
            <w:r w:rsidRPr="00E90674">
              <w:t>Distribute master seeds securely</w:t>
            </w:r>
          </w:p>
        </w:tc>
        <w:tc>
          <w:tcPr>
            <w:tcW w:w="0" w:type="auto"/>
            <w:vAlign w:val="center"/>
            <w:hideMark/>
          </w:tcPr>
          <w:p w14:paraId="3927F268" w14:textId="77777777" w:rsidR="00E90674" w:rsidRPr="00E90674" w:rsidRDefault="00E90674" w:rsidP="00E90674">
            <w:r w:rsidRPr="00E90674">
              <w:t>API calls with latency</w:t>
            </w:r>
          </w:p>
        </w:tc>
        <w:tc>
          <w:tcPr>
            <w:tcW w:w="0" w:type="auto"/>
            <w:vAlign w:val="center"/>
            <w:hideMark/>
          </w:tcPr>
          <w:p w14:paraId="4C8B45FD" w14:textId="77777777" w:rsidR="00E90674" w:rsidRPr="00E90674" w:rsidRDefault="00E90674" w:rsidP="00E90674">
            <w:r w:rsidRPr="00E90674">
              <w:t>No network dependency</w:t>
            </w:r>
          </w:p>
        </w:tc>
      </w:tr>
    </w:tbl>
    <w:p w14:paraId="1B8217DC" w14:textId="77777777" w:rsidR="00A84B70" w:rsidRPr="00B1566D" w:rsidRDefault="00000000" w:rsidP="00A84B70">
      <w:r>
        <w:pict w14:anchorId="115C42F9">
          <v:rect id="_x0000_i1030" style="width:0;height:1.5pt" o:hralign="center" o:hrstd="t" o:hr="t" fillcolor="#a0a0a0" stroked="f"/>
        </w:pict>
      </w:r>
    </w:p>
    <w:p w14:paraId="6CF8EE5C" w14:textId="204709BD" w:rsidR="00E90674" w:rsidRPr="00E90674" w:rsidRDefault="00E90674" w:rsidP="00A84B70">
      <w:pPr>
        <w:pStyle w:val="Heading4"/>
      </w:pPr>
      <w:r w:rsidRPr="00E90674">
        <w:t>Conclusion</w:t>
      </w:r>
    </w:p>
    <w:p w14:paraId="24DD1E95" w14:textId="77777777" w:rsidR="00E90674" w:rsidRPr="00E90674" w:rsidRDefault="00E90674" w:rsidP="00E90674">
      <w:r w:rsidRPr="00E90674">
        <w:t>SQEF's two-stage architecture provides a unique solution to the entropy generation challenge: achieving quantum-comparable quality (7.96-7.99 bits/byte) while enabling practical deployment through pre-computed master seeds. The measured performance demonstrates both the thoroughness of entropy generation (1.92 MB/s for masters) and the efficiency of key delivery (273 MB/s for slicing), validated through comprehensive NIST testing.</w:t>
      </w:r>
    </w:p>
    <w:p w14:paraId="51EB07FB" w14:textId="77777777" w:rsidR="00E90674" w:rsidRPr="00E90674" w:rsidRDefault="00000000" w:rsidP="00E90674">
      <w:r>
        <w:pict w14:anchorId="0E1572DB">
          <v:rect id="_x0000_i1031" style="width:0;height:1.5pt" o:hralign="center" o:hrstd="t" o:hr="t" fillcolor="#a0a0a0" stroked="f"/>
        </w:pict>
      </w:r>
    </w:p>
    <w:p w14:paraId="7810E904" w14:textId="59F47C82" w:rsidR="00E90674" w:rsidRDefault="00E90674" w:rsidP="00C148AA">
      <w:pPr>
        <w:rPr>
          <w:b/>
          <w:bCs/>
        </w:rPr>
      </w:pPr>
      <w:r w:rsidRPr="00764A08">
        <w:rPr>
          <w:i/>
          <w:iCs/>
          <w:sz w:val="16"/>
          <w:szCs w:val="16"/>
        </w:rPr>
        <w:t>Note: This comparison presents SQEF empirical test results alongside published specifications for other systems. Only SQEF underwent actual testing in our laboratory environment. Performance metrics reflect actual measured results on Intel Core i9 processor with 128GB RAM.</w:t>
      </w:r>
    </w:p>
    <w:sectPr w:rsidR="00E90674">
      <w:foot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3E18AE" w14:textId="77777777" w:rsidR="006B62D9" w:rsidRDefault="006B62D9" w:rsidP="003C26F1">
      <w:pPr>
        <w:spacing w:after="0" w:line="240" w:lineRule="auto"/>
      </w:pPr>
      <w:r>
        <w:separator/>
      </w:r>
    </w:p>
  </w:endnote>
  <w:endnote w:type="continuationSeparator" w:id="0">
    <w:p w14:paraId="2A8C4466" w14:textId="77777777" w:rsidR="006B62D9" w:rsidRDefault="006B62D9" w:rsidP="003C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2203556"/>
      <w:docPartObj>
        <w:docPartGallery w:val="Page Numbers (Bottom of Page)"/>
        <w:docPartUnique/>
      </w:docPartObj>
    </w:sdtPr>
    <w:sdtContent>
      <w:p w14:paraId="7E5DACBD" w14:textId="2A4CDF5E" w:rsidR="003C26F1" w:rsidRDefault="003C26F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0D91A3B" w14:textId="4EB9B735" w:rsidR="003C26F1" w:rsidRDefault="003C26F1">
    <w:pPr>
      <w:pStyle w:val="Footer"/>
    </w:pPr>
    <w:r>
      <w:rPr>
        <w:sz w:val="16"/>
        <w:szCs w:val="16"/>
      </w:rPr>
      <w:tab/>
    </w:r>
    <w:r w:rsidRPr="00DD45A7">
      <w:rPr>
        <w:sz w:val="16"/>
        <w:szCs w:val="16"/>
      </w:rPr>
      <w:t>© 2025 Luminareware LLC.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BB84D3" w14:textId="77777777" w:rsidR="006B62D9" w:rsidRDefault="006B62D9" w:rsidP="003C26F1">
      <w:pPr>
        <w:spacing w:after="0" w:line="240" w:lineRule="auto"/>
      </w:pPr>
      <w:r>
        <w:separator/>
      </w:r>
    </w:p>
  </w:footnote>
  <w:footnote w:type="continuationSeparator" w:id="0">
    <w:p w14:paraId="0877FBEC" w14:textId="77777777" w:rsidR="006B62D9" w:rsidRDefault="006B62D9" w:rsidP="003C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05A7F"/>
    <w:multiLevelType w:val="multilevel"/>
    <w:tmpl w:val="F7B0A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626E8"/>
    <w:multiLevelType w:val="multilevel"/>
    <w:tmpl w:val="932E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70BEF"/>
    <w:multiLevelType w:val="multilevel"/>
    <w:tmpl w:val="0B98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1A4FBD"/>
    <w:multiLevelType w:val="multilevel"/>
    <w:tmpl w:val="B644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4B44CE"/>
    <w:multiLevelType w:val="hybridMultilevel"/>
    <w:tmpl w:val="C4E08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2D11D3"/>
    <w:multiLevelType w:val="multilevel"/>
    <w:tmpl w:val="1862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B1C41"/>
    <w:multiLevelType w:val="multilevel"/>
    <w:tmpl w:val="43880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C27EFF"/>
    <w:multiLevelType w:val="multilevel"/>
    <w:tmpl w:val="7EB0A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E75275"/>
    <w:multiLevelType w:val="multilevel"/>
    <w:tmpl w:val="1384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FA0D9D"/>
    <w:multiLevelType w:val="multilevel"/>
    <w:tmpl w:val="F8DA8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3B1410"/>
    <w:multiLevelType w:val="multilevel"/>
    <w:tmpl w:val="CC08D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C94311"/>
    <w:multiLevelType w:val="multilevel"/>
    <w:tmpl w:val="2C60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746C7E"/>
    <w:multiLevelType w:val="multilevel"/>
    <w:tmpl w:val="B678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1561741">
    <w:abstractNumId w:val="9"/>
  </w:num>
  <w:num w:numId="2" w16cid:durableId="877624292">
    <w:abstractNumId w:val="2"/>
  </w:num>
  <w:num w:numId="3" w16cid:durableId="1649630199">
    <w:abstractNumId w:val="5"/>
  </w:num>
  <w:num w:numId="4" w16cid:durableId="1554002689">
    <w:abstractNumId w:val="11"/>
  </w:num>
  <w:num w:numId="5" w16cid:durableId="1520269922">
    <w:abstractNumId w:val="10"/>
  </w:num>
  <w:num w:numId="6" w16cid:durableId="1769496105">
    <w:abstractNumId w:val="6"/>
  </w:num>
  <w:num w:numId="7" w16cid:durableId="841774817">
    <w:abstractNumId w:val="12"/>
  </w:num>
  <w:num w:numId="8" w16cid:durableId="2101368874">
    <w:abstractNumId w:val="8"/>
  </w:num>
  <w:num w:numId="9" w16cid:durableId="2117094036">
    <w:abstractNumId w:val="1"/>
  </w:num>
  <w:num w:numId="10" w16cid:durableId="1965691386">
    <w:abstractNumId w:val="7"/>
  </w:num>
  <w:num w:numId="11" w16cid:durableId="315308710">
    <w:abstractNumId w:val="4"/>
  </w:num>
  <w:num w:numId="12" w16cid:durableId="914432415">
    <w:abstractNumId w:val="0"/>
  </w:num>
  <w:num w:numId="13" w16cid:durableId="2638490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8AA"/>
    <w:rsid w:val="00154516"/>
    <w:rsid w:val="00243D74"/>
    <w:rsid w:val="002F20BE"/>
    <w:rsid w:val="003C26F1"/>
    <w:rsid w:val="003F0408"/>
    <w:rsid w:val="006B62D9"/>
    <w:rsid w:val="00764A08"/>
    <w:rsid w:val="007C4842"/>
    <w:rsid w:val="00874ACA"/>
    <w:rsid w:val="00920FA1"/>
    <w:rsid w:val="00A84B70"/>
    <w:rsid w:val="00AF78BE"/>
    <w:rsid w:val="00BB258F"/>
    <w:rsid w:val="00BB2F6F"/>
    <w:rsid w:val="00BE53D8"/>
    <w:rsid w:val="00C148AA"/>
    <w:rsid w:val="00CA25D7"/>
    <w:rsid w:val="00CB474B"/>
    <w:rsid w:val="00D130D9"/>
    <w:rsid w:val="00D667C5"/>
    <w:rsid w:val="00DE398C"/>
    <w:rsid w:val="00DE545B"/>
    <w:rsid w:val="00E90674"/>
    <w:rsid w:val="00E91BF9"/>
    <w:rsid w:val="00EE3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FA1C3"/>
  <w15:chartTrackingRefBased/>
  <w15:docId w15:val="{108A6AA3-00DA-48DA-9CD9-C3712BAA2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8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148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148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148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148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48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48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48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48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8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148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148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148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148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48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48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48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48AA"/>
    <w:rPr>
      <w:rFonts w:eastAsiaTheme="majorEastAsia" w:cstheme="majorBidi"/>
      <w:color w:val="272727" w:themeColor="text1" w:themeTint="D8"/>
    </w:rPr>
  </w:style>
  <w:style w:type="paragraph" w:styleId="Title">
    <w:name w:val="Title"/>
    <w:basedOn w:val="Normal"/>
    <w:next w:val="Normal"/>
    <w:link w:val="TitleChar"/>
    <w:uiPriority w:val="10"/>
    <w:qFormat/>
    <w:rsid w:val="00C148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48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48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48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48AA"/>
    <w:pPr>
      <w:spacing w:before="160"/>
      <w:jc w:val="center"/>
    </w:pPr>
    <w:rPr>
      <w:i/>
      <w:iCs/>
      <w:color w:val="404040" w:themeColor="text1" w:themeTint="BF"/>
    </w:rPr>
  </w:style>
  <w:style w:type="character" w:customStyle="1" w:styleId="QuoteChar">
    <w:name w:val="Quote Char"/>
    <w:basedOn w:val="DefaultParagraphFont"/>
    <w:link w:val="Quote"/>
    <w:uiPriority w:val="29"/>
    <w:rsid w:val="00C148AA"/>
    <w:rPr>
      <w:i/>
      <w:iCs/>
      <w:color w:val="404040" w:themeColor="text1" w:themeTint="BF"/>
    </w:rPr>
  </w:style>
  <w:style w:type="paragraph" w:styleId="ListParagraph">
    <w:name w:val="List Paragraph"/>
    <w:basedOn w:val="Normal"/>
    <w:uiPriority w:val="34"/>
    <w:qFormat/>
    <w:rsid w:val="00C148AA"/>
    <w:pPr>
      <w:ind w:left="720"/>
      <w:contextualSpacing/>
    </w:pPr>
  </w:style>
  <w:style w:type="character" w:styleId="IntenseEmphasis">
    <w:name w:val="Intense Emphasis"/>
    <w:basedOn w:val="DefaultParagraphFont"/>
    <w:uiPriority w:val="21"/>
    <w:qFormat/>
    <w:rsid w:val="00C148AA"/>
    <w:rPr>
      <w:i/>
      <w:iCs/>
      <w:color w:val="0F4761" w:themeColor="accent1" w:themeShade="BF"/>
    </w:rPr>
  </w:style>
  <w:style w:type="paragraph" w:styleId="IntenseQuote">
    <w:name w:val="Intense Quote"/>
    <w:basedOn w:val="Normal"/>
    <w:next w:val="Normal"/>
    <w:link w:val="IntenseQuoteChar"/>
    <w:uiPriority w:val="30"/>
    <w:qFormat/>
    <w:rsid w:val="00C148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48AA"/>
    <w:rPr>
      <w:i/>
      <w:iCs/>
      <w:color w:val="0F4761" w:themeColor="accent1" w:themeShade="BF"/>
    </w:rPr>
  </w:style>
  <w:style w:type="character" w:styleId="IntenseReference">
    <w:name w:val="Intense Reference"/>
    <w:basedOn w:val="DefaultParagraphFont"/>
    <w:uiPriority w:val="32"/>
    <w:qFormat/>
    <w:rsid w:val="00C148AA"/>
    <w:rPr>
      <w:b/>
      <w:bCs/>
      <w:smallCaps/>
      <w:color w:val="0F4761" w:themeColor="accent1" w:themeShade="BF"/>
      <w:spacing w:val="5"/>
    </w:rPr>
  </w:style>
  <w:style w:type="paragraph" w:styleId="Header">
    <w:name w:val="header"/>
    <w:basedOn w:val="Normal"/>
    <w:link w:val="HeaderChar"/>
    <w:uiPriority w:val="99"/>
    <w:unhideWhenUsed/>
    <w:rsid w:val="003C2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6F1"/>
  </w:style>
  <w:style w:type="paragraph" w:styleId="Footer">
    <w:name w:val="footer"/>
    <w:basedOn w:val="Normal"/>
    <w:link w:val="FooterChar"/>
    <w:uiPriority w:val="99"/>
    <w:unhideWhenUsed/>
    <w:rsid w:val="003C2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1247</TotalTime>
  <Pages>5</Pages>
  <Words>997</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Diacont</dc:creator>
  <cp:keywords/>
  <dc:description/>
  <cp:lastModifiedBy>Doug Diacont</cp:lastModifiedBy>
  <cp:revision>15</cp:revision>
  <dcterms:created xsi:type="dcterms:W3CDTF">2025-08-08T13:16:00Z</dcterms:created>
  <dcterms:modified xsi:type="dcterms:W3CDTF">2025-08-13T17:21:00Z</dcterms:modified>
</cp:coreProperties>
</file>