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7CAEB" w14:textId="104AB540" w:rsidR="00E25CBF" w:rsidRDefault="00D852E9">
      <w:r>
        <w:rPr>
          <w:rFonts w:hint="cs"/>
          <w:cs/>
        </w:rPr>
        <w:t>รายงานความก้าวหน้า ระบบติดตามงบลงทุน</w:t>
      </w:r>
    </w:p>
    <w:p w14:paraId="41B14BC6" w14:textId="77777777" w:rsidR="00D852E9" w:rsidRDefault="00D852E9"/>
    <w:p w14:paraId="352D1F6A" w14:textId="3BD31419" w:rsidR="00D852E9" w:rsidRPr="00325018" w:rsidRDefault="00D852E9" w:rsidP="00D852E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325018">
        <w:rPr>
          <w:rFonts w:hint="cs"/>
          <w:b/>
          <w:bCs/>
          <w:u w:val="single"/>
          <w:cs/>
        </w:rPr>
        <w:t>ข้อมูล</w:t>
      </w:r>
    </w:p>
    <w:p w14:paraId="6719742E" w14:textId="77777777" w:rsidR="00D852E9" w:rsidRPr="00325018" w:rsidRDefault="00D852E9" w:rsidP="00D852E9">
      <w:pPr>
        <w:pStyle w:val="ListParagraph"/>
        <w:numPr>
          <w:ilvl w:val="1"/>
          <w:numId w:val="1"/>
        </w:numPr>
        <w:rPr>
          <w:b/>
          <w:bCs/>
        </w:rPr>
      </w:pPr>
      <w:r w:rsidRPr="00325018">
        <w:rPr>
          <w:rFonts w:hint="cs"/>
          <w:b/>
          <w:bCs/>
          <w:cs/>
        </w:rPr>
        <w:t>การดำเนินการ</w:t>
      </w:r>
    </w:p>
    <w:p w14:paraId="3FDBFB79" w14:textId="5395AA70" w:rsidR="00D852E9" w:rsidRDefault="00D852E9" w:rsidP="00325018">
      <w:pPr>
        <w:pStyle w:val="ListParagraph"/>
        <w:ind w:left="792" w:firstLine="648"/>
      </w:pPr>
      <w:r>
        <w:rPr>
          <w:rFonts w:hint="cs"/>
          <w:cs/>
        </w:rPr>
        <w:t>ศทก. ได้ประชุมกับ สนย. ในเรื่องของการจัดทำข้อมูลแล้ว  และได้มีการประสานงานติดตามกันหลังจากการประชุม โดยได้ข้อตกลงในเบื้องต้นแล้วในเรื่องของการจัดทำข้อมูล โดยข้อมูลจะประกอบด้วย ข้อมูลโครงการ และข้อมูลการดำเนินการ (ความเคลื่อนไหว) ของแต่ละโครงการ เป็นรายสัปดาห์ โดยทาง สนย. จะเป็นผู้จัดทำข้อมูล ให้ตรงตามที่ตกลงกันไว้ในเบื้องต้น</w:t>
      </w:r>
    </w:p>
    <w:p w14:paraId="5CD519D7" w14:textId="67139BB8" w:rsidR="00D852E9" w:rsidRPr="00325018" w:rsidRDefault="00D852E9" w:rsidP="00D852E9">
      <w:pPr>
        <w:pStyle w:val="ListParagraph"/>
        <w:numPr>
          <w:ilvl w:val="1"/>
          <w:numId w:val="1"/>
        </w:numPr>
        <w:rPr>
          <w:b/>
          <w:bCs/>
        </w:rPr>
      </w:pPr>
      <w:r w:rsidRPr="00325018">
        <w:rPr>
          <w:rFonts w:hint="cs"/>
          <w:b/>
          <w:bCs/>
          <w:cs/>
        </w:rPr>
        <w:t xml:space="preserve"> ปัญหา อุปสรรค</w:t>
      </w:r>
    </w:p>
    <w:p w14:paraId="08723A91" w14:textId="585F2520" w:rsidR="00D852E9" w:rsidRDefault="00D852E9" w:rsidP="00325018">
      <w:pPr>
        <w:ind w:left="720" w:firstLine="720"/>
      </w:pPr>
      <w:r>
        <w:rPr>
          <w:rFonts w:hint="cs"/>
          <w:cs/>
        </w:rPr>
        <w:t xml:space="preserve">ปัญหาที่พบในการดำเนินการด้านจัดทำข้อมูลคือ ข้อมูลการดำเนินการที่ สนย. ได้ทำการรวบรวมมากจากหน่วยงานหลักของกระทรวงศึกษาธิการนั้น มีความหลากหลาย และไม่สอดคล้องกัน ซึ่ง ศทก. และสนย. ได้หารือกันและได้แนวทางการแก้ไขในเบื้องต้นแล้ว โดยทาง สนย. จะเป็นผู้ปรับแก้ไขข้อมูลให้มีความสอดคล้อง และเป็นรูปแบบเดียวกัน </w:t>
      </w:r>
    </w:p>
    <w:p w14:paraId="7E1B80F2" w14:textId="12F77946" w:rsidR="00D852E9" w:rsidRDefault="00D852E9" w:rsidP="00325018">
      <w:pPr>
        <w:ind w:left="720" w:firstLine="720"/>
        <w:rPr>
          <w:rFonts w:hint="cs"/>
        </w:rPr>
      </w:pPr>
      <w:r>
        <w:rPr>
          <w:rFonts w:hint="cs"/>
          <w:cs/>
        </w:rPr>
        <w:t xml:space="preserve">อีกปัญหาที่พบคือ ข้อมูลของ </w:t>
      </w:r>
      <w:proofErr w:type="spellStart"/>
      <w:r>
        <w:rPr>
          <w:rFonts w:hint="cs"/>
          <w:cs/>
        </w:rPr>
        <w:t>สพฐ</w:t>
      </w:r>
      <w:proofErr w:type="spellEnd"/>
      <w:r>
        <w:rPr>
          <w:rFonts w:hint="cs"/>
          <w:cs/>
        </w:rPr>
        <w:t xml:space="preserve">. ข้อมูลที่ได้รับจาก </w:t>
      </w:r>
      <w:proofErr w:type="spellStart"/>
      <w:r>
        <w:rPr>
          <w:rFonts w:hint="cs"/>
          <w:cs/>
        </w:rPr>
        <w:t>สพฐ</w:t>
      </w:r>
      <w:proofErr w:type="spellEnd"/>
      <w:r>
        <w:rPr>
          <w:rFonts w:hint="cs"/>
          <w:cs/>
        </w:rPr>
        <w:t xml:space="preserve">. นั้น ไม่ได้เป็นการรวบรวมเป็นรายโครงการ แต่เป็นการรวบรวมการดำเนินการ “รายรายการ” ซึ่งมีจำนวนมากกว่าสามหมื่นรายการ ซึ่งหาก </w:t>
      </w:r>
      <w:proofErr w:type="spellStart"/>
      <w:r>
        <w:rPr>
          <w:rFonts w:hint="cs"/>
          <w:cs/>
        </w:rPr>
        <w:t>สพฐ</w:t>
      </w:r>
      <w:proofErr w:type="spellEnd"/>
      <w:r>
        <w:rPr>
          <w:rFonts w:hint="cs"/>
          <w:cs/>
        </w:rPr>
        <w:t xml:space="preserve">. จะแยกมาให้เป็นรายรายการนั้น จะสร้างภาระในการดำเนินการอย่างมาก </w:t>
      </w:r>
      <w:proofErr w:type="spellStart"/>
      <w:r>
        <w:rPr>
          <w:rFonts w:hint="cs"/>
          <w:cs/>
        </w:rPr>
        <w:t>สพฐ</w:t>
      </w:r>
      <w:proofErr w:type="spellEnd"/>
      <w:r>
        <w:rPr>
          <w:rFonts w:hint="cs"/>
          <w:cs/>
        </w:rPr>
        <w:t xml:space="preserve">. จึงสรุปเป็นภาพรวมทั้งสามหมื่นกว่ารายการออกมาเป็นรายการเดียว เบื้องต้น ได้หารือกับ สนย. ว่า อาจต้องให้ทาง </w:t>
      </w:r>
      <w:proofErr w:type="spellStart"/>
      <w:r>
        <w:rPr>
          <w:rFonts w:hint="cs"/>
          <w:cs/>
        </w:rPr>
        <w:t>สพฐ</w:t>
      </w:r>
      <w:proofErr w:type="spellEnd"/>
      <w:r>
        <w:rPr>
          <w:rFonts w:hint="cs"/>
          <w:cs/>
        </w:rPr>
        <w:t>. สรุปรวมมาให้เป็นรายรายการเช่นเดิม แต่แยกเป็นรายสัปดาห์ เพื่อให้สามารถติดตามความเคลื่อนไหวเป็นรายสัปดาห์ได้</w:t>
      </w:r>
    </w:p>
    <w:p w14:paraId="40FF47B4" w14:textId="77777777" w:rsidR="00D852E9" w:rsidRDefault="00D852E9" w:rsidP="00325018"/>
    <w:p w14:paraId="52D27E57" w14:textId="5F9E84F2" w:rsidR="00325018" w:rsidRDefault="00325018" w:rsidP="0032501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325018">
        <w:rPr>
          <w:rFonts w:hint="cs"/>
          <w:b/>
          <w:bCs/>
          <w:u w:val="single"/>
          <w:cs/>
        </w:rPr>
        <w:t>ระบบ</w:t>
      </w:r>
    </w:p>
    <w:p w14:paraId="10984259" w14:textId="77777777" w:rsidR="00325018" w:rsidRPr="00325018" w:rsidRDefault="00325018" w:rsidP="00325018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rFonts w:hint="cs"/>
          <w:b/>
          <w:bCs/>
          <w:cs/>
        </w:rPr>
        <w:t>การดำเนินการ</w:t>
      </w:r>
    </w:p>
    <w:p w14:paraId="70DA588B" w14:textId="11D76DB4" w:rsidR="00325018" w:rsidRPr="00325018" w:rsidRDefault="00325018" w:rsidP="00325018">
      <w:pPr>
        <w:ind w:left="720" w:firstLine="720"/>
        <w:rPr>
          <w:b/>
          <w:bCs/>
          <w:u w:val="single"/>
        </w:rPr>
      </w:pPr>
      <w:r>
        <w:rPr>
          <w:rFonts w:hint="cs"/>
          <w:cs/>
        </w:rPr>
        <w:t xml:space="preserve">ศทก. ได้เป็นผู้รับผิดชอบในการพัฒนาระบบการติดตามงบลงทุน โดยได้มีการประชุมหารือกับ สนย. แล้วว่ามี </w:t>
      </w:r>
      <w:r>
        <w:t>Requirement</w:t>
      </w:r>
      <w:r>
        <w:rPr>
          <w:rFonts w:hint="cs"/>
          <w:cs/>
        </w:rPr>
        <w:t xml:space="preserve"> อะไรบ้าง ซึ่งสรุปได้ดังนี้</w:t>
      </w:r>
    </w:p>
    <w:p w14:paraId="7630F0E0" w14:textId="7F396DEB" w:rsidR="00325018" w:rsidRPr="00325018" w:rsidRDefault="00325018" w:rsidP="00325018">
      <w:pPr>
        <w:pStyle w:val="ListParagraph"/>
        <w:numPr>
          <w:ilvl w:val="0"/>
          <w:numId w:val="2"/>
        </w:numPr>
        <w:rPr>
          <w:u w:val="single"/>
        </w:rPr>
      </w:pPr>
      <w:r>
        <w:rPr>
          <w:rFonts w:hint="cs"/>
          <w:cs/>
        </w:rPr>
        <w:t xml:space="preserve">ต้องมีหน้าจอ </w:t>
      </w:r>
      <w:r>
        <w:t>Dashboard</w:t>
      </w:r>
      <w:r>
        <w:rPr>
          <w:rFonts w:hint="cs"/>
          <w:cs/>
        </w:rPr>
        <w:t xml:space="preserve"> แสดงผลการติดตามงบลงทุน เป็นรายสัปดาห์ได้</w:t>
      </w:r>
    </w:p>
    <w:p w14:paraId="2326848D" w14:textId="260FCABA" w:rsidR="00325018" w:rsidRPr="00325018" w:rsidRDefault="00325018" w:rsidP="00325018">
      <w:pPr>
        <w:pStyle w:val="ListParagraph"/>
        <w:numPr>
          <w:ilvl w:val="0"/>
          <w:numId w:val="2"/>
        </w:numPr>
        <w:rPr>
          <w:u w:val="single"/>
        </w:rPr>
      </w:pPr>
      <w:r>
        <w:rPr>
          <w:rFonts w:hint="cs"/>
          <w:cs/>
        </w:rPr>
        <w:t>ต้องแสดงผลรายละเอียดโครงการแต่ละโครงการได้</w:t>
      </w:r>
    </w:p>
    <w:p w14:paraId="41928319" w14:textId="11FC84FF" w:rsidR="00325018" w:rsidRPr="00325018" w:rsidRDefault="00325018" w:rsidP="00325018">
      <w:pPr>
        <w:pStyle w:val="ListParagraph"/>
        <w:numPr>
          <w:ilvl w:val="0"/>
          <w:numId w:val="2"/>
        </w:numPr>
        <w:rPr>
          <w:u w:val="single"/>
        </w:rPr>
      </w:pPr>
      <w:r>
        <w:rPr>
          <w:rFonts w:hint="cs"/>
          <w:cs/>
        </w:rPr>
        <w:t xml:space="preserve">ต้องมีผู้ใช้ในแต่ละระดับดังนี้ </w:t>
      </w:r>
    </w:p>
    <w:p w14:paraId="14AA88B6" w14:textId="7C9D499A" w:rsidR="00325018" w:rsidRPr="00325018" w:rsidRDefault="00325018" w:rsidP="00325018">
      <w:pPr>
        <w:pStyle w:val="ListParagraph"/>
        <w:numPr>
          <w:ilvl w:val="1"/>
          <w:numId w:val="2"/>
        </w:numPr>
        <w:rPr>
          <w:u w:val="single"/>
        </w:rPr>
      </w:pPr>
      <w:r>
        <w:t>Admin</w:t>
      </w:r>
    </w:p>
    <w:p w14:paraId="60195FFE" w14:textId="05D63987" w:rsidR="00325018" w:rsidRPr="00325018" w:rsidRDefault="00325018" w:rsidP="00325018">
      <w:pPr>
        <w:pStyle w:val="ListParagraph"/>
        <w:numPr>
          <w:ilvl w:val="1"/>
          <w:numId w:val="2"/>
        </w:numPr>
        <w:rPr>
          <w:u w:val="single"/>
        </w:rPr>
      </w:pPr>
      <w:r>
        <w:rPr>
          <w:rFonts w:hint="cs"/>
          <w:cs/>
        </w:rPr>
        <w:t>ระดับหน่วยงาน</w:t>
      </w:r>
    </w:p>
    <w:p w14:paraId="200BBBF6" w14:textId="7DD1530B" w:rsidR="00325018" w:rsidRPr="00325018" w:rsidRDefault="00325018" w:rsidP="00325018">
      <w:pPr>
        <w:pStyle w:val="ListParagraph"/>
        <w:numPr>
          <w:ilvl w:val="1"/>
          <w:numId w:val="2"/>
        </w:numPr>
        <w:rPr>
          <w:u w:val="single"/>
        </w:rPr>
      </w:pPr>
      <w:r>
        <w:rPr>
          <w:rFonts w:hint="cs"/>
          <w:cs/>
        </w:rPr>
        <w:t>ระดับภูมิภาค</w:t>
      </w:r>
    </w:p>
    <w:p w14:paraId="4C70B437" w14:textId="276A8F4E" w:rsidR="00325018" w:rsidRPr="00325018" w:rsidRDefault="00325018" w:rsidP="00325018">
      <w:pPr>
        <w:pStyle w:val="ListParagraph"/>
        <w:numPr>
          <w:ilvl w:val="1"/>
          <w:numId w:val="2"/>
        </w:numPr>
        <w:rPr>
          <w:u w:val="single"/>
        </w:rPr>
      </w:pPr>
      <w:r>
        <w:rPr>
          <w:rFonts w:hint="cs"/>
          <w:cs/>
        </w:rPr>
        <w:t>ระดับจังหวัด</w:t>
      </w:r>
    </w:p>
    <w:p w14:paraId="6DDA7A56" w14:textId="76302EDB" w:rsidR="00325018" w:rsidRPr="00325018" w:rsidRDefault="00325018" w:rsidP="00325018">
      <w:pPr>
        <w:pStyle w:val="ListParagraph"/>
        <w:numPr>
          <w:ilvl w:val="0"/>
          <w:numId w:val="2"/>
        </w:numPr>
        <w:rPr>
          <w:u w:val="single"/>
        </w:rPr>
      </w:pPr>
      <w:r>
        <w:rPr>
          <w:rFonts w:hint="cs"/>
          <w:cs/>
        </w:rPr>
        <w:t>ผู้ใช้งานแต่ละหน่วยงาน จะต้องสามารถเพิ่ม ปรับปรุง แก้ไข โครงการของตัวเองได้</w:t>
      </w:r>
    </w:p>
    <w:p w14:paraId="77237B12" w14:textId="5B6D65B8" w:rsidR="00325018" w:rsidRPr="00325018" w:rsidRDefault="00325018" w:rsidP="00325018">
      <w:pPr>
        <w:pStyle w:val="ListParagraph"/>
        <w:numPr>
          <w:ilvl w:val="0"/>
          <w:numId w:val="2"/>
        </w:numPr>
        <w:rPr>
          <w:u w:val="single"/>
        </w:rPr>
      </w:pPr>
      <w:r>
        <w:rPr>
          <w:rFonts w:hint="cs"/>
          <w:cs/>
        </w:rPr>
        <w:t>ต้องสามารถปรับปรุงสถานการณ์ดำเนินการของแต่ละโครงการได้</w:t>
      </w:r>
    </w:p>
    <w:p w14:paraId="28A2C236" w14:textId="26412C65" w:rsidR="00325018" w:rsidRPr="00325018" w:rsidRDefault="00325018" w:rsidP="00325018">
      <w:pPr>
        <w:pStyle w:val="ListParagraph"/>
        <w:numPr>
          <w:ilvl w:val="0"/>
          <w:numId w:val="2"/>
        </w:numPr>
        <w:rPr>
          <w:u w:val="single"/>
        </w:rPr>
      </w:pPr>
      <w:r>
        <w:rPr>
          <w:rFonts w:hint="cs"/>
          <w:cs/>
        </w:rPr>
        <w:lastRenderedPageBreak/>
        <w:t>ต้องแสดงปัญหาที่เกิดขึ้นในแต่ละโครงการซึ่งส่งผลให้โครงการเกิดความติดขัด ไม่สามารถดำเนินงานต่อได้</w:t>
      </w:r>
    </w:p>
    <w:p w14:paraId="6DA47D42" w14:textId="704BAA24" w:rsidR="00325018" w:rsidRPr="00325018" w:rsidRDefault="00325018" w:rsidP="00325018">
      <w:pPr>
        <w:pStyle w:val="ListParagraph"/>
        <w:ind w:left="1440"/>
        <w:rPr>
          <w:rFonts w:hint="cs"/>
          <w:u w:val="single"/>
          <w:cs/>
        </w:rPr>
      </w:pPr>
      <w:r>
        <w:rPr>
          <w:rFonts w:hint="cs"/>
          <w:cs/>
        </w:rPr>
        <w:t>ขณะนี้ ศทก. ได้พัฒนาหน้าจอตัวอย่าง พร้อมข้อมูลตัวอย่างตามที่ สนย. แจ้งมา ให้กับทาง สนย. ได้รับทราบแล้ว</w:t>
      </w:r>
    </w:p>
    <w:p w14:paraId="1580D4E9" w14:textId="2E88A403" w:rsidR="00325018" w:rsidRPr="00325018" w:rsidRDefault="00325018" w:rsidP="00325018">
      <w:pPr>
        <w:ind w:left="720"/>
        <w:rPr>
          <w:u w:val="single"/>
        </w:rPr>
      </w:pPr>
    </w:p>
    <w:sectPr w:rsidR="00325018" w:rsidRPr="0032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479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0E96B82"/>
    <w:multiLevelType w:val="hybridMultilevel"/>
    <w:tmpl w:val="ED66F6D2"/>
    <w:lvl w:ilvl="0" w:tplc="16D41174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  <w:u w:val="none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42420862">
    <w:abstractNumId w:val="0"/>
  </w:num>
  <w:num w:numId="2" w16cid:durableId="1092513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E9"/>
    <w:rsid w:val="00325018"/>
    <w:rsid w:val="00875133"/>
    <w:rsid w:val="00B47BE2"/>
    <w:rsid w:val="00D852E9"/>
    <w:rsid w:val="00DD4CEC"/>
    <w:rsid w:val="00E25CBF"/>
    <w:rsid w:val="00F6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33D65"/>
  <w15:chartTrackingRefBased/>
  <w15:docId w15:val="{DC4F101D-0ED9-CD4B-93DC-E36D02204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2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2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2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2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2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2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2E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2E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2E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2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2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2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2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2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2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2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852E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2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852E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852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2E9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2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2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2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2E9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2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Apichart Kaewsriprat</dc:creator>
  <cp:keywords/>
  <dc:description/>
  <cp:lastModifiedBy>Apichart Kaewsriprat</cp:lastModifiedBy>
  <cp:revision>1</cp:revision>
  <dcterms:created xsi:type="dcterms:W3CDTF">2024-05-15T06:34:00Z</dcterms:created>
  <dcterms:modified xsi:type="dcterms:W3CDTF">2024-05-15T06:54:00Z</dcterms:modified>
</cp:coreProperties>
</file>