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ФГАОУ ВО «Северо-Восточный федеральный университет имени М.К.Аммосова»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/>
        </w:rPr>
        <w:t>Институт математики и информатики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/>
        </w:rPr>
        <w:t>Кафедра «Информационные технологии»</w:t>
      </w:r>
    </w:p>
    <w:p>
      <w:pPr>
        <w:pStyle w:val="Normal"/>
        <w:spacing w:lineRule="auto" w:line="360" w:before="2835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3.5.</w:t>
      </w:r>
      <w:r>
        <w:rPr>
          <w:b/>
          <w:sz w:val="24"/>
          <w:szCs w:val="24"/>
          <w:highlight w:val="cyan"/>
          <w:lang w:val="ru-RU"/>
        </w:rPr>
        <w:t>__</w:t>
      </w:r>
      <w:r>
        <w:rPr>
          <w:b/>
          <w:sz w:val="24"/>
          <w:szCs w:val="24"/>
          <w:lang w:val="ru-RU"/>
        </w:rPr>
        <w:t>. ФОНД ОЦЕНОЧНЫХ СРЕДСТВ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основной профессиональной образовательной программы высшего образования</w:t>
      </w:r>
    </w:p>
    <w:p>
      <w:pPr>
        <w:pStyle w:val="Normal"/>
        <w:spacing w:lineRule="auto" w:line="360"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{{ plan.code }} {{ plan.name }}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{% if plan.program %}{{ plan.program }}{% endif %}</w:t>
      </w:r>
    </w:p>
    <w:p>
      <w:pPr>
        <w:pStyle w:val="Normal"/>
        <w:spacing w:before="113" w:after="113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 xml:space="preserve">Уровень высшего образования: {% if </w:t>
      </w:r>
      <w:r>
        <w:rPr>
          <w:rFonts w:eastAsia="Times New Roman" w:cs="Times New Roman"/>
          <w:sz w:val="24"/>
          <w:szCs w:val="24"/>
          <w:lang w:val="ru-RU"/>
        </w:rPr>
        <w:t>'4' in plan.code</w:t>
      </w:r>
      <w:r>
        <w:rPr>
          <w:sz w:val="24"/>
          <w:szCs w:val="24"/>
          <w:lang w:val="ru-RU"/>
        </w:rPr>
        <w:t xml:space="preserve"> %}магистратура{% else %}бакалавриат</w:t>
      </w:r>
      <w:r>
        <w:rPr>
          <w:rFonts w:eastAsia="Times New Roman" w:cs="Times New Roman"/>
          <w:color w:val="000000"/>
          <w:sz w:val="24"/>
          <w:szCs w:val="24"/>
          <w:lang w:val="ru-RU"/>
        </w:rPr>
        <w:t>{% endif %}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Форма обучения: очная</w:t>
      </w:r>
    </w:p>
    <w:p>
      <w:pPr>
        <w:pStyle w:val="Normal"/>
        <w:spacing w:before="567" w:after="0"/>
        <w:jc w:val="both"/>
        <w:rPr>
          <w:lang w:val="ru-RU"/>
        </w:rPr>
      </w:pPr>
      <w:r>
        <w:rPr>
          <w:lang w:val="ru-RU"/>
        </w:rPr>
        <w:t>Составитель (и):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{% for author in </w:t>
      </w:r>
      <w:r>
        <w:rPr>
          <w:sz w:val="28"/>
          <w:lang w:val="ru-RU"/>
        </w:rPr>
        <w:t>plan</w:t>
      </w:r>
      <w:r>
        <w:rPr>
          <w:lang w:val="ru-RU"/>
        </w:rPr>
        <w:t>.authors %}{{ author }}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{% endfor %}</w:t>
      </w:r>
    </w:p>
    <w:tbl>
      <w:tblPr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059"/>
        <w:gridCol w:w="3300"/>
      </w:tblGrid>
      <w:tr>
        <w:trPr/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ОДОБРЕНО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Заведующий выпускающей кафедрой________________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_________/______________________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№_____ от «___»__________20___ г.</w:t>
            </w:r>
          </w:p>
          <w:p>
            <w:pPr>
              <w:pStyle w:val="Normal"/>
              <w:ind w:left="0" w:right="0" w:hanging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{% if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'4' in plan.code</w:t>
            </w:r>
            <w:r>
              <w:rPr>
                <w:sz w:val="24"/>
                <w:szCs w:val="24"/>
                <w:lang w:val="ru-RU"/>
              </w:rPr>
              <w:t xml:space="preserve"> %}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 программы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_________/______________________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{% endif %}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Нормоконтроль в составе ОП пройден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Специалист УМО/деканата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Рекомендовано к утверждению в составе ОП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Председатель УМК ___________/ 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УМК №___ от «___»____________20___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Эксперт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i/>
                <w:i/>
              </w:rPr>
            </w:pPr>
            <w:r>
              <w:rPr>
                <w:i/>
                <w:lang w:val="ru-RU"/>
              </w:rPr>
            </w:r>
          </w:p>
        </w:tc>
      </w:tr>
    </w:tbl>
    <w:p>
      <w:pPr>
        <w:sectPr>
          <w:type w:val="nextPage"/>
          <w:pgSz w:w="11906" w:h="16838"/>
          <w:pgMar w:left="1701" w:right="851" w:header="0" w:top="1134" w:footer="0" w:bottom="1134" w:gutter="0"/>
          <w:pgNumType w:start="1" w:fmt="decimal"/>
          <w:formProt w:val="false"/>
          <w:textDirection w:val="lrTb"/>
          <w:docGrid w:type="default" w:linePitch="272" w:charSpace="0"/>
        </w:sectPr>
        <w:pStyle w:val="Normal"/>
        <w:spacing w:lineRule="auto" w:line="276" w:before="567" w:after="0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Якутск 2020</w:t>
      </w:r>
    </w:p>
    <w:p>
      <w:pPr>
        <w:pStyle w:val="Normal"/>
        <w:numPr>
          <w:ilvl w:val="0"/>
          <w:numId w:val="3"/>
        </w:numPr>
        <w:ind w:left="714" w:hanging="357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>Пояснительная записка к ФОнду оценочных средств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1.1. Цель, задачи и структура ФОС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  <w:highlight w:val="cyan"/>
          <w:lang w:val="ru-RU"/>
        </w:rPr>
        <w:t>Указать цель, задачи формирования ФОС по основной профессиональной образовательной программе «…», описать общую структуру ФОС (указать, что ФОС ОПОП включается ФОС для промежуточной аттестации и для итоговой (государственной итоговой) аттестации.</w:t>
      </w:r>
    </w:p>
    <w:p>
      <w:pPr>
        <w:pStyle w:val="Normal"/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1.2. Планируемые результаты освоения основной профессиональной образовательной программы (компетенции), этапы их формирования и оценивания по образовательной программе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  <w:lang w:val="ru-RU"/>
        </w:rPr>
        <w:t>Указать планируемые результаты освоения образовательной программы (компетенции), этапы их формирования и оценивания по образовательной программе, основываясь на следующих документах ОПОП:</w:t>
      </w:r>
    </w:p>
    <w:p>
      <w:pPr>
        <w:sectPr>
          <w:footerReference w:type="default" r:id="rId2"/>
          <w:type w:val="nextPage"/>
          <w:pgSz w:w="11906" w:h="16838"/>
          <w:pgMar w:left="1701" w:right="851" w:header="0" w:top="720" w:footer="720" w:bottom="1134" w:gutter="0"/>
          <w:pgNumType w:fmt="decimal"/>
          <w:formProt w:val="false"/>
          <w:textDirection w:val="lrTb"/>
          <w:docGrid w:type="default" w:linePitch="272" w:charSpace="0"/>
        </w:sectPr>
        <w:pStyle w:val="Normal"/>
        <w:numPr>
          <w:ilvl w:val="0"/>
          <w:numId w:val="1"/>
        </w:numPr>
        <w:ind w:left="709" w:hanging="360"/>
        <w:jc w:val="both"/>
        <w:rPr>
          <w:i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  <w:highlight w:val="yellow"/>
          <w:lang w:val="ru-RU"/>
        </w:rPr>
        <w:t>п.1.2.2. ОПОП ВО</w:t>
      </w:r>
      <w:r>
        <w:rPr>
          <w:i/>
          <w:sz w:val="24"/>
          <w:szCs w:val="24"/>
          <w:highlight w:val="yellow"/>
          <w:lang w:val="ru-RU"/>
        </w:rPr>
        <w:t xml:space="preserve"> «Взаимосвязь результатов освоения образовательной программы (компетенций) и квалификационных характеристик (признаков профессиональной деятельности)»;</w:t>
      </w:r>
    </w:p>
    <w:p>
      <w:pPr>
        <w:pStyle w:val="Normal"/>
        <w:spacing w:before="0" w:after="113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ru-RU"/>
        </w:rPr>
        <w:t xml:space="preserve">Формирование компетенций: этапы, с указанием компонентов плана, </w:t>
      </w:r>
      <w:r>
        <w:rPr>
          <w:b/>
          <w:bCs/>
          <w:sz w:val="24"/>
          <w:szCs w:val="24"/>
          <w:lang w:val="ru-RU"/>
        </w:rPr>
        <w:t>дисциплин / практик (в том числе НИР)</w:t>
      </w:r>
    </w:p>
    <w:tbl>
      <w:tblPr>
        <w:tblW w:w="14570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6"/>
        <w:gridCol w:w="9921"/>
        <w:gridCol w:w="1020"/>
        <w:gridCol w:w="1020"/>
        <w:gridCol w:w="1020"/>
        <w:gridCol w:w="1021"/>
      </w:tblGrid>
      <w:tr>
        <w:trPr/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 xml:space="preserve">Содержание и код компетенции </w:t>
              <w:br/>
              <w:t>(с указанием дисциплин/ практик/НИР)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 курс</w:t>
            </w:r>
          </w:p>
        </w:tc>
        <w:tc>
          <w:tcPr>
            <w:tcW w:w="2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kern w:val="0"/>
                <w:lang w:val="ru-RU"/>
              </w:rPr>
              <w:t>2</w:t>
            </w:r>
            <w:r>
              <w:rPr>
                <w:lang w:val="ru-RU"/>
              </w:rPr>
              <w:t xml:space="preserve"> курс</w:t>
            </w:r>
          </w:p>
        </w:tc>
      </w:tr>
      <w:tr>
        <w:trPr/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992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1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4</w:t>
            </w:r>
          </w:p>
        </w:tc>
      </w:tr>
      <w:tr>
        <w:trPr/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tbl>
      <w:tblPr>
        <w:tblW w:w="14570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6"/>
        <w:gridCol w:w="5846"/>
        <w:gridCol w:w="1019"/>
        <w:gridCol w:w="1020"/>
        <w:gridCol w:w="1020"/>
        <w:gridCol w:w="1020"/>
        <w:gridCol w:w="1020"/>
        <w:gridCol w:w="1020"/>
        <w:gridCol w:w="1020"/>
        <w:gridCol w:w="1019"/>
      </w:tblGrid>
      <w:tr>
        <w:trPr/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 xml:space="preserve">Содержание и код компетенции </w:t>
              <w:br/>
              <w:t>(с указанием дисциплин/ практик/НИР)</w:t>
            </w:r>
          </w:p>
        </w:tc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 курс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kern w:val="0"/>
                <w:lang w:val="ru-RU"/>
              </w:rPr>
              <w:t>2</w:t>
            </w:r>
            <w:r>
              <w:rPr>
                <w:lang w:val="ru-RU"/>
              </w:rPr>
              <w:t xml:space="preserve"> курс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/>
              </w:rPr>
              <w:t>3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/>
              </w:rPr>
              <w:t>курс</w:t>
            </w:r>
          </w:p>
        </w:tc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/>
              </w:rPr>
              <w:t>курс</w:t>
            </w:r>
          </w:p>
        </w:tc>
      </w:tr>
      <w:tr>
        <w:trPr/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584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1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lang w:val="ru-RU"/>
              </w:rPr>
              <w:t>Семестр 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7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>Семестр 8</w:t>
            </w:r>
          </w:p>
        </w:tc>
      </w:tr>
      <w:tr>
        <w:trPr/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Критерии оценивания уровня сформированности компетенций</w:t>
      </w:r>
    </w:p>
    <w:tbl>
      <w:tblPr>
        <w:tblW w:w="14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2330"/>
        <w:gridCol w:w="2335"/>
        <w:gridCol w:w="1905"/>
        <w:gridCol w:w="1694"/>
        <w:gridCol w:w="1483"/>
        <w:gridCol w:w="1910"/>
        <w:gridCol w:w="2113"/>
      </w:tblGrid>
      <w:tr>
        <w:trPr>
          <w:trHeight w:val="660" w:hRule="atLeast"/>
        </w:trPr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 xml:space="preserve">№ </w:t>
            </w:r>
            <w:r>
              <w:rPr>
                <w:bCs/>
                <w:lang w:val="ru-RU"/>
              </w:rPr>
              <w:t>п/п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Показатели сформированности</w:t>
            </w:r>
          </w:p>
        </w:tc>
        <w:tc>
          <w:tcPr>
            <w:tcW w:w="6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Критерии оценивания уровня сформированности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Средство/ способ оценивания</w:t>
            </w:r>
          </w:p>
        </w:tc>
      </w:tr>
      <w:tr>
        <w:trPr>
          <w:trHeight w:val="895" w:hRule="atLeast"/>
        </w:trPr>
        <w:tc>
          <w:tcPr>
            <w:tcW w:w="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  <w:lang w:val="ru-RU"/>
              </w:rPr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Высокий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Базовый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Минимальный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Не освоены</w:t>
            </w:r>
          </w:p>
        </w:tc>
        <w:tc>
          <w:tcPr>
            <w:tcW w:w="2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</w:r>
          </w:p>
        </w:tc>
      </w:tr>
      <w:tr>
        <w:trPr>
          <w:trHeight w:val="28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 xml:space="preserve">.. ОК-1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4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Практика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numPr>
          <w:ilvl w:val="0"/>
          <w:numId w:val="3"/>
        </w:numPr>
        <w:spacing w:before="113" w:after="113"/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 xml:space="preserve">Оценочные средства для промежуточной аттестации </w:t>
        <w:br/>
        <w:t>обучающихся по дисциплинам (модулям)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 xml:space="preserve">Раздел должен начинаться с новой страницы. </w:t>
      </w:r>
    </w:p>
    <w:p>
      <w:pPr>
        <w:pStyle w:val="Normal"/>
        <w:spacing w:before="113" w:after="113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2.1. Опись фондов оценочных средств для промежуточной аттестации</w:t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7686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Индекс дисциплины/ практики/НИР</w:t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Наименование дисциплины/практики/НИР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  <w:tc>
          <w:tcPr>
            <w:tcW w:w="7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  <w:lang w:val="ru-RU"/>
              </w:rPr>
            </w:r>
          </w:p>
        </w:tc>
      </w:tr>
    </w:tbl>
    <w:p>
      <w:pPr>
        <w:pStyle w:val="Normal"/>
        <w:spacing w:before="113" w:after="113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2.2. Фонд оценочных средств по дисциплинам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red"/>
          <w:u w:val="single"/>
        </w:rPr>
      </w:pPr>
      <w:r>
        <w:rPr>
          <w:i/>
          <w:sz w:val="24"/>
          <w:szCs w:val="24"/>
          <w:highlight w:val="cyan"/>
          <w:lang w:val="ru-RU"/>
        </w:rPr>
        <w:t xml:space="preserve">В раздел включаются непосредственно сами ФОС по каждой дисциплине (модулю) и практике </w:t>
      </w:r>
      <w:r>
        <w:rPr>
          <w:i/>
          <w:sz w:val="24"/>
          <w:szCs w:val="24"/>
          <w:highlight w:val="cyan"/>
          <w:u w:val="single"/>
          <w:lang w:val="ru-RU"/>
        </w:rPr>
        <w:t>в порядке их указания в учебном плане</w:t>
      </w:r>
      <w:r>
        <w:rPr>
          <w:i/>
          <w:sz w:val="24"/>
          <w:szCs w:val="24"/>
          <w:highlight w:val="cyan"/>
          <w:lang w:val="ru-RU"/>
        </w:rPr>
        <w:t xml:space="preserve"> (используем пп.6.1., 6.2., 6.3. РПД и РПП);  экзаменационные билеты, тесты и др., которые используются на промежуточной аттестации </w:t>
      </w:r>
      <w:r>
        <w:rPr>
          <w:i/>
          <w:sz w:val="24"/>
          <w:szCs w:val="24"/>
          <w:highlight w:val="cyan"/>
          <w:u w:val="single"/>
          <w:lang w:val="ru-RU"/>
        </w:rPr>
        <w:t xml:space="preserve">(не примерные!). </w:t>
      </w:r>
    </w:p>
    <w:p>
      <w:pPr>
        <w:pStyle w:val="Normal"/>
        <w:ind w:firstLine="567"/>
        <w:jc w:val="both"/>
        <w:rPr>
          <w:b/>
          <w:b/>
          <w:sz w:val="24"/>
          <w:szCs w:val="24"/>
          <w:highlight w:val="red"/>
        </w:rPr>
      </w:pPr>
      <w:r>
        <w:rPr>
          <w:b/>
          <w:sz w:val="24"/>
          <w:szCs w:val="24"/>
          <w:highlight w:val="red"/>
          <w:lang w:val="ru-RU"/>
        </w:rPr>
      </w:r>
      <w:r>
        <w:br w:type="page"/>
      </w:r>
    </w:p>
    <w:p>
      <w:pPr>
        <w:pStyle w:val="Normal"/>
        <w:numPr>
          <w:ilvl w:val="0"/>
          <w:numId w:val="3"/>
        </w:numPr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 xml:space="preserve">Оценочные средства для </w:t>
        <w:br/>
        <w:t>государственной итоговой аттестации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Раздел включает (используем пп.2.3. и 3.2. ПГИА):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перечень конкретных результатов освоения образовательной программы (компетенций), выносимых на государственную итоговую аттестацию;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типовые контрольные задания или иные материалы;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описание шкалы и критериев оценивания;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лист сформированности компетенций.</w:t>
      </w:r>
    </w:p>
    <w:p>
      <w:pPr>
        <w:pStyle w:val="Normal"/>
        <w:ind w:left="1287" w:firstLine="567"/>
        <w:jc w:val="both"/>
        <w:rPr>
          <w:szCs w:val="24"/>
        </w:rPr>
      </w:pPr>
      <w:r>
        <w:rPr>
          <w:szCs w:val="24"/>
          <w:lang w:val="ru-RU"/>
        </w:rPr>
      </w:r>
      <w:r>
        <w:br w:type="page"/>
      </w:r>
    </w:p>
    <w:p>
      <w:pPr>
        <w:pStyle w:val="Normal"/>
        <w:spacing w:before="113" w:after="113"/>
        <w:ind w:left="0" w:right="0" w:hanging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Лист сформированности компетенций</w:t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Ф.И.О. обучающегося: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Учебное подразделение: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Код и направление подготовки / Специальность: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Направленность (профиль) / Специализация: </w:t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ab/>
      </w:r>
    </w:p>
    <w:p>
      <w:pPr>
        <w:pStyle w:val="Normal"/>
        <w:tabs>
          <w:tab w:val="clear" w:pos="720"/>
          <w:tab w:val="right" w:pos="9354" w:leader="underscore"/>
        </w:tabs>
        <w:spacing w:before="113" w:after="113"/>
        <w:ind w:hanging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Группа: </w:t>
        <w:tab/>
      </w:r>
    </w:p>
    <w:tbl>
      <w:tblPr>
        <w:tblW w:w="9354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567"/>
        <w:gridCol w:w="5385"/>
        <w:gridCol w:w="1701"/>
        <w:gridCol w:w="1700"/>
      </w:tblGrid>
      <w:tr>
        <w:trPr>
          <w:trHeight w:val="912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ableHeading"/>
              <w:rPr>
                <w:bCs/>
                <w:color w:val="000000"/>
              </w:rPr>
            </w:pPr>
            <w:r>
              <w:rPr/>
              <w:t>№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ableHeading"/>
              <w:rPr>
                <w:bCs/>
              </w:rPr>
            </w:pPr>
            <w:r>
              <w:rPr/>
              <w:t xml:space="preserve">Содержание и код компетенции </w:t>
            </w:r>
          </w:p>
          <w:p>
            <w:pPr>
              <w:pStyle w:val="TableHeading"/>
              <w:rPr>
                <w:bCs/>
                <w:color w:val="000000"/>
              </w:rPr>
            </w:pPr>
            <w:r>
              <w:rPr/>
              <w:t>(с указанием дисциплин/практик/НИР)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TableHeading"/>
              <w:rPr>
                <w:color w:val="000000"/>
              </w:rPr>
            </w:pPr>
            <w:r>
              <w:rPr/>
              <w:t>Уровень сформированности</w:t>
            </w:r>
          </w:p>
          <w:p>
            <w:pPr>
              <w:pStyle w:val="TableHeading"/>
              <w:rPr>
                <w:i/>
                <w:i/>
                <w:color w:val="000000"/>
              </w:rPr>
            </w:pPr>
            <w:r>
              <w:rPr/>
              <w:t>(высокий, базовый, минимальный)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Heading"/>
              <w:rPr>
                <w:color w:val="000000"/>
              </w:rPr>
            </w:pPr>
            <w:r>
              <w:rPr/>
              <w:t xml:space="preserve">Итоговый уровень </w:t>
            </w:r>
          </w:p>
          <w:p>
            <w:pPr>
              <w:pStyle w:val="TableHeading"/>
              <w:rPr>
                <w:color w:val="000000"/>
              </w:rPr>
            </w:pPr>
            <w:r>
              <w:rPr/>
              <w:t>сформированности</w:t>
            </w:r>
          </w:p>
          <w:p>
            <w:pPr>
              <w:pStyle w:val="TableHeading"/>
              <w:rPr>
                <w:color w:val="000000"/>
              </w:rPr>
            </w:pPr>
            <w:r>
              <w:rPr/>
              <w:t>(высокий, базовый, минимальный, не сформирована)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  <w:lang w:val="ru-RU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ru-RU"/>
        </w:rPr>
        <w:t>Председатель ГЭК                                                           /                                                /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ru-RU"/>
        </w:rPr>
        <w:t>Дата:</w:t>
      </w:r>
    </w:p>
    <w:sectPr>
      <w:footerReference w:type="default" r:id="rId4"/>
      <w:type w:val="nextPage"/>
      <w:pgSz w:w="11906" w:h="16838"/>
      <w:pgMar w:left="1701" w:right="851" w:header="0" w:top="720" w:footer="720" w:bottom="113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2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7</w:t>
    </w:r>
    <w:r>
      <w:rPr>
        <w:lang w:val="ru-RU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3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0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0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3c2494"/>
    <w:pPr>
      <w:widowControl/>
      <w:suppressAutoHyphens w:val="fals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ko-KR" w:bidi="ar-SA" w:val="ru-RU"/>
    </w:rPr>
  </w:style>
  <w:style w:type="paragraph" w:styleId="Heading1">
    <w:name w:val="Heading 1"/>
    <w:basedOn w:val="Normal"/>
    <w:next w:val="Normal"/>
    <w:link w:val="10"/>
    <w:uiPriority w:val="9"/>
    <w:qFormat/>
    <w:rsid w:val="0033115e"/>
    <w:pPr>
      <w:keepNext w:val="true"/>
      <w:widowControl/>
      <w:outlineLvl w:val="0"/>
    </w:pPr>
    <w:rPr>
      <w:rFonts w:ascii="Cambria" w:hAnsi="Cambria"/>
      <w:b/>
      <w:bCs/>
      <w:kern w:val="2"/>
      <w:sz w:val="32"/>
      <w:szCs w:val="32"/>
      <w:lang w:eastAsia="x-none"/>
    </w:rPr>
  </w:style>
  <w:style w:type="paragraph" w:styleId="Heading4">
    <w:name w:val="Heading 4"/>
    <w:basedOn w:val="Normal"/>
    <w:next w:val="Normal"/>
    <w:link w:val="40"/>
    <w:uiPriority w:val="9"/>
    <w:qFormat/>
    <w:rsid w:val="00da77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"/>
    <w:qFormat/>
    <w:rsid w:val="00775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qFormat/>
    <w:rsid w:val="00653ccf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f50cf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" w:customStyle="1">
    <w:name w:val="Заголовок 4 Знак"/>
    <w:link w:val="4"/>
    <w:uiPriority w:val="9"/>
    <w:semiHidden/>
    <w:qFormat/>
    <w:locked/>
    <w:rsid w:val="00653ccf"/>
    <w:rPr>
      <w:rFonts w:cs="Times New Roman"/>
      <w:b/>
      <w:bCs/>
      <w:sz w:val="28"/>
      <w:szCs w:val="28"/>
      <w:lang w:eastAsia="ru-RU" w:bidi="ar-SA"/>
    </w:rPr>
  </w:style>
  <w:style w:type="character" w:styleId="5" w:customStyle="1">
    <w:name w:val="Заголовок 5 Знак"/>
    <w:link w:val="5"/>
    <w:uiPriority w:val="9"/>
    <w:semiHidden/>
    <w:qFormat/>
    <w:locked/>
    <w:rsid w:val="00653ccf"/>
    <w:rPr>
      <w:rFonts w:cs="Times New Roman"/>
      <w:b/>
      <w:bCs/>
      <w:i/>
      <w:iCs/>
      <w:sz w:val="26"/>
      <w:szCs w:val="26"/>
      <w:lang w:eastAsia="ru-RU" w:bidi="ar-SA"/>
    </w:rPr>
  </w:style>
  <w:style w:type="character" w:styleId="6" w:customStyle="1">
    <w:name w:val="Заголовок 6 Знак"/>
    <w:link w:val="6"/>
    <w:uiPriority w:val="9"/>
    <w:semiHidden/>
    <w:qFormat/>
    <w:locked/>
    <w:rsid w:val="00653ccf"/>
    <w:rPr>
      <w:rFonts w:cs="Times New Roman"/>
      <w:b/>
      <w:bCs/>
      <w:sz w:val="22"/>
      <w:szCs w:val="22"/>
      <w:lang w:eastAsia="ru-RU" w:bidi="ar-SA"/>
    </w:rPr>
  </w:style>
  <w:style w:type="character" w:styleId="Style10" w:customStyle="1">
    <w:name w:val="Верхний колонтитул Знак"/>
    <w:link w:val="a4"/>
    <w:uiPriority w:val="99"/>
    <w:qFormat/>
    <w:locked/>
    <w:rsid w:val="00d04010"/>
    <w:rPr>
      <w:rFonts w:cs="Times New Roman"/>
      <w:lang w:eastAsia="ru-RU" w:bidi="ar-SA"/>
    </w:rPr>
  </w:style>
  <w:style w:type="character" w:styleId="Pagenumber">
    <w:name w:val="page number"/>
    <w:uiPriority w:val="99"/>
    <w:qFormat/>
    <w:rsid w:val="00190f31"/>
    <w:rPr>
      <w:rFonts w:cs="Times New Roman"/>
    </w:rPr>
  </w:style>
  <w:style w:type="character" w:styleId="Style11" w:customStyle="1">
    <w:name w:val="Основной текст Знак"/>
    <w:basedOn w:val="DefaultParagraphFont"/>
    <w:link w:val="a7"/>
    <w:uiPriority w:val="99"/>
    <w:semiHidden/>
    <w:qFormat/>
    <w:rsid w:val="00f50cf0"/>
    <w:rPr/>
  </w:style>
  <w:style w:type="character" w:styleId="Style12" w:customStyle="1">
    <w:name w:val="Основной текст с отступом Знак"/>
    <w:link w:val="a9"/>
    <w:uiPriority w:val="99"/>
    <w:qFormat/>
    <w:locked/>
    <w:rsid w:val="00653ccf"/>
    <w:rPr>
      <w:rFonts w:cs="Times New Roman"/>
      <w:lang w:eastAsia="ru-RU" w:bidi="ar-SA"/>
    </w:rPr>
  </w:style>
  <w:style w:type="character" w:styleId="Style13" w:customStyle="1">
    <w:name w:val="Текст выноски Знак"/>
    <w:link w:val="ac"/>
    <w:uiPriority w:val="99"/>
    <w:semiHidden/>
    <w:qFormat/>
    <w:rsid w:val="00f50cf0"/>
    <w:rPr>
      <w:sz w:val="0"/>
      <w:szCs w:val="0"/>
    </w:rPr>
  </w:style>
  <w:style w:type="character" w:styleId="Style14" w:customStyle="1">
    <w:name w:val="Нижний колонтитул Знак"/>
    <w:link w:val="ae"/>
    <w:uiPriority w:val="99"/>
    <w:qFormat/>
    <w:locked/>
    <w:rsid w:val="00d04010"/>
    <w:rPr>
      <w:rFonts w:cs="Times New Roman"/>
      <w:lang w:eastAsia="ru-RU" w:bidi="ar-SA"/>
    </w:rPr>
  </w:style>
  <w:style w:type="character" w:styleId="2" w:customStyle="1">
    <w:name w:val="Основной текст 2 Знак"/>
    <w:link w:val="20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Strong">
    <w:name w:val="Strong"/>
    <w:uiPriority w:val="22"/>
    <w:qFormat/>
    <w:rsid w:val="00562e70"/>
    <w:rPr>
      <w:rFonts w:cs="Times New Roman"/>
      <w:b/>
      <w:bCs/>
    </w:rPr>
  </w:style>
  <w:style w:type="character" w:styleId="InternetLink">
    <w:name w:val="Hyperlink"/>
    <w:uiPriority w:val="99"/>
    <w:rsid w:val="001b6436"/>
    <w:rPr>
      <w:rFonts w:cs="Times New Roman"/>
      <w:color w:val="0000FF"/>
      <w:u w:val="single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rsid w:val="00f50cf0"/>
    <w:rPr/>
  </w:style>
  <w:style w:type="character" w:styleId="Style15" w:customStyle="1">
    <w:name w:val="Список положения Знак Знак"/>
    <w:link w:val="af4"/>
    <w:qFormat/>
    <w:locked/>
    <w:rsid w:val="00cb326a"/>
    <w:rPr>
      <w:rFonts w:cs="Times New Roman"/>
      <w:sz w:val="24"/>
      <w:szCs w:val="24"/>
      <w:lang w:eastAsia="ru-RU" w:bidi="ar-SA"/>
    </w:rPr>
  </w:style>
  <w:style w:type="character" w:styleId="Linenumber">
    <w:name w:val="line number"/>
    <w:uiPriority w:val="99"/>
    <w:qFormat/>
    <w:rsid w:val="008e7100"/>
    <w:rPr>
      <w:rFonts w:cs="Times New Roman"/>
    </w:rPr>
  </w:style>
  <w:style w:type="character" w:styleId="Style16" w:customStyle="1">
    <w:name w:val="Текст Знак"/>
    <w:link w:val="af8"/>
    <w:uiPriority w:val="99"/>
    <w:semiHidden/>
    <w:qFormat/>
    <w:rsid w:val="00f50cf0"/>
    <w:rPr>
      <w:rFonts w:ascii="Courier New" w:hAnsi="Courier New" w:cs="Courier New"/>
    </w:rPr>
  </w:style>
  <w:style w:type="character" w:styleId="Style17" w:customStyle="1">
    <w:name w:val="Маркерованый Знак"/>
    <w:link w:val="afa"/>
    <w:qFormat/>
    <w:locked/>
    <w:rsid w:val="001b180c"/>
    <w:rPr>
      <w:rFonts w:cs="Times New Roman"/>
      <w:sz w:val="24"/>
      <w:szCs w:val="24"/>
      <w:lang w:eastAsia="ru-RU" w:bidi="ar-SA"/>
    </w:rPr>
  </w:style>
  <w:style w:type="character" w:styleId="14" w:customStyle="1">
    <w:name w:val="Стиль Маркерованый + 14 пт Полож Знак Знак"/>
    <w:link w:val="14"/>
    <w:qFormat/>
    <w:locked/>
    <w:rsid w:val="001b180c"/>
    <w:rPr>
      <w:rFonts w:cs="Times New Roman"/>
      <w:color w:val="000000"/>
      <w:sz w:val="24"/>
      <w:szCs w:val="24"/>
      <w:lang w:eastAsia="ru-RU" w:bidi="ar-SA"/>
    </w:rPr>
  </w:style>
  <w:style w:type="character" w:styleId="41" w:customStyle="1">
    <w:name w:val="Знак Знак4"/>
    <w:qFormat/>
    <w:locked/>
    <w:rsid w:val="00653ccf"/>
    <w:rPr>
      <w:rFonts w:cs="Times New Roman"/>
      <w:sz w:val="24"/>
      <w:szCs w:val="24"/>
      <w:lang w:eastAsia="ru-RU" w:bidi="ar-SA"/>
    </w:rPr>
  </w:style>
  <w:style w:type="character" w:styleId="Style18" w:customStyle="1">
    <w:name w:val="Текст сноски Знак"/>
    <w:link w:val="afe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Applestylespan" w:customStyle="1">
    <w:name w:val="apple-style-span"/>
    <w:qFormat/>
    <w:rsid w:val="00653ccf"/>
    <w:rPr>
      <w:rFonts w:cs="Times New Roman"/>
    </w:rPr>
  </w:style>
  <w:style w:type="character" w:styleId="Appleconvertedspace" w:customStyle="1">
    <w:name w:val="apple-converted-space"/>
    <w:qFormat/>
    <w:rsid w:val="00653ccf"/>
    <w:rPr>
      <w:rFonts w:cs="Times New Roman"/>
    </w:rPr>
  </w:style>
  <w:style w:type="character" w:styleId="FontStyle181" w:customStyle="1">
    <w:name w:val="Font Style181"/>
    <w:uiPriority w:val="99"/>
    <w:qFormat/>
    <w:rsid w:val="00a33e90"/>
    <w:rPr>
      <w:rFonts w:ascii="Times New Roman" w:hAnsi="Times New Roman" w:cs="Times New Roman"/>
      <w:sz w:val="26"/>
      <w:szCs w:val="26"/>
    </w:rPr>
  </w:style>
  <w:style w:type="character" w:styleId="FontStyle217" w:customStyle="1">
    <w:name w:val="Font Style217"/>
    <w:uiPriority w:val="99"/>
    <w:qFormat/>
    <w:rsid w:val="00a33e90"/>
    <w:rPr>
      <w:rFonts w:ascii="Times New Roman" w:hAnsi="Times New Roman" w:cs="Times New Roman"/>
      <w:b/>
      <w:bCs/>
      <w:sz w:val="26"/>
      <w:szCs w:val="26"/>
    </w:rPr>
  </w:style>
  <w:style w:type="character" w:styleId="BodyTextChar" w:customStyle="1">
    <w:name w:val="Body Text Char"/>
    <w:semiHidden/>
    <w:qFormat/>
    <w:rsid w:val="008465a2"/>
    <w:rPr>
      <w:rFonts w:cs="Times New Roman"/>
      <w:sz w:val="20"/>
      <w:szCs w:val="20"/>
    </w:rPr>
  </w:style>
  <w:style w:type="character" w:styleId="FootnoteCharacters">
    <w:name w:val="Footnote Characters"/>
    <w:semiHidden/>
    <w:qFormat/>
    <w:rsid w:val="0072442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qFormat/>
    <w:locked/>
    <w:rsid w:val="00380f5f"/>
    <w:rPr>
      <w:rFonts w:cs="Times New Roman"/>
      <w:sz w:val="24"/>
      <w:szCs w:val="24"/>
    </w:rPr>
  </w:style>
  <w:style w:type="character" w:styleId="FooterChar" w:customStyle="1">
    <w:name w:val="Footer Char"/>
    <w:qFormat/>
    <w:locked/>
    <w:rsid w:val="00380f5f"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link w:val="a8"/>
    <w:uiPriority w:val="99"/>
    <w:rsid w:val="007905a9"/>
    <w:pPr>
      <w:spacing w:before="0" w:after="12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rsid w:val="00190f3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link w:val="aa"/>
    <w:uiPriority w:val="99"/>
    <w:rsid w:val="007905a9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qFormat/>
    <w:rsid w:val="00931e78"/>
    <w:pPr>
      <w:widowControl/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d"/>
    <w:uiPriority w:val="99"/>
    <w:semiHidden/>
    <w:qFormat/>
    <w:rsid w:val="001f7233"/>
    <w:pPr/>
    <w:rPr>
      <w:sz w:val="0"/>
      <w:szCs w:val="0"/>
      <w:lang w:eastAsia="x-none"/>
    </w:rPr>
  </w:style>
  <w:style w:type="paragraph" w:styleId="Footer">
    <w:name w:val="Footer"/>
    <w:basedOn w:val="Normal"/>
    <w:link w:val="af"/>
    <w:uiPriority w:val="99"/>
    <w:rsid w:val="003311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" w:customStyle="1">
    <w:name w:val="Обычный1"/>
    <w:autoRedefine/>
    <w:qFormat/>
    <w:rsid w:val="004044bf"/>
    <w:pPr>
      <w:widowControl/>
      <w:tabs>
        <w:tab w:val="clear" w:pos="720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bidi="ar-SA" w:val="ru-RU"/>
    </w:rPr>
  </w:style>
  <w:style w:type="paragraph" w:styleId="Style19" w:customStyle="1">
    <w:name w:val="Знак"/>
    <w:basedOn w:val="Normal"/>
    <w:qFormat/>
    <w:rsid w:val="00d04010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Normal1" w:customStyle="1">
    <w:name w:val="Normal1"/>
    <w:qFormat/>
    <w:rsid w:val="00d040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bidi="ar-SA" w:val="ru-RU"/>
    </w:rPr>
  </w:style>
  <w:style w:type="paragraph" w:styleId="Style20" w:customStyle="1">
    <w:name w:val="Заголовок по центру"/>
    <w:basedOn w:val="Heading1"/>
    <w:autoRedefine/>
    <w:qFormat/>
    <w:rsid w:val="007c1fc3"/>
    <w:pPr>
      <w:jc w:val="center"/>
    </w:pPr>
    <w:rPr>
      <w:kern w:val="2"/>
      <w:sz w:val="24"/>
      <w:szCs w:val="24"/>
    </w:rPr>
  </w:style>
  <w:style w:type="paragraph" w:styleId="BodyText2">
    <w:name w:val="Body Text 2"/>
    <w:basedOn w:val="Normal"/>
    <w:link w:val="21"/>
    <w:uiPriority w:val="99"/>
    <w:qFormat/>
    <w:rsid w:val="00ed6480"/>
    <w:pPr>
      <w:spacing w:lineRule="auto" w:line="480" w:before="0" w:after="120"/>
    </w:pPr>
    <w:rPr/>
  </w:style>
  <w:style w:type="paragraph" w:styleId="12" w:customStyle="1">
    <w:name w:val="Знак1"/>
    <w:basedOn w:val="Normal"/>
    <w:qFormat/>
    <w:rsid w:val="00f80918"/>
    <w:pPr>
      <w:widowControl/>
      <w:spacing w:lineRule="exact" w:line="240" w:before="0" w:after="160"/>
    </w:pPr>
    <w:rPr>
      <w:rFonts w:ascii="Verdana" w:hAnsi="Verdana"/>
      <w:lang w:eastAsia="en-US"/>
    </w:rPr>
  </w:style>
  <w:style w:type="paragraph" w:styleId="BodyTextIndent2">
    <w:name w:val="Body Text Indent 2"/>
    <w:basedOn w:val="Normal"/>
    <w:link w:val="23"/>
    <w:uiPriority w:val="99"/>
    <w:qFormat/>
    <w:rsid w:val="00a108b9"/>
    <w:pPr>
      <w:spacing w:lineRule="auto" w:line="480" w:before="0" w:after="120"/>
      <w:ind w:left="283" w:firstLine="440"/>
    </w:pPr>
    <w:rPr/>
  </w:style>
  <w:style w:type="paragraph" w:styleId="13" w:customStyle="1">
    <w:name w:val="Стиль1"/>
    <w:basedOn w:val="ListNumber3"/>
    <w:next w:val="ListBullet4"/>
    <w:qFormat/>
    <w:rsid w:val="00cb326a"/>
    <w:pPr>
      <w:widowControl/>
      <w:tabs>
        <w:tab w:val="clear" w:pos="927"/>
        <w:tab w:val="left" w:pos="360" w:leader="none"/>
      </w:tabs>
      <w:jc w:val="both"/>
    </w:pPr>
    <w:rPr>
      <w:caps/>
      <w:sz w:val="24"/>
    </w:rPr>
  </w:style>
  <w:style w:type="paragraph" w:styleId="ListBullet4">
    <w:name w:val="List Bullet 4"/>
    <w:basedOn w:val="Normal"/>
    <w:uiPriority w:val="99"/>
    <w:qFormat/>
    <w:rsid w:val="00cb326a"/>
    <w:pPr>
      <w:ind w:left="849" w:hanging="283"/>
    </w:pPr>
    <w:rPr/>
  </w:style>
  <w:style w:type="paragraph" w:styleId="Style21" w:customStyle="1">
    <w:name w:val="Список положения"/>
    <w:basedOn w:val="Normal"/>
    <w:link w:val="af5"/>
    <w:autoRedefine/>
    <w:qFormat/>
    <w:rsid w:val="00cb326a"/>
    <w:pPr>
      <w:ind w:firstLine="360"/>
      <w:jc w:val="both"/>
    </w:pPr>
    <w:rPr>
      <w:sz w:val="24"/>
      <w:szCs w:val="24"/>
    </w:rPr>
  </w:style>
  <w:style w:type="paragraph" w:styleId="Style22" w:customStyle="1">
    <w:name w:val="Текст положения БН"/>
    <w:basedOn w:val="BodyText2"/>
    <w:autoRedefine/>
    <w:qFormat/>
    <w:rsid w:val="00cb326a"/>
    <w:pPr>
      <w:tabs>
        <w:tab w:val="clear" w:pos="720"/>
        <w:tab w:val="left" w:pos="1287" w:leader="none"/>
      </w:tabs>
      <w:spacing w:lineRule="auto" w:line="240" w:before="0" w:after="0"/>
      <w:ind w:firstLine="360"/>
      <w:jc w:val="both"/>
    </w:pPr>
    <w:rPr>
      <w:sz w:val="22"/>
      <w:szCs w:val="22"/>
    </w:rPr>
  </w:style>
  <w:style w:type="paragraph" w:styleId="ListNumber3">
    <w:name w:val="List Number 3"/>
    <w:basedOn w:val="Normal"/>
    <w:uiPriority w:val="99"/>
    <w:qFormat/>
    <w:rsid w:val="00cb326a"/>
    <w:pPr>
      <w:tabs>
        <w:tab w:val="clear" w:pos="720"/>
        <w:tab w:val="left" w:pos="927" w:leader="none"/>
      </w:tabs>
      <w:ind w:left="927" w:hanging="0"/>
    </w:pPr>
    <w:rPr/>
  </w:style>
  <w:style w:type="paragraph" w:styleId="Web" w:customStyle="1">
    <w:name w:val="Обычный (Web)"/>
    <w:basedOn w:val="Normal"/>
    <w:uiPriority w:val="99"/>
    <w:qFormat/>
    <w:rsid w:val="00da773c"/>
    <w:pPr>
      <w:widowControl/>
      <w:spacing w:before="0" w:after="60"/>
      <w:ind w:firstLine="360"/>
    </w:pPr>
    <w:rPr>
      <w:rFonts w:ascii="Arial Unicode MS" w:hAnsi="Arial Unicode MS" w:eastAsia="Arial Unicode MS"/>
      <w:sz w:val="24"/>
    </w:rPr>
  </w:style>
  <w:style w:type="paragraph" w:styleId="Text" w:customStyle="1">
    <w:name w:val="text"/>
    <w:basedOn w:val="Normal"/>
    <w:qFormat/>
    <w:rsid w:val="00fd4dfe"/>
    <w:pPr>
      <w:widowControl/>
      <w:spacing w:beforeAutospacing="1" w:afterAutospacing="1"/>
    </w:pPr>
    <w:rPr>
      <w:rFonts w:ascii="Verdana" w:hAnsi="Verdana"/>
      <w:color w:val="000000"/>
    </w:rPr>
  </w:style>
  <w:style w:type="paragraph" w:styleId="PlainText">
    <w:name w:val="Plain Text"/>
    <w:basedOn w:val="Normal"/>
    <w:link w:val="af9"/>
    <w:uiPriority w:val="99"/>
    <w:qFormat/>
    <w:rsid w:val="00fd4dfe"/>
    <w:pPr>
      <w:widowControl/>
    </w:pPr>
    <w:rPr>
      <w:rFonts w:ascii="Courier New" w:hAnsi="Courier New"/>
      <w:lang w:eastAsia="x-none"/>
    </w:rPr>
  </w:style>
  <w:style w:type="paragraph" w:styleId="Style23" w:customStyle="1">
    <w:name w:val="Маркерованый"/>
    <w:basedOn w:val="Normal"/>
    <w:link w:val="afb"/>
    <w:qFormat/>
    <w:rsid w:val="001b180c"/>
    <w:pPr>
      <w:widowControl/>
    </w:pPr>
    <w:rPr>
      <w:sz w:val="24"/>
      <w:szCs w:val="24"/>
    </w:rPr>
  </w:style>
  <w:style w:type="paragraph" w:styleId="141" w:customStyle="1">
    <w:name w:val="Стиль Маркерованый + 14 пт Полож"/>
    <w:basedOn w:val="Style23"/>
    <w:link w:val="140"/>
    <w:qFormat/>
    <w:rsid w:val="001b180c"/>
    <w:pPr>
      <w:tabs>
        <w:tab w:val="clear" w:pos="720"/>
        <w:tab w:val="left" w:pos="360" w:leader="none"/>
        <w:tab w:val="left" w:pos="1440" w:leader="none"/>
      </w:tabs>
      <w:ind w:left="1440" w:hanging="360"/>
    </w:pPr>
    <w:rPr>
      <w:color w:val="000000"/>
    </w:rPr>
  </w:style>
  <w:style w:type="paragraph" w:styleId="121" w:customStyle="1">
    <w:name w:val="Знак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4" w:customStyle="1">
    <w:name w:val="список с точками"/>
    <w:basedOn w:val="Normal"/>
    <w:qFormat/>
    <w:rsid w:val="00653ccf"/>
    <w:pPr>
      <w:widowControl/>
      <w:tabs>
        <w:tab w:val="clear" w:pos="720"/>
        <w:tab w:val="left" w:pos="822" w:leader="none"/>
        <w:tab w:val="left" w:pos="927" w:leader="none"/>
      </w:tabs>
      <w:spacing w:lineRule="auto" w:line="312"/>
      <w:ind w:left="822" w:hanging="255"/>
      <w:jc w:val="both"/>
    </w:pPr>
    <w:rPr>
      <w:sz w:val="24"/>
      <w:szCs w:val="24"/>
    </w:rPr>
  </w:style>
  <w:style w:type="paragraph" w:styleId="Style25" w:customStyle="1">
    <w:name w:val="Для таблиц"/>
    <w:basedOn w:val="Normal"/>
    <w:qFormat/>
    <w:rsid w:val="00653ccf"/>
    <w:pPr>
      <w:widowControl/>
    </w:pPr>
    <w:rPr>
      <w:sz w:val="24"/>
      <w:szCs w:val="24"/>
    </w:rPr>
  </w:style>
  <w:style w:type="paragraph" w:styleId="Footnote">
    <w:name w:val="Footnote Text"/>
    <w:basedOn w:val="Normal"/>
    <w:link w:val="aff"/>
    <w:uiPriority w:val="99"/>
    <w:semiHidden/>
    <w:rsid w:val="00653ccf"/>
    <w:pPr>
      <w:widowControl/>
      <w:spacing w:lineRule="auto" w:line="312"/>
      <w:ind w:firstLine="709"/>
      <w:jc w:val="both"/>
    </w:pPr>
    <w:rPr/>
  </w:style>
  <w:style w:type="paragraph" w:styleId="22" w:customStyle="1">
    <w:name w:val="Знак2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Bullet3">
    <w:name w:val="List Bullet 3"/>
    <w:basedOn w:val="Normal"/>
    <w:autoRedefine/>
    <w:uiPriority w:val="99"/>
    <w:qFormat/>
    <w:rsid w:val="00653ccf"/>
    <w:pPr>
      <w:widowControl/>
      <w:tabs>
        <w:tab w:val="clear" w:pos="720"/>
        <w:tab w:val="left" w:pos="540" w:leader="none"/>
        <w:tab w:val="left" w:pos="708" w:leader="none"/>
        <w:tab w:val="left" w:pos="927" w:leader="none"/>
      </w:tabs>
      <w:ind w:left="927" w:firstLine="567"/>
    </w:pPr>
    <w:rPr>
      <w:i/>
      <w:iCs/>
      <w:sz w:val="28"/>
      <w:szCs w:val="28"/>
    </w:rPr>
  </w:style>
  <w:style w:type="paragraph" w:styleId="FR2" w:customStyle="1">
    <w:name w:val="FR2"/>
    <w:qFormat/>
    <w:rsid w:val="00653ccf"/>
    <w:pPr>
      <w:widowControl w:val="false"/>
      <w:suppressAutoHyphens w:val="true"/>
      <w:bidi w:val="0"/>
      <w:spacing w:lineRule="auto" w:line="30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bidi="ar-SA" w:val="ru-RU"/>
    </w:rPr>
  </w:style>
  <w:style w:type="paragraph" w:styleId="Caaieiaie2" w:customStyle="1">
    <w:name w:val="caaieiaie 2"/>
    <w:basedOn w:val="Normal"/>
    <w:next w:val="Normal"/>
    <w:qFormat/>
    <w:rsid w:val="00653ccf"/>
    <w:pPr>
      <w:keepNext w:val="tru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</w:pPr>
    <w:rPr>
      <w:sz w:val="28"/>
      <w:szCs w:val="28"/>
    </w:rPr>
  </w:style>
  <w:style w:type="paragraph" w:styleId="BodyText21" w:customStyle="1">
    <w:name w:val="Body Text 21"/>
    <w:basedOn w:val="Normal"/>
    <w:qFormat/>
    <w:rsid w:val="00653ccf"/>
    <w:pPr>
      <w:tabs>
        <w:tab w:val="left" w:pos="432" w:leader="none"/>
        <w:tab w:val="left" w:pos="576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2304" w:leader="none"/>
        <w:tab w:val="left" w:pos="4176" w:leader="none"/>
      </w:tabs>
      <w:spacing w:before="0" w:after="240"/>
      <w:ind w:left="864" w:hanging="288"/>
      <w:jc w:val="both"/>
    </w:pPr>
    <w:rPr>
      <w:sz w:val="28"/>
      <w:szCs w:val="28"/>
    </w:rPr>
  </w:style>
  <w:style w:type="paragraph" w:styleId="Fortables12" w:customStyle="1">
    <w:name w:val="for_tables_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320"/>
    </w:pPr>
    <w:rPr>
      <w:sz w:val="24"/>
      <w:szCs w:val="24"/>
    </w:rPr>
  </w:style>
  <w:style w:type="paragraph" w:styleId="Style26" w:customStyle="1">
    <w:name w:val="Знак Знак Знак Знак Знак Знак Знак Знак Знак Знак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7" w:customStyle="1">
    <w:name w:val="Знак Знак 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8" w:customStyle="1">
    <w:name w:val="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9f541c"/>
    <w:pPr>
      <w:ind w:left="708" w:firstLine="567"/>
    </w:pPr>
    <w:rPr/>
  </w:style>
  <w:style w:type="paragraph" w:styleId="111" w:customStyle="1">
    <w:name w:val="Знак11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ConsPlusNormal" w:customStyle="1">
    <w:name w:val="ConsPlusNormal"/>
    <w:qFormat/>
    <w:rsid w:val="00653ccf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eastAsia="ru-RU" w:bidi="ar-SA" w:val="ru-RU"/>
    </w:rPr>
  </w:style>
  <w:style w:type="paragraph" w:styleId="Style181" w:customStyle="1">
    <w:name w:val="Style18"/>
    <w:basedOn w:val="Normal"/>
    <w:uiPriority w:val="99"/>
    <w:qFormat/>
    <w:rsid w:val="00a33e90"/>
    <w:pPr>
      <w:spacing w:lineRule="exact" w:line="322"/>
      <w:jc w:val="both"/>
    </w:pPr>
    <w:rPr>
      <w:sz w:val="24"/>
      <w:szCs w:val="24"/>
    </w:rPr>
  </w:style>
  <w:style w:type="paragraph" w:styleId="Style29" w:customStyle="1">
    <w:name w:val="Style29"/>
    <w:basedOn w:val="Normal"/>
    <w:uiPriority w:val="99"/>
    <w:qFormat/>
    <w:rsid w:val="00a33e90"/>
    <w:pPr>
      <w:jc w:val="both"/>
    </w:pPr>
    <w:rPr>
      <w:sz w:val="24"/>
      <w:szCs w:val="24"/>
    </w:rPr>
  </w:style>
  <w:style w:type="paragraph" w:styleId="Style37" w:customStyle="1">
    <w:name w:val="Style37"/>
    <w:basedOn w:val="Normal"/>
    <w:uiPriority w:val="99"/>
    <w:qFormat/>
    <w:rsid w:val="00a33e90"/>
    <w:pPr>
      <w:spacing w:lineRule="exact" w:line="324"/>
      <w:ind w:firstLine="706"/>
      <w:jc w:val="both"/>
    </w:pPr>
    <w:rPr>
      <w:sz w:val="24"/>
      <w:szCs w:val="24"/>
    </w:rPr>
  </w:style>
  <w:style w:type="paragraph" w:styleId="Style63" w:customStyle="1">
    <w:name w:val="Style63"/>
    <w:basedOn w:val="Normal"/>
    <w:uiPriority w:val="99"/>
    <w:qFormat/>
    <w:rsid w:val="00a33e90"/>
    <w:pPr>
      <w:spacing w:lineRule="exact" w:line="322"/>
      <w:ind w:firstLine="744"/>
      <w:jc w:val="both"/>
    </w:pPr>
    <w:rPr>
      <w:sz w:val="24"/>
      <w:szCs w:val="24"/>
    </w:rPr>
  </w:style>
  <w:style w:type="paragraph" w:styleId="Default" w:customStyle="1">
    <w:name w:val="Default"/>
    <w:qFormat/>
    <w:rsid w:val="00164a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bidi="ar-SA" w:val="ru-RU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  <w:ind w:left="0" w:right="0" w:hanging="0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 w:val="false"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3" w:customStyle="1">
    <w:name w:val="Стиль2"/>
    <w:qFormat/>
    <w:rsid w:val="00f50cf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608e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LibreOffice/6.4.3.2$Linux_X86_64 LibreOffice_project/40$Build-2</Application>
  <Pages>7</Pages>
  <Words>778</Words>
  <Characters>5675</Characters>
  <CharactersWithSpaces>6392</CharactersWithSpaces>
  <Paragraphs>201</Paragraphs>
  <Company>UPF Server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2019-12-20T08:15:00Z</dcterms:created>
  <dc:creator>upf</dc:creator>
  <dc:description/>
  <dc:language>ru-RU</dc:language>
  <cp:lastModifiedBy/>
  <cp:lastPrinted>2019-05-24T09:21:00Z</cp:lastPrinted>
  <dcterms:modified xsi:type="dcterms:W3CDTF">2020-05-02T15:59:25Z</dcterms:modified>
  <cp:revision>42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UPF Server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