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8A" w:rsidRPr="0075248A" w:rsidRDefault="0075248A" w:rsidP="0075248A">
      <w:pPr>
        <w:widowControl w:val="0"/>
        <w:suppressAutoHyphens/>
        <w:jc w:val="center"/>
        <w:rPr>
          <w:rFonts w:eastAsia="Times New Roman" w:cs="Times New Roman"/>
          <w:szCs w:val="24"/>
          <w:lang w:eastAsia="ar-SA"/>
        </w:rPr>
      </w:pPr>
      <w:r w:rsidRPr="0075248A">
        <w:rPr>
          <w:rFonts w:eastAsia="Times New Roman" w:cs="Times New Roman"/>
          <w:szCs w:val="24"/>
          <w:lang w:eastAsia="ar-SA"/>
        </w:rPr>
        <w:t>Министерство образования и науки Российской Федерации</w:t>
      </w:r>
    </w:p>
    <w:p w:rsidR="0075248A" w:rsidRPr="0075248A" w:rsidRDefault="0075248A" w:rsidP="0075248A">
      <w:pPr>
        <w:widowControl w:val="0"/>
        <w:suppressAutoHyphens/>
        <w:jc w:val="center"/>
        <w:rPr>
          <w:rFonts w:eastAsia="Times New Roman" w:cs="Times New Roman"/>
          <w:szCs w:val="24"/>
          <w:lang w:eastAsia="ar-SA"/>
        </w:rPr>
      </w:pPr>
      <w:r w:rsidRPr="0075248A">
        <w:rPr>
          <w:rFonts w:eastAsia="Times New Roman" w:cs="Times New Roman"/>
          <w:szCs w:val="24"/>
          <w:lang w:eastAsia="ar-SA"/>
        </w:rPr>
        <w:t xml:space="preserve">Федеральное государственное автономное образовательное учреждение </w:t>
      </w:r>
    </w:p>
    <w:p w:rsidR="0075248A" w:rsidRPr="0075248A" w:rsidRDefault="0075248A" w:rsidP="0075248A">
      <w:pPr>
        <w:widowControl w:val="0"/>
        <w:suppressAutoHyphens/>
        <w:jc w:val="center"/>
        <w:rPr>
          <w:rFonts w:eastAsia="Times New Roman" w:cs="Times New Roman"/>
          <w:szCs w:val="24"/>
          <w:lang w:eastAsia="ar-SA"/>
        </w:rPr>
      </w:pPr>
      <w:r w:rsidRPr="0075248A">
        <w:rPr>
          <w:rFonts w:eastAsia="Times New Roman" w:cs="Times New Roman"/>
          <w:szCs w:val="24"/>
          <w:lang w:eastAsia="ar-SA"/>
        </w:rPr>
        <w:t>высшего образования</w:t>
      </w:r>
    </w:p>
    <w:p w:rsidR="0075248A" w:rsidRPr="0075248A" w:rsidRDefault="0075248A" w:rsidP="0075248A">
      <w:pPr>
        <w:widowControl w:val="0"/>
        <w:suppressAutoHyphens/>
        <w:jc w:val="center"/>
        <w:rPr>
          <w:rFonts w:eastAsia="Times New Roman" w:cs="Times New Roman"/>
          <w:szCs w:val="24"/>
          <w:lang w:eastAsia="ar-SA"/>
        </w:rPr>
      </w:pPr>
      <w:r w:rsidRPr="0075248A">
        <w:rPr>
          <w:rFonts w:eastAsia="Times New Roman" w:cs="Times New Roman"/>
          <w:szCs w:val="24"/>
          <w:lang w:eastAsia="ar-SA"/>
        </w:rPr>
        <w:t>«СЕВЕРО-ВОСТОЧНЫЙ ФЕДЕРАЛЬНЫЙ УНИВЕРСИТЕТ ИМЕНИ М.К. АММОСОВА»</w:t>
      </w:r>
    </w:p>
    <w:p w:rsidR="0075248A" w:rsidRPr="0075248A" w:rsidRDefault="0075248A" w:rsidP="0075248A">
      <w:pPr>
        <w:widowControl w:val="0"/>
        <w:suppressAutoHyphens/>
        <w:jc w:val="center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Институт математики и информатики</w:t>
      </w:r>
    </w:p>
    <w:p w:rsidR="0075248A" w:rsidRPr="0075248A" w:rsidRDefault="0075248A" w:rsidP="00DF6125">
      <w:pPr>
        <w:suppressAutoHyphens/>
        <w:spacing w:before="2200" w:after="240"/>
        <w:jc w:val="center"/>
        <w:rPr>
          <w:rFonts w:eastAsia="Times New Roman" w:cs="Times New Roman"/>
          <w:szCs w:val="24"/>
          <w:lang w:eastAsia="ar-SA"/>
        </w:rPr>
      </w:pPr>
      <w:r w:rsidRPr="0075248A">
        <w:rPr>
          <w:rFonts w:eastAsia="Times New Roman" w:cs="Times New Roman"/>
          <w:szCs w:val="24"/>
          <w:lang w:eastAsia="ar-SA"/>
        </w:rPr>
        <w:t>Рабочая программа дисциплины</w:t>
      </w:r>
    </w:p>
    <w:p w:rsidR="0075248A" w:rsidRPr="0075248A" w:rsidRDefault="0075248A" w:rsidP="00DF6125">
      <w:pPr>
        <w:suppressAutoHyphens/>
        <w:spacing w:before="240" w:after="240"/>
        <w:jc w:val="center"/>
        <w:rPr>
          <w:rFonts w:eastAsia="Times New Roman" w:cs="Times New Roman"/>
          <w:b/>
          <w:bCs/>
          <w:szCs w:val="24"/>
          <w:lang w:eastAsia="ar-SA"/>
        </w:rPr>
      </w:pPr>
      <w:r>
        <w:rPr>
          <w:rFonts w:eastAsia="Times New Roman" w:cs="Times New Roman"/>
          <w:b/>
          <w:bCs/>
          <w:szCs w:val="24"/>
          <w:lang w:eastAsia="ar-SA"/>
        </w:rPr>
        <w:t xml:space="preserve">Б1.В.ДВ.3.2 </w:t>
      </w:r>
      <w:r>
        <w:rPr>
          <w:rFonts w:eastAsia="Times New Roman" w:cs="Times New Roman"/>
          <w:b/>
          <w:bCs/>
          <w:noProof/>
          <w:szCs w:val="24"/>
          <w:lang w:eastAsia="ar-SA"/>
        </w:rPr>
        <w:t>Разработка</w:t>
      </w:r>
      <w:r>
        <w:rPr>
          <w:rFonts w:eastAsia="Times New Roman" w:cs="Times New Roman"/>
          <w:b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/>
          <w:bCs/>
          <w:szCs w:val="24"/>
          <w:lang w:val="en-US" w:eastAsia="ar-SA"/>
        </w:rPr>
        <w:t>Java</w:t>
      </w:r>
      <w:r w:rsidRPr="0075248A">
        <w:rPr>
          <w:rFonts w:eastAsia="Times New Roman" w:cs="Times New Roman"/>
          <w:b/>
          <w:bCs/>
          <w:szCs w:val="24"/>
          <w:lang w:eastAsia="ar-SA"/>
        </w:rPr>
        <w:t>-</w:t>
      </w:r>
      <w:r>
        <w:rPr>
          <w:rFonts w:eastAsia="Times New Roman" w:cs="Times New Roman"/>
          <w:b/>
          <w:bCs/>
          <w:szCs w:val="24"/>
          <w:lang w:eastAsia="ar-SA"/>
        </w:rPr>
        <w:t>приложений</w:t>
      </w:r>
    </w:p>
    <w:p w:rsidR="0075248A" w:rsidRPr="0075248A" w:rsidRDefault="0075248A" w:rsidP="0075248A">
      <w:pPr>
        <w:suppressAutoHyphens/>
        <w:jc w:val="center"/>
        <w:rPr>
          <w:rFonts w:eastAsia="Times New Roman" w:cs="Times New Roman"/>
          <w:szCs w:val="24"/>
          <w:lang w:eastAsia="ar-SA"/>
        </w:rPr>
      </w:pPr>
      <w:r w:rsidRPr="0075248A">
        <w:rPr>
          <w:rFonts w:eastAsia="Times New Roman" w:cs="Times New Roman"/>
          <w:szCs w:val="24"/>
          <w:lang w:eastAsia="ar-SA"/>
        </w:rPr>
        <w:t>для программы магистратуры</w:t>
      </w:r>
    </w:p>
    <w:p w:rsidR="0075248A" w:rsidRPr="0075248A" w:rsidRDefault="0075248A" w:rsidP="0075248A">
      <w:pPr>
        <w:suppressAutoHyphens/>
        <w:jc w:val="center"/>
        <w:rPr>
          <w:rFonts w:eastAsia="Times New Roman" w:cs="Times New Roman"/>
          <w:szCs w:val="24"/>
          <w:lang w:eastAsia="ar-SA"/>
        </w:rPr>
      </w:pPr>
      <w:r w:rsidRPr="0075248A">
        <w:rPr>
          <w:rFonts w:eastAsia="Times New Roman" w:cs="Times New Roman"/>
          <w:szCs w:val="24"/>
          <w:lang w:eastAsia="ar-SA"/>
        </w:rPr>
        <w:t>по направлению подготовки/специальности</w:t>
      </w:r>
    </w:p>
    <w:p w:rsidR="0075248A" w:rsidRPr="0075248A" w:rsidRDefault="0075248A" w:rsidP="0075248A">
      <w:pPr>
        <w:suppressAutoHyphens/>
        <w:jc w:val="center"/>
        <w:rPr>
          <w:rFonts w:eastAsia="Times New Roman" w:cs="Times New Roman"/>
          <w:szCs w:val="24"/>
          <w:lang w:eastAsia="ar-SA"/>
        </w:rPr>
      </w:pPr>
      <w:r w:rsidRPr="0075248A">
        <w:rPr>
          <w:rFonts w:eastAsia="Times New Roman" w:cs="Times New Roman"/>
          <w:szCs w:val="24"/>
          <w:lang w:eastAsia="ar-SA"/>
        </w:rPr>
        <w:t>09.04.01 Информатика и вычислительная техника</w:t>
      </w:r>
    </w:p>
    <w:p w:rsidR="0075248A" w:rsidRPr="0075248A" w:rsidRDefault="0075248A" w:rsidP="0075248A">
      <w:pPr>
        <w:suppressAutoHyphens/>
        <w:jc w:val="center"/>
        <w:rPr>
          <w:rFonts w:eastAsia="Times New Roman" w:cs="Times New Roman"/>
          <w:szCs w:val="24"/>
          <w:lang w:eastAsia="ar-SA"/>
        </w:rPr>
      </w:pPr>
      <w:r w:rsidRPr="0075248A">
        <w:rPr>
          <w:rFonts w:eastAsia="Times New Roman" w:cs="Times New Roman"/>
          <w:szCs w:val="24"/>
          <w:lang w:eastAsia="ar-SA"/>
        </w:rPr>
        <w:t>Направленность программы: Технологии разработки программного обеспечения</w:t>
      </w:r>
    </w:p>
    <w:p w:rsidR="0075248A" w:rsidRPr="0075248A" w:rsidRDefault="0075248A" w:rsidP="00E24740">
      <w:pPr>
        <w:suppressAutoHyphens/>
        <w:spacing w:before="240" w:after="240"/>
        <w:jc w:val="center"/>
        <w:rPr>
          <w:rFonts w:eastAsia="Times New Roman" w:cs="Times New Roman"/>
          <w:szCs w:val="24"/>
          <w:lang w:eastAsia="ar-SA"/>
        </w:rPr>
      </w:pPr>
      <w:r w:rsidRPr="0075248A">
        <w:rPr>
          <w:rFonts w:eastAsia="Times New Roman" w:cs="Times New Roman"/>
          <w:szCs w:val="24"/>
          <w:lang w:eastAsia="ar-SA"/>
        </w:rPr>
        <w:t>Форма обучения: очная</w:t>
      </w:r>
    </w:p>
    <w:p w:rsidR="0075248A" w:rsidRPr="0075248A" w:rsidRDefault="0075248A" w:rsidP="0075248A">
      <w:pPr>
        <w:suppressAutoHyphens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Автор(ы):</w:t>
      </w:r>
    </w:p>
    <w:p w:rsidR="0075248A" w:rsidRPr="0075248A" w:rsidRDefault="0075248A" w:rsidP="00304FD6">
      <w:pPr>
        <w:suppressAutoHyphens/>
        <w:spacing w:after="24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Леверьев Владимир Семенович, старший преподаватель, кафедра ИТ ИМИ, </w:t>
      </w:r>
      <w:r>
        <w:rPr>
          <w:rFonts w:eastAsia="Times New Roman" w:cs="Times New Roman"/>
          <w:szCs w:val="24"/>
          <w:lang w:val="en-US" w:eastAsia="ar-SA"/>
        </w:rPr>
        <w:t>vs</w:t>
      </w:r>
      <w:r w:rsidRPr="0075248A">
        <w:rPr>
          <w:rFonts w:eastAsia="Times New Roman" w:cs="Times New Roman"/>
          <w:szCs w:val="24"/>
          <w:lang w:eastAsia="ar-SA"/>
        </w:rPr>
        <w:t>.</w:t>
      </w:r>
      <w:r>
        <w:rPr>
          <w:rFonts w:eastAsia="Times New Roman" w:cs="Times New Roman"/>
          <w:szCs w:val="24"/>
          <w:lang w:val="en-US" w:eastAsia="ar-SA"/>
        </w:rPr>
        <w:t>leverev</w:t>
      </w:r>
      <w:r w:rsidRPr="0075248A">
        <w:rPr>
          <w:rFonts w:eastAsia="Times New Roman" w:cs="Times New Roman"/>
          <w:szCs w:val="24"/>
          <w:lang w:eastAsia="ar-SA"/>
        </w:rPr>
        <w:t>@</w:t>
      </w:r>
      <w:r>
        <w:rPr>
          <w:rFonts w:eastAsia="Times New Roman" w:cs="Times New Roman"/>
          <w:szCs w:val="24"/>
          <w:lang w:val="en-US" w:eastAsia="ar-SA"/>
        </w:rPr>
        <w:t>s</w:t>
      </w:r>
      <w:r w:rsidRPr="0075248A">
        <w:rPr>
          <w:rFonts w:eastAsia="Times New Roman" w:cs="Times New Roman"/>
          <w:szCs w:val="24"/>
          <w:lang w:eastAsia="ar-SA"/>
        </w:rPr>
        <w:t>-</w:t>
      </w:r>
      <w:r>
        <w:rPr>
          <w:rFonts w:eastAsia="Times New Roman" w:cs="Times New Roman"/>
          <w:szCs w:val="24"/>
          <w:lang w:val="en-US" w:eastAsia="ar-SA"/>
        </w:rPr>
        <w:t>vfu</w:t>
      </w:r>
      <w:r w:rsidRPr="0075248A">
        <w:rPr>
          <w:rFonts w:eastAsia="Times New Roman" w:cs="Times New Roman"/>
          <w:szCs w:val="24"/>
          <w:lang w:eastAsia="ar-SA"/>
        </w:rPr>
        <w:t>.</w:t>
      </w:r>
      <w:r>
        <w:rPr>
          <w:rFonts w:eastAsia="Times New Roman" w:cs="Times New Roman"/>
          <w:szCs w:val="24"/>
          <w:lang w:val="en-US" w:eastAsia="ar-SA"/>
        </w:rPr>
        <w:t>ru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9"/>
        <w:gridCol w:w="3491"/>
        <w:gridCol w:w="3491"/>
      </w:tblGrid>
      <w:tr w:rsidR="0075248A" w:rsidRPr="0075248A" w:rsidTr="00532779">
        <w:tc>
          <w:tcPr>
            <w:tcW w:w="1666" w:type="pct"/>
          </w:tcPr>
          <w:p w:rsidR="0075248A" w:rsidRPr="0075248A" w:rsidRDefault="0075248A" w:rsidP="001353D8">
            <w:pPr>
              <w:suppressAutoHyphens/>
              <w:spacing w:after="240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 xml:space="preserve">РЕКОМЕНДОВАНО </w:t>
            </w:r>
          </w:p>
          <w:p w:rsidR="0075248A" w:rsidRPr="0075248A" w:rsidRDefault="0075248A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Заведующий кафедрой разра</w:t>
            </w:r>
            <w:r w:rsidR="001353D8">
              <w:rPr>
                <w:rFonts w:eastAsia="Times New Roman"/>
                <w:szCs w:val="24"/>
                <w:lang w:eastAsia="ar-SA"/>
              </w:rPr>
              <w:softHyphen/>
            </w:r>
            <w:r w:rsidRPr="0075248A">
              <w:rPr>
                <w:rFonts w:eastAsia="Times New Roman"/>
                <w:szCs w:val="24"/>
                <w:lang w:eastAsia="ar-SA"/>
              </w:rPr>
              <w:t>ботчика _________</w:t>
            </w:r>
            <w:r w:rsidR="001353D8">
              <w:rPr>
                <w:rFonts w:eastAsia="Times New Roman"/>
                <w:szCs w:val="24"/>
                <w:lang w:eastAsia="ar-SA"/>
              </w:rPr>
              <w:t>_______</w:t>
            </w:r>
            <w:r w:rsidRPr="0075248A">
              <w:rPr>
                <w:rFonts w:eastAsia="Times New Roman"/>
                <w:szCs w:val="24"/>
                <w:lang w:eastAsia="ar-SA"/>
              </w:rPr>
              <w:t>___</w:t>
            </w:r>
          </w:p>
          <w:p w:rsidR="0075248A" w:rsidRPr="0075248A" w:rsidRDefault="0075248A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___</w:t>
            </w:r>
            <w:r w:rsidR="001353D8">
              <w:rPr>
                <w:rFonts w:eastAsia="Times New Roman"/>
                <w:szCs w:val="24"/>
                <w:lang w:eastAsia="ar-SA"/>
              </w:rPr>
              <w:t>__</w:t>
            </w:r>
            <w:r w:rsidRPr="0075248A">
              <w:rPr>
                <w:rFonts w:eastAsia="Times New Roman"/>
                <w:szCs w:val="24"/>
                <w:lang w:eastAsia="ar-SA"/>
              </w:rPr>
              <w:t>_____/_________</w:t>
            </w:r>
            <w:r w:rsidR="001353D8">
              <w:rPr>
                <w:rFonts w:eastAsia="Times New Roman"/>
                <w:szCs w:val="24"/>
                <w:lang w:eastAsia="ar-SA"/>
              </w:rPr>
              <w:t>_</w:t>
            </w:r>
            <w:r w:rsidRPr="0075248A">
              <w:rPr>
                <w:rFonts w:eastAsia="Times New Roman"/>
                <w:szCs w:val="24"/>
                <w:lang w:eastAsia="ar-SA"/>
              </w:rPr>
              <w:t>______</w:t>
            </w:r>
          </w:p>
          <w:p w:rsidR="0075248A" w:rsidRPr="0075248A" w:rsidRDefault="002F3EEB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протокол № ________________</w:t>
            </w:r>
          </w:p>
          <w:p w:rsidR="0075248A" w:rsidRPr="0075248A" w:rsidRDefault="002F3EEB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от «_</w:t>
            </w:r>
            <w:r>
              <w:rPr>
                <w:rFonts w:eastAsia="Times New Roman"/>
                <w:szCs w:val="24"/>
                <w:lang w:eastAsia="ar-SA"/>
              </w:rPr>
              <w:t>_</w:t>
            </w:r>
            <w:r w:rsidRPr="0075248A">
              <w:rPr>
                <w:rFonts w:eastAsia="Times New Roman"/>
                <w:szCs w:val="24"/>
                <w:lang w:eastAsia="ar-SA"/>
              </w:rPr>
              <w:t>__»_______</w:t>
            </w:r>
            <w:r>
              <w:rPr>
                <w:rFonts w:eastAsia="Times New Roman"/>
                <w:szCs w:val="24"/>
                <w:lang w:eastAsia="ar-SA"/>
              </w:rPr>
              <w:t>__</w:t>
            </w:r>
            <w:r w:rsidRPr="0075248A">
              <w:rPr>
                <w:rFonts w:eastAsia="Times New Roman"/>
                <w:szCs w:val="24"/>
                <w:lang w:eastAsia="ar-SA"/>
              </w:rPr>
              <w:t>___20</w:t>
            </w:r>
            <w:r>
              <w:rPr>
                <w:rFonts w:eastAsia="Times New Roman"/>
                <w:szCs w:val="24"/>
                <w:lang w:eastAsia="ar-SA"/>
              </w:rPr>
              <w:t>___г.</w:t>
            </w:r>
          </w:p>
        </w:tc>
        <w:tc>
          <w:tcPr>
            <w:tcW w:w="1666" w:type="pct"/>
          </w:tcPr>
          <w:p w:rsidR="0075248A" w:rsidRPr="0075248A" w:rsidRDefault="0075248A" w:rsidP="001353D8">
            <w:pPr>
              <w:suppressAutoHyphens/>
              <w:spacing w:after="240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ОДОБРЕНО</w:t>
            </w:r>
          </w:p>
          <w:p w:rsidR="0075248A" w:rsidRPr="0075248A" w:rsidRDefault="0075248A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Заведующий выпускающей ка</w:t>
            </w:r>
            <w:r w:rsidR="001353D8">
              <w:rPr>
                <w:rFonts w:eastAsia="Times New Roman"/>
                <w:szCs w:val="24"/>
                <w:lang w:eastAsia="ar-SA"/>
              </w:rPr>
              <w:softHyphen/>
            </w:r>
            <w:r w:rsidRPr="0075248A">
              <w:rPr>
                <w:rFonts w:eastAsia="Times New Roman"/>
                <w:szCs w:val="24"/>
                <w:lang w:eastAsia="ar-SA"/>
              </w:rPr>
              <w:t>федрой</w:t>
            </w:r>
            <w:r w:rsidR="001353D8">
              <w:rPr>
                <w:rFonts w:eastAsia="Times New Roman"/>
                <w:szCs w:val="24"/>
                <w:lang w:eastAsia="ar-SA"/>
              </w:rPr>
              <w:t xml:space="preserve"> ____</w:t>
            </w:r>
            <w:r w:rsidRPr="0075248A">
              <w:rPr>
                <w:rFonts w:eastAsia="Times New Roman"/>
                <w:szCs w:val="24"/>
                <w:lang w:eastAsia="ar-SA"/>
              </w:rPr>
              <w:t>________________</w:t>
            </w:r>
          </w:p>
          <w:p w:rsidR="0075248A" w:rsidRPr="0075248A" w:rsidRDefault="001353D8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___</w:t>
            </w:r>
            <w:r>
              <w:rPr>
                <w:rFonts w:eastAsia="Times New Roman"/>
                <w:szCs w:val="24"/>
                <w:lang w:eastAsia="ar-SA"/>
              </w:rPr>
              <w:t>__</w:t>
            </w:r>
            <w:r w:rsidRPr="0075248A">
              <w:rPr>
                <w:rFonts w:eastAsia="Times New Roman"/>
                <w:szCs w:val="24"/>
                <w:lang w:eastAsia="ar-SA"/>
              </w:rPr>
              <w:t>_____/_________</w:t>
            </w:r>
            <w:r>
              <w:rPr>
                <w:rFonts w:eastAsia="Times New Roman"/>
                <w:szCs w:val="24"/>
                <w:lang w:eastAsia="ar-SA"/>
              </w:rPr>
              <w:t>_</w:t>
            </w:r>
            <w:r w:rsidRPr="0075248A">
              <w:rPr>
                <w:rFonts w:eastAsia="Times New Roman"/>
                <w:szCs w:val="24"/>
                <w:lang w:eastAsia="ar-SA"/>
              </w:rPr>
              <w:t>______</w:t>
            </w:r>
          </w:p>
          <w:p w:rsidR="0075248A" w:rsidRPr="0075248A" w:rsidRDefault="001353D8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протокол №</w:t>
            </w:r>
            <w:r w:rsidR="002F3EEB">
              <w:rPr>
                <w:rFonts w:eastAsia="Times New Roman"/>
                <w:szCs w:val="24"/>
                <w:lang w:eastAsia="ar-SA"/>
              </w:rPr>
              <w:t xml:space="preserve"> </w:t>
            </w:r>
            <w:r>
              <w:rPr>
                <w:rFonts w:eastAsia="Times New Roman"/>
                <w:szCs w:val="24"/>
                <w:lang w:eastAsia="ar-SA"/>
              </w:rPr>
              <w:t>__</w:t>
            </w:r>
            <w:r w:rsidR="002F3EEB">
              <w:rPr>
                <w:rFonts w:eastAsia="Times New Roman"/>
                <w:szCs w:val="24"/>
                <w:lang w:eastAsia="ar-SA"/>
              </w:rPr>
              <w:t>___________</w:t>
            </w:r>
            <w:r>
              <w:rPr>
                <w:rFonts w:eastAsia="Times New Roman"/>
                <w:szCs w:val="24"/>
                <w:lang w:eastAsia="ar-SA"/>
              </w:rPr>
              <w:t>___</w:t>
            </w:r>
          </w:p>
          <w:p w:rsidR="0075248A" w:rsidRPr="0075248A" w:rsidRDefault="0075248A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от «</w:t>
            </w:r>
            <w:r w:rsidR="002F3EEB" w:rsidRPr="0075248A">
              <w:rPr>
                <w:rFonts w:eastAsia="Times New Roman"/>
                <w:szCs w:val="24"/>
                <w:lang w:eastAsia="ar-SA"/>
              </w:rPr>
              <w:t>_</w:t>
            </w:r>
            <w:r w:rsidR="002F3EEB">
              <w:rPr>
                <w:rFonts w:eastAsia="Times New Roman"/>
                <w:szCs w:val="24"/>
                <w:lang w:eastAsia="ar-SA"/>
              </w:rPr>
              <w:t>_</w:t>
            </w:r>
            <w:r w:rsidR="002F3EEB" w:rsidRPr="0075248A">
              <w:rPr>
                <w:rFonts w:eastAsia="Times New Roman"/>
                <w:szCs w:val="24"/>
                <w:lang w:eastAsia="ar-SA"/>
              </w:rPr>
              <w:t>__</w:t>
            </w:r>
            <w:r w:rsidRPr="0075248A">
              <w:rPr>
                <w:rFonts w:eastAsia="Times New Roman"/>
                <w:szCs w:val="24"/>
                <w:lang w:eastAsia="ar-SA"/>
              </w:rPr>
              <w:t>»_______</w:t>
            </w:r>
            <w:r w:rsidR="002F3EEB">
              <w:rPr>
                <w:rFonts w:eastAsia="Times New Roman"/>
                <w:szCs w:val="24"/>
                <w:lang w:eastAsia="ar-SA"/>
              </w:rPr>
              <w:t>__</w:t>
            </w:r>
            <w:r w:rsidRPr="0075248A">
              <w:rPr>
                <w:rFonts w:eastAsia="Times New Roman"/>
                <w:szCs w:val="24"/>
                <w:lang w:eastAsia="ar-SA"/>
              </w:rPr>
              <w:t>___20</w:t>
            </w:r>
            <w:r w:rsidR="002F3EEB">
              <w:rPr>
                <w:rFonts w:eastAsia="Times New Roman"/>
                <w:szCs w:val="24"/>
                <w:lang w:eastAsia="ar-SA"/>
              </w:rPr>
              <w:t>___</w:t>
            </w:r>
            <w:r w:rsidRPr="0075248A">
              <w:rPr>
                <w:rFonts w:eastAsia="Times New Roman"/>
                <w:szCs w:val="24"/>
                <w:lang w:eastAsia="ar-SA"/>
              </w:rPr>
              <w:t>г.</w:t>
            </w:r>
          </w:p>
          <w:p w:rsidR="0075248A" w:rsidRPr="0075248A" w:rsidRDefault="0075248A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Руководитель программы</w:t>
            </w:r>
          </w:p>
          <w:p w:rsidR="002F3EEB" w:rsidRPr="0075248A" w:rsidRDefault="002F3EEB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___</w:t>
            </w:r>
            <w:r>
              <w:rPr>
                <w:rFonts w:eastAsia="Times New Roman"/>
                <w:szCs w:val="24"/>
                <w:lang w:eastAsia="ar-SA"/>
              </w:rPr>
              <w:t>__</w:t>
            </w:r>
            <w:r w:rsidRPr="0075248A">
              <w:rPr>
                <w:rFonts w:eastAsia="Times New Roman"/>
                <w:szCs w:val="24"/>
                <w:lang w:eastAsia="ar-SA"/>
              </w:rPr>
              <w:t>_____/_________</w:t>
            </w:r>
            <w:r>
              <w:rPr>
                <w:rFonts w:eastAsia="Times New Roman"/>
                <w:szCs w:val="24"/>
                <w:lang w:eastAsia="ar-SA"/>
              </w:rPr>
              <w:t>_</w:t>
            </w:r>
            <w:r w:rsidRPr="0075248A">
              <w:rPr>
                <w:rFonts w:eastAsia="Times New Roman"/>
                <w:szCs w:val="24"/>
                <w:lang w:eastAsia="ar-SA"/>
              </w:rPr>
              <w:t>______</w:t>
            </w:r>
          </w:p>
          <w:p w:rsidR="0075248A" w:rsidRPr="0075248A" w:rsidRDefault="002F3EEB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«_</w:t>
            </w:r>
            <w:r>
              <w:rPr>
                <w:rFonts w:eastAsia="Times New Roman"/>
                <w:szCs w:val="24"/>
                <w:lang w:eastAsia="ar-SA"/>
              </w:rPr>
              <w:t>_</w:t>
            </w:r>
            <w:r w:rsidRPr="0075248A">
              <w:rPr>
                <w:rFonts w:eastAsia="Times New Roman"/>
                <w:szCs w:val="24"/>
                <w:lang w:eastAsia="ar-SA"/>
              </w:rPr>
              <w:t>__»_____</w:t>
            </w:r>
            <w:r>
              <w:rPr>
                <w:rFonts w:eastAsia="Times New Roman"/>
                <w:szCs w:val="24"/>
                <w:lang w:eastAsia="ar-SA"/>
              </w:rPr>
              <w:t>_________20___</w:t>
            </w:r>
            <w:r w:rsidRPr="0075248A">
              <w:rPr>
                <w:rFonts w:eastAsia="Times New Roman"/>
                <w:szCs w:val="24"/>
                <w:lang w:eastAsia="ar-SA"/>
              </w:rPr>
              <w:t>г.</w:t>
            </w:r>
          </w:p>
        </w:tc>
        <w:tc>
          <w:tcPr>
            <w:tcW w:w="1667" w:type="pct"/>
          </w:tcPr>
          <w:p w:rsidR="0075248A" w:rsidRPr="0075248A" w:rsidRDefault="0075248A" w:rsidP="001353D8">
            <w:pPr>
              <w:suppressAutoHyphens/>
              <w:spacing w:after="240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ПРОВЕРЕНО</w:t>
            </w:r>
          </w:p>
          <w:p w:rsidR="001353D8" w:rsidRDefault="0075248A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Нормоконтроль в составе ОП пройден</w:t>
            </w:r>
            <w:r w:rsidR="001353D8">
              <w:rPr>
                <w:rFonts w:eastAsia="Times New Roman"/>
                <w:szCs w:val="24"/>
                <w:lang w:eastAsia="ar-SA"/>
              </w:rPr>
              <w:t>.</w:t>
            </w:r>
          </w:p>
          <w:p w:rsidR="0075248A" w:rsidRPr="0075248A" w:rsidRDefault="0075248A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Специалист УМО/деканата</w:t>
            </w:r>
          </w:p>
          <w:p w:rsidR="0075248A" w:rsidRPr="0075248A" w:rsidRDefault="001353D8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___</w:t>
            </w:r>
            <w:r>
              <w:rPr>
                <w:rFonts w:eastAsia="Times New Roman"/>
                <w:szCs w:val="24"/>
                <w:lang w:eastAsia="ar-SA"/>
              </w:rPr>
              <w:t>__</w:t>
            </w:r>
            <w:r w:rsidRPr="0075248A">
              <w:rPr>
                <w:rFonts w:eastAsia="Times New Roman"/>
                <w:szCs w:val="24"/>
                <w:lang w:eastAsia="ar-SA"/>
              </w:rPr>
              <w:t>_____/_________</w:t>
            </w:r>
            <w:r>
              <w:rPr>
                <w:rFonts w:eastAsia="Times New Roman"/>
                <w:szCs w:val="24"/>
                <w:lang w:eastAsia="ar-SA"/>
              </w:rPr>
              <w:t>_</w:t>
            </w:r>
            <w:r w:rsidRPr="0075248A">
              <w:rPr>
                <w:rFonts w:eastAsia="Times New Roman"/>
                <w:szCs w:val="24"/>
                <w:lang w:eastAsia="ar-SA"/>
              </w:rPr>
              <w:t>______</w:t>
            </w:r>
          </w:p>
          <w:p w:rsidR="0075248A" w:rsidRPr="0075248A" w:rsidRDefault="0075248A" w:rsidP="002F3EEB">
            <w:pPr>
              <w:suppressAutoHyphens/>
              <w:spacing w:line="360" w:lineRule="auto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«_</w:t>
            </w:r>
            <w:r w:rsidR="001353D8">
              <w:rPr>
                <w:rFonts w:eastAsia="Times New Roman"/>
                <w:szCs w:val="24"/>
                <w:lang w:eastAsia="ar-SA"/>
              </w:rPr>
              <w:t>_</w:t>
            </w:r>
            <w:r w:rsidRPr="0075248A">
              <w:rPr>
                <w:rFonts w:eastAsia="Times New Roman"/>
                <w:szCs w:val="24"/>
                <w:lang w:eastAsia="ar-SA"/>
              </w:rPr>
              <w:t>__»_____</w:t>
            </w:r>
            <w:r w:rsidR="001353D8">
              <w:rPr>
                <w:rFonts w:eastAsia="Times New Roman"/>
                <w:szCs w:val="24"/>
                <w:lang w:eastAsia="ar-SA"/>
              </w:rPr>
              <w:t>_________20___</w:t>
            </w:r>
            <w:r w:rsidRPr="0075248A">
              <w:rPr>
                <w:rFonts w:eastAsia="Times New Roman"/>
                <w:szCs w:val="24"/>
                <w:lang w:eastAsia="ar-SA"/>
              </w:rPr>
              <w:t>г.</w:t>
            </w:r>
          </w:p>
        </w:tc>
      </w:tr>
      <w:tr w:rsidR="0075248A" w:rsidRPr="0075248A" w:rsidTr="00532779">
        <w:tc>
          <w:tcPr>
            <w:tcW w:w="3333" w:type="pct"/>
            <w:gridSpan w:val="2"/>
          </w:tcPr>
          <w:p w:rsidR="0075248A" w:rsidRPr="0075248A" w:rsidRDefault="0075248A" w:rsidP="001353D8">
            <w:pPr>
              <w:suppressAutoHyphens/>
              <w:spacing w:after="240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Рекомендовано к утверждению в составе ОП</w:t>
            </w:r>
          </w:p>
          <w:p w:rsidR="0075248A" w:rsidRPr="0075248A" w:rsidRDefault="0075248A" w:rsidP="002F3EEB">
            <w:pPr>
              <w:suppressAutoHyphens/>
              <w:spacing w:before="240" w:after="120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 xml:space="preserve">Председатель УМК </w:t>
            </w:r>
            <w:r w:rsidR="002F3EEB" w:rsidRPr="0075248A">
              <w:rPr>
                <w:rFonts w:eastAsia="Times New Roman"/>
                <w:szCs w:val="24"/>
                <w:lang w:eastAsia="ar-SA"/>
              </w:rPr>
              <w:t>___</w:t>
            </w:r>
            <w:r w:rsidR="002F3EEB">
              <w:rPr>
                <w:rFonts w:eastAsia="Times New Roman"/>
                <w:szCs w:val="24"/>
                <w:lang w:eastAsia="ar-SA"/>
              </w:rPr>
              <w:t>__</w:t>
            </w:r>
            <w:r w:rsidR="002F3EEB" w:rsidRPr="0075248A">
              <w:rPr>
                <w:rFonts w:eastAsia="Times New Roman"/>
                <w:szCs w:val="24"/>
                <w:lang w:eastAsia="ar-SA"/>
              </w:rPr>
              <w:t>_____/_______</w:t>
            </w:r>
            <w:r w:rsidR="002F3EEB">
              <w:rPr>
                <w:rFonts w:eastAsia="Times New Roman"/>
                <w:szCs w:val="24"/>
                <w:lang w:eastAsia="ar-SA"/>
              </w:rPr>
              <w:t>___________</w:t>
            </w:r>
            <w:r w:rsidR="002F3EEB" w:rsidRPr="0075248A">
              <w:rPr>
                <w:rFonts w:eastAsia="Times New Roman"/>
                <w:szCs w:val="24"/>
                <w:lang w:eastAsia="ar-SA"/>
              </w:rPr>
              <w:t>__</w:t>
            </w:r>
            <w:r w:rsidR="002F3EEB">
              <w:rPr>
                <w:rFonts w:eastAsia="Times New Roman"/>
                <w:szCs w:val="24"/>
                <w:lang w:eastAsia="ar-SA"/>
              </w:rPr>
              <w:t>_</w:t>
            </w:r>
            <w:r w:rsidR="002F3EEB" w:rsidRPr="0075248A">
              <w:rPr>
                <w:rFonts w:eastAsia="Times New Roman"/>
                <w:szCs w:val="24"/>
                <w:lang w:eastAsia="ar-SA"/>
              </w:rPr>
              <w:t>______</w:t>
            </w:r>
          </w:p>
          <w:p w:rsidR="0075248A" w:rsidRPr="0075248A" w:rsidRDefault="0075248A" w:rsidP="002F3EEB">
            <w:pPr>
              <w:suppressAutoHyphens/>
              <w:spacing w:before="120" w:after="120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протокол УМК №</w:t>
            </w:r>
            <w:r w:rsidR="002F3EEB">
              <w:rPr>
                <w:rFonts w:eastAsia="Times New Roman"/>
                <w:szCs w:val="24"/>
                <w:lang w:eastAsia="ar-SA"/>
              </w:rPr>
              <w:t xml:space="preserve"> </w:t>
            </w:r>
            <w:r w:rsidRPr="0075248A">
              <w:rPr>
                <w:rFonts w:eastAsia="Times New Roman"/>
                <w:szCs w:val="24"/>
                <w:lang w:eastAsia="ar-SA"/>
              </w:rPr>
              <w:t>__</w:t>
            </w:r>
            <w:r w:rsidR="002F3EEB">
              <w:rPr>
                <w:rFonts w:eastAsia="Times New Roman"/>
                <w:szCs w:val="24"/>
                <w:lang w:eastAsia="ar-SA"/>
              </w:rPr>
              <w:t>_______</w:t>
            </w:r>
            <w:r w:rsidRPr="0075248A">
              <w:rPr>
                <w:rFonts w:eastAsia="Times New Roman"/>
                <w:szCs w:val="24"/>
                <w:lang w:eastAsia="ar-SA"/>
              </w:rPr>
              <w:t xml:space="preserve">_ от </w:t>
            </w:r>
            <w:r w:rsidR="002F3EEB" w:rsidRPr="0075248A">
              <w:rPr>
                <w:rFonts w:eastAsia="Times New Roman"/>
                <w:szCs w:val="24"/>
                <w:lang w:eastAsia="ar-SA"/>
              </w:rPr>
              <w:t>«_</w:t>
            </w:r>
            <w:r w:rsidR="002F3EEB">
              <w:rPr>
                <w:rFonts w:eastAsia="Times New Roman"/>
                <w:szCs w:val="24"/>
                <w:lang w:eastAsia="ar-SA"/>
              </w:rPr>
              <w:t>_</w:t>
            </w:r>
            <w:r w:rsidR="002F3EEB" w:rsidRPr="0075248A">
              <w:rPr>
                <w:rFonts w:eastAsia="Times New Roman"/>
                <w:szCs w:val="24"/>
                <w:lang w:eastAsia="ar-SA"/>
              </w:rPr>
              <w:t>__»_____</w:t>
            </w:r>
            <w:r w:rsidR="002F3EEB">
              <w:rPr>
                <w:rFonts w:eastAsia="Times New Roman"/>
                <w:szCs w:val="24"/>
                <w:lang w:eastAsia="ar-SA"/>
              </w:rPr>
              <w:t>_________20___</w:t>
            </w:r>
            <w:r w:rsidR="002F3EEB" w:rsidRPr="0075248A">
              <w:rPr>
                <w:rFonts w:eastAsia="Times New Roman"/>
                <w:szCs w:val="24"/>
                <w:lang w:eastAsia="ar-SA"/>
              </w:rPr>
              <w:t>г.</w:t>
            </w:r>
          </w:p>
        </w:tc>
        <w:tc>
          <w:tcPr>
            <w:tcW w:w="1667" w:type="pct"/>
          </w:tcPr>
          <w:p w:rsidR="0075248A" w:rsidRPr="0075248A" w:rsidRDefault="0075248A" w:rsidP="001353D8">
            <w:pPr>
              <w:suppressAutoHyphens/>
              <w:spacing w:after="240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Эксперт УМК</w:t>
            </w:r>
          </w:p>
          <w:p w:rsidR="0075248A" w:rsidRPr="0075248A" w:rsidRDefault="001353D8" w:rsidP="002F3EEB">
            <w:pPr>
              <w:suppressAutoHyphens/>
              <w:spacing w:before="240" w:after="120"/>
              <w:rPr>
                <w:rFonts w:eastAsia="Times New Roman"/>
                <w:szCs w:val="24"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___</w:t>
            </w:r>
            <w:r>
              <w:rPr>
                <w:rFonts w:eastAsia="Times New Roman"/>
                <w:szCs w:val="24"/>
                <w:lang w:eastAsia="ar-SA"/>
              </w:rPr>
              <w:t>__</w:t>
            </w:r>
            <w:r w:rsidRPr="0075248A">
              <w:rPr>
                <w:rFonts w:eastAsia="Times New Roman"/>
                <w:szCs w:val="24"/>
                <w:lang w:eastAsia="ar-SA"/>
              </w:rPr>
              <w:t>_____/_________</w:t>
            </w:r>
            <w:r>
              <w:rPr>
                <w:rFonts w:eastAsia="Times New Roman"/>
                <w:szCs w:val="24"/>
                <w:lang w:eastAsia="ar-SA"/>
              </w:rPr>
              <w:t>_</w:t>
            </w:r>
            <w:r w:rsidRPr="0075248A">
              <w:rPr>
                <w:rFonts w:eastAsia="Times New Roman"/>
                <w:szCs w:val="24"/>
                <w:lang w:eastAsia="ar-SA"/>
              </w:rPr>
              <w:t>______</w:t>
            </w:r>
          </w:p>
          <w:p w:rsidR="0075248A" w:rsidRPr="0075248A" w:rsidRDefault="002F3EEB" w:rsidP="002F3EEB">
            <w:pPr>
              <w:suppressAutoHyphens/>
              <w:spacing w:before="120" w:after="120"/>
              <w:rPr>
                <w:rFonts w:eastAsia="Times New Roman"/>
                <w:i/>
                <w:lang w:eastAsia="ar-SA"/>
              </w:rPr>
            </w:pPr>
            <w:r w:rsidRPr="0075248A">
              <w:rPr>
                <w:rFonts w:eastAsia="Times New Roman"/>
                <w:szCs w:val="24"/>
                <w:lang w:eastAsia="ar-SA"/>
              </w:rPr>
              <w:t>«_</w:t>
            </w:r>
            <w:r>
              <w:rPr>
                <w:rFonts w:eastAsia="Times New Roman"/>
                <w:szCs w:val="24"/>
                <w:lang w:eastAsia="ar-SA"/>
              </w:rPr>
              <w:t>_</w:t>
            </w:r>
            <w:r w:rsidRPr="0075248A">
              <w:rPr>
                <w:rFonts w:eastAsia="Times New Roman"/>
                <w:szCs w:val="24"/>
                <w:lang w:eastAsia="ar-SA"/>
              </w:rPr>
              <w:t>__»_____</w:t>
            </w:r>
            <w:r>
              <w:rPr>
                <w:rFonts w:eastAsia="Times New Roman"/>
                <w:szCs w:val="24"/>
                <w:lang w:eastAsia="ar-SA"/>
              </w:rPr>
              <w:t>_________20___</w:t>
            </w:r>
            <w:r w:rsidRPr="0075248A">
              <w:rPr>
                <w:rFonts w:eastAsia="Times New Roman"/>
                <w:szCs w:val="24"/>
                <w:lang w:eastAsia="ar-SA"/>
              </w:rPr>
              <w:t>г.</w:t>
            </w:r>
          </w:p>
        </w:tc>
      </w:tr>
    </w:tbl>
    <w:p w:rsidR="00C855B2" w:rsidRDefault="0075248A" w:rsidP="00C855B2">
      <w:pPr>
        <w:spacing w:before="240"/>
        <w:jc w:val="center"/>
        <w:rPr>
          <w:rFonts w:eastAsia="Times New Roman" w:cs="Times New Roman"/>
          <w:szCs w:val="24"/>
          <w:lang w:val="en-US" w:eastAsia="ar-SA"/>
        </w:rPr>
      </w:pPr>
      <w:r w:rsidRPr="0075248A">
        <w:rPr>
          <w:rFonts w:eastAsia="Times New Roman" w:cs="Times New Roman"/>
          <w:szCs w:val="24"/>
          <w:lang w:eastAsia="ar-SA"/>
        </w:rPr>
        <w:t>Якутск 20</w:t>
      </w:r>
      <w:r>
        <w:rPr>
          <w:rFonts w:eastAsia="Times New Roman" w:cs="Times New Roman"/>
          <w:szCs w:val="24"/>
          <w:lang w:val="en-US" w:eastAsia="ar-SA"/>
        </w:rPr>
        <w:t>16</w:t>
      </w:r>
      <w:r w:rsidR="00C855B2">
        <w:rPr>
          <w:rFonts w:eastAsia="Times New Roman" w:cs="Times New Roman"/>
          <w:szCs w:val="24"/>
          <w:lang w:val="en-US" w:eastAsia="ar-SA"/>
        </w:rPr>
        <w:br w:type="page"/>
      </w:r>
    </w:p>
    <w:p w:rsidR="00C855B2" w:rsidRDefault="00C855B2" w:rsidP="00C855B2">
      <w:pPr>
        <w:pStyle w:val="1"/>
      </w:pPr>
      <w:r>
        <w:rPr>
          <w:caps/>
        </w:rPr>
        <w:lastRenderedPageBreak/>
        <w:t xml:space="preserve">1. </w:t>
      </w:r>
      <w:r w:rsidR="00304FD6" w:rsidRPr="00304FD6">
        <w:rPr>
          <w:caps/>
        </w:rPr>
        <w:t>Аннотация</w:t>
      </w:r>
      <w:r w:rsidR="00304FD6">
        <w:rPr>
          <w:caps/>
        </w:rPr>
        <w:br/>
      </w:r>
      <w:r w:rsidR="00DF6125" w:rsidRPr="00304FD6">
        <w:t xml:space="preserve">к </w:t>
      </w:r>
      <w:r w:rsidR="00DF6125" w:rsidRPr="00DF6125">
        <w:t>рабочей программе дисциплины</w:t>
      </w:r>
    </w:p>
    <w:p w:rsidR="00C855B2" w:rsidRDefault="00DF6125" w:rsidP="00C855B2">
      <w:pPr>
        <w:jc w:val="center"/>
        <w:rPr>
          <w:rFonts w:eastAsia="Times New Roman"/>
          <w:b/>
        </w:rPr>
      </w:pPr>
      <w:r w:rsidRPr="00C855B2">
        <w:rPr>
          <w:rFonts w:eastAsia="Times New Roman"/>
          <w:b/>
        </w:rPr>
        <w:t xml:space="preserve">Б1.В.ДВ.3.2 Разработка </w:t>
      </w:r>
      <w:r w:rsidRPr="00C855B2">
        <w:rPr>
          <w:rFonts w:eastAsia="Times New Roman"/>
          <w:b/>
          <w:lang w:val="en-US"/>
        </w:rPr>
        <w:t>Java</w:t>
      </w:r>
      <w:r w:rsidRPr="00C855B2">
        <w:rPr>
          <w:rFonts w:eastAsia="Times New Roman"/>
          <w:b/>
        </w:rPr>
        <w:t>-приложений</w:t>
      </w:r>
    </w:p>
    <w:p w:rsidR="00DF6125" w:rsidRPr="00C855B2" w:rsidRDefault="00DF6125" w:rsidP="00C855B2">
      <w:pPr>
        <w:jc w:val="center"/>
        <w:rPr>
          <w:rFonts w:eastAsia="Times New Roman"/>
          <w:b/>
        </w:rPr>
      </w:pPr>
      <w:r w:rsidRPr="00C855B2">
        <w:rPr>
          <w:rFonts w:eastAsia="Times New Roman"/>
          <w:b/>
        </w:rPr>
        <w:t>Трудоемкость 2 з.е.</w:t>
      </w:r>
    </w:p>
    <w:p w:rsidR="00DF6125" w:rsidRPr="00FF261A" w:rsidRDefault="00FF261A" w:rsidP="00304FD6">
      <w:pPr>
        <w:pStyle w:val="2"/>
      </w:pPr>
      <w:r w:rsidRPr="00FF261A">
        <w:t>1.1</w:t>
      </w:r>
      <w:r>
        <w:t>.</w:t>
      </w:r>
      <w:r>
        <w:tab/>
      </w:r>
      <w:r w:rsidR="00DF6125" w:rsidRPr="00FF261A">
        <w:t>Цель освоения и краткое содержание дисциплины:</w:t>
      </w:r>
    </w:p>
    <w:p w:rsidR="00DF6125" w:rsidRPr="00DF6125" w:rsidRDefault="00DF6125" w:rsidP="00DF6125">
      <w:pPr>
        <w:suppressAutoHyphens/>
        <w:ind w:firstLine="540"/>
        <w:rPr>
          <w:rFonts w:cs="Times New Roman"/>
        </w:rPr>
      </w:pPr>
      <w:r w:rsidRPr="00DF6125">
        <w:rPr>
          <w:rFonts w:eastAsia="Times New Roman" w:cs="Times New Roman"/>
          <w:bCs/>
          <w:szCs w:val="24"/>
          <w:lang w:eastAsia="ar-SA"/>
        </w:rPr>
        <w:t xml:space="preserve">Цель освоения: Изучение студентами синтаксиса языка программирования Java; </w:t>
      </w:r>
      <w:r>
        <w:rPr>
          <w:rFonts w:eastAsia="Times New Roman" w:cs="Times New Roman"/>
          <w:bCs/>
          <w:szCs w:val="24"/>
          <w:lang w:eastAsia="ar-SA"/>
        </w:rPr>
        <w:t>п</w:t>
      </w:r>
      <w:r w:rsidRPr="00DF6125">
        <w:rPr>
          <w:rFonts w:eastAsia="Times New Roman" w:cs="Times New Roman"/>
          <w:bCs/>
          <w:szCs w:val="24"/>
          <w:lang w:eastAsia="ar-SA"/>
        </w:rPr>
        <w:t>риобретение практических навыков программирования на Java</w:t>
      </w:r>
      <w:r>
        <w:rPr>
          <w:rFonts w:eastAsia="Times New Roman" w:cs="Times New Roman"/>
          <w:bCs/>
          <w:szCs w:val="24"/>
          <w:lang w:eastAsia="ar-SA"/>
        </w:rPr>
        <w:t xml:space="preserve"> а также овладение и</w:t>
      </w:r>
      <w:r w:rsidRPr="00DF6125">
        <w:rPr>
          <w:rFonts w:eastAsia="Times New Roman" w:cs="Times New Roman"/>
          <w:bCs/>
          <w:szCs w:val="24"/>
          <w:lang w:eastAsia="ar-SA"/>
        </w:rPr>
        <w:t>нструментами для написани</w:t>
      </w:r>
      <w:r>
        <w:rPr>
          <w:rFonts w:eastAsia="Times New Roman" w:cs="Times New Roman"/>
          <w:bCs/>
          <w:szCs w:val="24"/>
          <w:lang w:eastAsia="ar-SA"/>
        </w:rPr>
        <w:t>я, описания и отладки Java-приложений.</w:t>
      </w:r>
    </w:p>
    <w:p w:rsidR="00DF6125" w:rsidRPr="00DF6125" w:rsidRDefault="00DF6125" w:rsidP="00DF6125">
      <w:pPr>
        <w:suppressAutoHyphens/>
        <w:ind w:firstLine="540"/>
        <w:rPr>
          <w:rFonts w:cs="Times New Roman"/>
        </w:rPr>
      </w:pPr>
      <w:r w:rsidRPr="00DF6125">
        <w:rPr>
          <w:rFonts w:eastAsia="Times New Roman" w:cs="Times New Roman"/>
          <w:bCs/>
          <w:szCs w:val="24"/>
          <w:lang w:eastAsia="ar-SA"/>
        </w:rPr>
        <w:t>Краткое содержание дисциплины: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F6125">
        <w:rPr>
          <w:rFonts w:eastAsia="Times New Roman" w:cs="Times New Roman"/>
          <w:bCs/>
          <w:szCs w:val="24"/>
          <w:lang w:eastAsia="ar-SA"/>
        </w:rPr>
        <w:t>Обзор возможностей, а также инструментария разработчика Java и JVM. Базовые типы данных. Операторы. Синтаксические конструкции. Объектно-ориентированное программирование и классы. Коллекции объектов. Обработка ошиб</w:t>
      </w:r>
      <w:r w:rsidR="001C1189">
        <w:rPr>
          <w:rFonts w:eastAsia="Times New Roman" w:cs="Times New Roman"/>
          <w:bCs/>
          <w:szCs w:val="24"/>
          <w:lang w:eastAsia="ar-SA"/>
        </w:rPr>
        <w:t>ок и исключения. Система ввода-</w:t>
      </w:r>
      <w:r w:rsidRPr="00DF6125">
        <w:rPr>
          <w:rFonts w:eastAsia="Times New Roman" w:cs="Times New Roman"/>
          <w:bCs/>
          <w:szCs w:val="24"/>
          <w:lang w:eastAsia="ar-SA"/>
        </w:rPr>
        <w:t>вывода. Параллельное выполнение. Тестирование программного кода средствами библиотеки jUnit. Основы объектно-ориентированного проектирования.</w:t>
      </w:r>
    </w:p>
    <w:p w:rsidR="00DF6125" w:rsidRPr="00FF261A" w:rsidRDefault="00FF261A" w:rsidP="00304FD6">
      <w:pPr>
        <w:pStyle w:val="2"/>
      </w:pPr>
      <w:r>
        <w:t>1.2.</w:t>
      </w:r>
      <w:r>
        <w:tab/>
      </w:r>
      <w:r w:rsidR="00DF6125" w:rsidRPr="00FF261A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8"/>
        <w:gridCol w:w="4913"/>
      </w:tblGrid>
      <w:tr w:rsidR="00DF6125" w:rsidRPr="00DF6125" w:rsidTr="00532779">
        <w:tc>
          <w:tcPr>
            <w:tcW w:w="2654" w:type="pct"/>
          </w:tcPr>
          <w:p w:rsidR="00DF6125" w:rsidRPr="00DF6125" w:rsidRDefault="00DF6125" w:rsidP="00DF6125">
            <w:pPr>
              <w:suppressAutoHyphens/>
              <w:jc w:val="center"/>
              <w:rPr>
                <w:rFonts w:eastAsia="Times New Roman"/>
                <w:iCs/>
                <w:szCs w:val="24"/>
                <w:lang w:eastAsia="ar-SA"/>
              </w:rPr>
            </w:pPr>
            <w:r w:rsidRPr="00DF6125">
              <w:rPr>
                <w:rFonts w:eastAsia="Times New Roman"/>
                <w:color w:val="000000"/>
                <w:szCs w:val="24"/>
              </w:rPr>
              <w:t>Планируемые результаты освоения программы (содержание и коды компетенций)</w:t>
            </w:r>
          </w:p>
        </w:tc>
        <w:tc>
          <w:tcPr>
            <w:tcW w:w="2346" w:type="pct"/>
          </w:tcPr>
          <w:p w:rsidR="00DF6125" w:rsidRPr="00DF6125" w:rsidRDefault="00DF6125" w:rsidP="00DF6125">
            <w:pPr>
              <w:suppressAutoHyphens/>
              <w:jc w:val="center"/>
              <w:rPr>
                <w:rFonts w:eastAsia="Times New Roman"/>
                <w:iCs/>
                <w:szCs w:val="24"/>
                <w:lang w:eastAsia="ar-SA"/>
              </w:rPr>
            </w:pPr>
            <w:r w:rsidRPr="00DF6125">
              <w:rPr>
                <w:rFonts w:eastAsia="Times New Roman"/>
                <w:color w:val="000000"/>
                <w:szCs w:val="24"/>
              </w:rPr>
              <w:t>Планируемые результаты обучения по дисциплине</w:t>
            </w:r>
          </w:p>
        </w:tc>
      </w:tr>
      <w:tr w:rsidR="00DF6125" w:rsidRPr="00DF6125" w:rsidTr="00532779">
        <w:tc>
          <w:tcPr>
            <w:tcW w:w="2654" w:type="pct"/>
          </w:tcPr>
          <w:p w:rsidR="00FF261A" w:rsidRDefault="00FF261A" w:rsidP="00FF261A">
            <w:pPr>
              <w:suppressAutoHyphens/>
              <w:rPr>
                <w:rFonts w:eastAsia="Times New Roman"/>
                <w:color w:val="000000"/>
                <w:szCs w:val="24"/>
              </w:rPr>
            </w:pPr>
            <w:r w:rsidRPr="00E24740">
              <w:rPr>
                <w:rFonts w:eastAsia="Times New Roman"/>
                <w:b/>
                <w:color w:val="000000"/>
                <w:szCs w:val="24"/>
              </w:rPr>
              <w:t>ПК-4</w:t>
            </w:r>
            <w:r w:rsidR="00E24740" w:rsidRPr="00E24740">
              <w:rPr>
                <w:rFonts w:eastAsia="Times New Roman"/>
                <w:b/>
                <w:color w:val="000000"/>
                <w:szCs w:val="24"/>
              </w:rPr>
              <w:t>: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FF261A">
              <w:rPr>
                <w:rFonts w:eastAsia="Times New Roman"/>
                <w:color w:val="000000"/>
                <w:szCs w:val="24"/>
              </w:rPr>
              <w:t>владением существующими методами и ал</w:t>
            </w:r>
            <w:r w:rsidR="002F3EEB">
              <w:rPr>
                <w:rFonts w:eastAsia="Times New Roman"/>
                <w:color w:val="000000"/>
                <w:szCs w:val="24"/>
              </w:rPr>
              <w:softHyphen/>
            </w:r>
            <w:r w:rsidRPr="00FF261A">
              <w:rPr>
                <w:rFonts w:eastAsia="Times New Roman"/>
                <w:color w:val="000000"/>
                <w:szCs w:val="24"/>
              </w:rPr>
              <w:t>горитмами решения задач распознавания и обра</w:t>
            </w:r>
            <w:r w:rsidR="002F3EEB">
              <w:rPr>
                <w:rFonts w:eastAsia="Times New Roman"/>
                <w:color w:val="000000"/>
                <w:szCs w:val="24"/>
              </w:rPr>
              <w:softHyphen/>
            </w:r>
            <w:r w:rsidRPr="00FF261A">
              <w:rPr>
                <w:rFonts w:eastAsia="Times New Roman"/>
                <w:color w:val="000000"/>
                <w:szCs w:val="24"/>
              </w:rPr>
              <w:t>ботки данных</w:t>
            </w:r>
            <w:r w:rsidR="006A1238">
              <w:rPr>
                <w:rFonts w:eastAsia="Times New Roman"/>
                <w:color w:val="000000"/>
                <w:szCs w:val="24"/>
              </w:rPr>
              <w:t>.</w:t>
            </w:r>
          </w:p>
          <w:p w:rsidR="00FF261A" w:rsidRDefault="00FF261A" w:rsidP="00FF261A">
            <w:pPr>
              <w:suppressAutoHyphens/>
              <w:rPr>
                <w:rFonts w:eastAsia="Times New Roman"/>
                <w:color w:val="000000"/>
                <w:szCs w:val="24"/>
              </w:rPr>
            </w:pPr>
            <w:r w:rsidRPr="00E24740">
              <w:rPr>
                <w:rFonts w:eastAsia="Times New Roman"/>
                <w:i/>
                <w:color w:val="000000"/>
                <w:szCs w:val="24"/>
              </w:rPr>
              <w:t>Знать:</w:t>
            </w:r>
            <w:r>
              <w:rPr>
                <w:rFonts w:eastAsia="Times New Roman"/>
                <w:color w:val="000000"/>
                <w:szCs w:val="24"/>
              </w:rPr>
              <w:t xml:space="preserve"> владение существующими методами и ал</w:t>
            </w:r>
            <w:r w:rsidR="002F3EEB">
              <w:rPr>
                <w:rFonts w:eastAsia="Times New Roman"/>
                <w:color w:val="000000"/>
                <w:szCs w:val="24"/>
              </w:rPr>
              <w:softHyphen/>
            </w:r>
            <w:r>
              <w:rPr>
                <w:rFonts w:eastAsia="Times New Roman"/>
                <w:color w:val="000000"/>
                <w:szCs w:val="24"/>
              </w:rPr>
              <w:t>горитмами решения задач распознавания и обработки данных.</w:t>
            </w:r>
          </w:p>
          <w:p w:rsidR="00FF261A" w:rsidRDefault="00FF261A" w:rsidP="00FF261A">
            <w:pPr>
              <w:suppressAutoHyphens/>
              <w:rPr>
                <w:rFonts w:eastAsia="Times New Roman"/>
                <w:color w:val="000000"/>
                <w:szCs w:val="24"/>
              </w:rPr>
            </w:pPr>
            <w:r w:rsidRPr="00E24740">
              <w:rPr>
                <w:rFonts w:eastAsia="Times New Roman"/>
                <w:i/>
                <w:color w:val="000000"/>
                <w:szCs w:val="24"/>
              </w:rPr>
              <w:t>Уметь:</w:t>
            </w:r>
            <w:r>
              <w:rPr>
                <w:rFonts w:eastAsia="Times New Roman"/>
                <w:color w:val="000000"/>
                <w:szCs w:val="24"/>
              </w:rPr>
              <w:t xml:space="preserve"> владеть существующими методами и алго</w:t>
            </w:r>
            <w:r w:rsidR="001C1189">
              <w:rPr>
                <w:rFonts w:eastAsia="Times New Roman"/>
                <w:color w:val="000000"/>
                <w:szCs w:val="24"/>
              </w:rPr>
              <w:softHyphen/>
            </w:r>
            <w:r>
              <w:rPr>
                <w:rFonts w:eastAsia="Times New Roman"/>
                <w:color w:val="000000"/>
                <w:szCs w:val="24"/>
              </w:rPr>
              <w:t>ритмами решения задач распознавания и обработки данных.</w:t>
            </w:r>
          </w:p>
          <w:p w:rsidR="00FF261A" w:rsidRDefault="00FF261A" w:rsidP="00E24740">
            <w:pPr>
              <w:suppressAutoHyphens/>
              <w:rPr>
                <w:rFonts w:eastAsia="Times New Roman"/>
                <w:color w:val="000000"/>
                <w:szCs w:val="24"/>
              </w:rPr>
            </w:pPr>
            <w:r w:rsidRPr="00E24740">
              <w:rPr>
                <w:rFonts w:eastAsia="Times New Roman"/>
                <w:i/>
                <w:color w:val="000000"/>
                <w:szCs w:val="24"/>
              </w:rPr>
              <w:t>Владеть:</w:t>
            </w:r>
            <w:r>
              <w:rPr>
                <w:rFonts w:eastAsia="Times New Roman"/>
                <w:color w:val="000000"/>
                <w:szCs w:val="24"/>
              </w:rPr>
              <w:t xml:space="preserve"> владением существующими методами и алгоритмами решения задачи распознавания и обработки данных.</w:t>
            </w:r>
          </w:p>
          <w:p w:rsidR="00DF6125" w:rsidRPr="00DF6125" w:rsidRDefault="00FF261A" w:rsidP="00E24740">
            <w:pPr>
              <w:suppressAutoHyphens/>
              <w:rPr>
                <w:rFonts w:eastAsia="Times New Roman"/>
                <w:color w:val="000000"/>
                <w:szCs w:val="24"/>
              </w:rPr>
            </w:pPr>
            <w:r w:rsidRPr="00E24740">
              <w:rPr>
                <w:rFonts w:eastAsia="Times New Roman"/>
                <w:b/>
                <w:color w:val="000000"/>
                <w:szCs w:val="24"/>
              </w:rPr>
              <w:t>ПК-12</w:t>
            </w:r>
            <w:r w:rsidR="00E24740">
              <w:rPr>
                <w:rFonts w:eastAsia="Times New Roman"/>
                <w:b/>
                <w:color w:val="000000"/>
                <w:szCs w:val="24"/>
              </w:rPr>
              <w:t>: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FF261A">
              <w:rPr>
                <w:rFonts w:eastAsia="Times New Roman"/>
                <w:color w:val="000000"/>
                <w:szCs w:val="24"/>
              </w:rPr>
              <w:t>способностью выбирать методы и раз</w:t>
            </w:r>
            <w:r w:rsidR="001353D8">
              <w:rPr>
                <w:rFonts w:eastAsia="Times New Roman"/>
                <w:color w:val="000000"/>
                <w:szCs w:val="24"/>
              </w:rPr>
              <w:softHyphen/>
            </w:r>
            <w:r w:rsidRPr="00FF261A">
              <w:rPr>
                <w:rFonts w:eastAsia="Times New Roman"/>
                <w:color w:val="000000"/>
                <w:szCs w:val="24"/>
              </w:rPr>
              <w:t>рабатывать алгоритмы решения задач управления и проектирования объектов автоматизации</w:t>
            </w:r>
            <w:r>
              <w:rPr>
                <w:rFonts w:eastAsia="Times New Roman"/>
                <w:color w:val="000000"/>
                <w:szCs w:val="24"/>
              </w:rPr>
              <w:t>.</w:t>
            </w:r>
          </w:p>
          <w:p w:rsidR="00DF6125" w:rsidRDefault="00FF261A" w:rsidP="00DF6125">
            <w:pPr>
              <w:suppressAutoHyphens/>
              <w:rPr>
                <w:rFonts w:eastAsia="Times New Roman"/>
                <w:iCs/>
                <w:szCs w:val="24"/>
                <w:lang w:eastAsia="ar-SA"/>
              </w:rPr>
            </w:pPr>
            <w:r w:rsidRPr="00E24740">
              <w:rPr>
                <w:rFonts w:eastAsia="Times New Roman"/>
                <w:i/>
                <w:iCs/>
                <w:szCs w:val="24"/>
                <w:lang w:eastAsia="ar-SA"/>
              </w:rPr>
              <w:t>Знать:</w:t>
            </w:r>
            <w:r>
              <w:rPr>
                <w:rFonts w:eastAsia="Times New Roman"/>
                <w:iCs/>
                <w:szCs w:val="24"/>
                <w:lang w:eastAsia="ar-SA"/>
              </w:rPr>
              <w:t xml:space="preserve"> способность выбирать методы и разра</w:t>
            </w:r>
            <w:r w:rsidR="001353D8">
              <w:rPr>
                <w:rFonts w:eastAsia="Times New Roman"/>
                <w:iCs/>
                <w:szCs w:val="24"/>
                <w:lang w:eastAsia="ar-SA"/>
              </w:rPr>
              <w:softHyphen/>
            </w:r>
            <w:r>
              <w:rPr>
                <w:rFonts w:eastAsia="Times New Roman"/>
                <w:iCs/>
                <w:szCs w:val="24"/>
                <w:lang w:eastAsia="ar-SA"/>
              </w:rPr>
              <w:t>батывать алгоритмы решения задач управления и проектирования объектов автоматизации.</w:t>
            </w:r>
          </w:p>
          <w:p w:rsidR="00FF261A" w:rsidRDefault="00FF261A" w:rsidP="00DF6125">
            <w:pPr>
              <w:suppressAutoHyphens/>
              <w:rPr>
                <w:rFonts w:eastAsia="Times New Roman"/>
                <w:color w:val="000000"/>
                <w:szCs w:val="24"/>
              </w:rPr>
            </w:pPr>
            <w:r w:rsidRPr="00E24740">
              <w:rPr>
                <w:rFonts w:eastAsia="Times New Roman"/>
                <w:i/>
                <w:iCs/>
                <w:szCs w:val="24"/>
                <w:lang w:eastAsia="ar-SA"/>
              </w:rPr>
              <w:t>Уметь:</w:t>
            </w:r>
            <w:r>
              <w:rPr>
                <w:rFonts w:eastAsia="Times New Roman"/>
                <w:iCs/>
                <w:szCs w:val="24"/>
                <w:lang w:eastAsia="ar-SA"/>
              </w:rPr>
              <w:t xml:space="preserve"> </w:t>
            </w:r>
            <w:r w:rsidR="00F720BE">
              <w:rPr>
                <w:rFonts w:eastAsia="Times New Roman"/>
                <w:iCs/>
                <w:szCs w:val="24"/>
                <w:lang w:eastAsia="ar-SA"/>
              </w:rPr>
              <w:t xml:space="preserve">быть </w:t>
            </w:r>
            <w:r w:rsidR="00F720BE">
              <w:rPr>
                <w:rFonts w:eastAsia="Times New Roman"/>
                <w:color w:val="000000"/>
                <w:szCs w:val="24"/>
              </w:rPr>
              <w:t>способным</w:t>
            </w:r>
            <w:r w:rsidRPr="00FF261A">
              <w:rPr>
                <w:rFonts w:eastAsia="Times New Roman"/>
                <w:color w:val="000000"/>
                <w:szCs w:val="24"/>
              </w:rPr>
              <w:t xml:space="preserve"> выбирать методы и разра</w:t>
            </w:r>
            <w:r w:rsidR="00F720BE">
              <w:rPr>
                <w:rFonts w:eastAsia="Times New Roman"/>
                <w:color w:val="000000"/>
                <w:szCs w:val="24"/>
              </w:rPr>
              <w:softHyphen/>
            </w:r>
            <w:r w:rsidRPr="00FF261A">
              <w:rPr>
                <w:rFonts w:eastAsia="Times New Roman"/>
                <w:color w:val="000000"/>
                <w:szCs w:val="24"/>
              </w:rPr>
              <w:t>батывать алгоритмы решения задач управления и проектирования объектов автоматизации</w:t>
            </w:r>
            <w:r>
              <w:rPr>
                <w:rFonts w:eastAsia="Times New Roman"/>
                <w:color w:val="000000"/>
                <w:szCs w:val="24"/>
              </w:rPr>
              <w:t>.</w:t>
            </w:r>
          </w:p>
          <w:p w:rsidR="00FF261A" w:rsidRPr="00DF6125" w:rsidRDefault="00FF261A" w:rsidP="002F3EEB">
            <w:pPr>
              <w:suppressAutoHyphens/>
              <w:rPr>
                <w:rFonts w:eastAsia="Times New Roman"/>
                <w:iCs/>
                <w:szCs w:val="24"/>
                <w:lang w:eastAsia="ar-SA"/>
              </w:rPr>
            </w:pPr>
            <w:r w:rsidRPr="00E24740">
              <w:rPr>
                <w:rFonts w:eastAsia="Times New Roman"/>
                <w:i/>
                <w:color w:val="000000"/>
                <w:szCs w:val="24"/>
              </w:rPr>
              <w:t>Владеть: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FF261A">
              <w:rPr>
                <w:rFonts w:eastAsia="Times New Roman"/>
                <w:color w:val="000000"/>
                <w:szCs w:val="24"/>
              </w:rPr>
              <w:t>способностью выбирать методы и разра</w:t>
            </w:r>
            <w:r w:rsidR="002F3EEB">
              <w:rPr>
                <w:rFonts w:eastAsia="Times New Roman"/>
                <w:color w:val="000000"/>
                <w:szCs w:val="24"/>
              </w:rPr>
              <w:softHyphen/>
            </w:r>
            <w:r w:rsidRPr="00FF261A">
              <w:rPr>
                <w:rFonts w:eastAsia="Times New Roman"/>
                <w:color w:val="000000"/>
                <w:szCs w:val="24"/>
              </w:rPr>
              <w:t>батывать алгоритмы решения задач управления и проектирования объектов автоматизации</w:t>
            </w:r>
            <w:r>
              <w:rPr>
                <w:rFonts w:eastAsia="Times New Roman"/>
                <w:color w:val="000000"/>
                <w:szCs w:val="24"/>
              </w:rPr>
              <w:t>.</w:t>
            </w:r>
          </w:p>
        </w:tc>
        <w:tc>
          <w:tcPr>
            <w:tcW w:w="2346" w:type="pct"/>
          </w:tcPr>
          <w:p w:rsidR="00FF261A" w:rsidRPr="00DF6125" w:rsidRDefault="00DF6125" w:rsidP="00DF6125">
            <w:pPr>
              <w:suppressAutoHyphens/>
              <w:rPr>
                <w:rFonts w:eastAsia="Times New Roman"/>
                <w:color w:val="000000"/>
                <w:szCs w:val="24"/>
              </w:rPr>
            </w:pPr>
            <w:r w:rsidRPr="00E24740">
              <w:rPr>
                <w:rFonts w:eastAsia="Times New Roman"/>
                <w:i/>
                <w:color w:val="000000"/>
                <w:szCs w:val="24"/>
              </w:rPr>
              <w:t>Знать</w:t>
            </w:r>
            <w:r w:rsidR="00FF261A" w:rsidRPr="00E24740">
              <w:rPr>
                <w:rFonts w:eastAsia="Times New Roman"/>
                <w:i/>
                <w:color w:val="000000"/>
                <w:szCs w:val="24"/>
              </w:rPr>
              <w:t>:</w:t>
            </w:r>
            <w:r w:rsidR="00E24740">
              <w:rPr>
                <w:rFonts w:eastAsia="Times New Roman"/>
                <w:i/>
                <w:color w:val="000000"/>
                <w:szCs w:val="24"/>
              </w:rPr>
              <w:t xml:space="preserve"> </w:t>
            </w:r>
            <w:r w:rsidR="00FF261A" w:rsidRPr="00FF261A">
              <w:rPr>
                <w:rFonts w:eastAsia="Times New Roman"/>
                <w:color w:val="000000"/>
                <w:szCs w:val="24"/>
              </w:rPr>
              <w:t>Методику объектно-ориентирован</w:t>
            </w:r>
            <w:r w:rsidR="002F3EEB">
              <w:rPr>
                <w:rFonts w:eastAsia="Times New Roman"/>
                <w:color w:val="000000"/>
                <w:szCs w:val="24"/>
              </w:rPr>
              <w:softHyphen/>
            </w:r>
            <w:r w:rsidR="00FF261A" w:rsidRPr="00FF261A">
              <w:rPr>
                <w:rFonts w:eastAsia="Times New Roman"/>
                <w:color w:val="000000"/>
                <w:szCs w:val="24"/>
              </w:rPr>
              <w:t>ного проектирования программных продук</w:t>
            </w:r>
            <w:r w:rsidR="002F3EEB">
              <w:rPr>
                <w:rFonts w:eastAsia="Times New Roman"/>
                <w:color w:val="000000"/>
                <w:szCs w:val="24"/>
              </w:rPr>
              <w:softHyphen/>
            </w:r>
            <w:r w:rsidR="00FF261A" w:rsidRPr="00FF261A">
              <w:rPr>
                <w:rFonts w:eastAsia="Times New Roman"/>
                <w:color w:val="000000"/>
                <w:szCs w:val="24"/>
              </w:rPr>
              <w:t>тов</w:t>
            </w:r>
            <w:r w:rsidR="00FF261A">
              <w:rPr>
                <w:rFonts w:eastAsia="Times New Roman"/>
                <w:color w:val="000000"/>
                <w:szCs w:val="24"/>
              </w:rPr>
              <w:t>.</w:t>
            </w:r>
          </w:p>
          <w:p w:rsidR="00C9604D" w:rsidRPr="00DF6125" w:rsidRDefault="00DF6125" w:rsidP="00DF6125">
            <w:pPr>
              <w:suppressAutoHyphens/>
              <w:rPr>
                <w:rFonts w:eastAsia="Times New Roman"/>
                <w:color w:val="000000"/>
                <w:szCs w:val="24"/>
              </w:rPr>
            </w:pPr>
            <w:r w:rsidRPr="00E24740">
              <w:rPr>
                <w:rFonts w:eastAsia="Times New Roman"/>
                <w:i/>
                <w:color w:val="000000"/>
                <w:szCs w:val="24"/>
              </w:rPr>
              <w:t>Уметь</w:t>
            </w:r>
            <w:r w:rsidR="00C9604D" w:rsidRPr="00E24740">
              <w:rPr>
                <w:rFonts w:eastAsia="Times New Roman"/>
                <w:i/>
                <w:color w:val="000000"/>
                <w:szCs w:val="24"/>
              </w:rPr>
              <w:t>:</w:t>
            </w:r>
            <w:r w:rsidR="00E24740">
              <w:rPr>
                <w:rFonts w:eastAsia="Times New Roman"/>
                <w:i/>
                <w:color w:val="000000"/>
                <w:szCs w:val="24"/>
              </w:rPr>
              <w:t xml:space="preserve"> </w:t>
            </w:r>
            <w:r w:rsidR="00C9604D" w:rsidRPr="00C9604D">
              <w:rPr>
                <w:rFonts w:eastAsia="Times New Roman"/>
                <w:color w:val="000000"/>
                <w:szCs w:val="24"/>
              </w:rPr>
              <w:t>работать с программными средства</w:t>
            </w:r>
            <w:r w:rsidR="002F3EEB">
              <w:rPr>
                <w:rFonts w:eastAsia="Times New Roman"/>
                <w:color w:val="000000"/>
                <w:szCs w:val="24"/>
              </w:rPr>
              <w:softHyphen/>
            </w:r>
            <w:r w:rsidR="00C9604D" w:rsidRPr="00C9604D">
              <w:rPr>
                <w:rFonts w:eastAsia="Times New Roman"/>
                <w:color w:val="000000"/>
                <w:szCs w:val="24"/>
              </w:rPr>
              <w:t>ми разработки ПО для Java</w:t>
            </w:r>
            <w:r w:rsidR="00C9604D">
              <w:rPr>
                <w:rFonts w:eastAsia="Times New Roman"/>
                <w:color w:val="000000"/>
                <w:szCs w:val="24"/>
              </w:rPr>
              <w:t>;</w:t>
            </w:r>
          </w:p>
          <w:p w:rsidR="00C9604D" w:rsidRPr="00DF6125" w:rsidRDefault="00DF6125" w:rsidP="002F3EEB">
            <w:pPr>
              <w:suppressAutoHyphens/>
              <w:rPr>
                <w:rFonts w:eastAsia="Times New Roman"/>
                <w:color w:val="000000"/>
                <w:szCs w:val="24"/>
              </w:rPr>
            </w:pPr>
            <w:r w:rsidRPr="00E24740">
              <w:rPr>
                <w:rFonts w:eastAsia="Times New Roman"/>
                <w:i/>
                <w:color w:val="000000"/>
                <w:szCs w:val="24"/>
              </w:rPr>
              <w:t>Владеть</w:t>
            </w:r>
            <w:r w:rsidR="00C9604D" w:rsidRPr="00E24740">
              <w:rPr>
                <w:rFonts w:eastAsia="Times New Roman"/>
                <w:i/>
                <w:color w:val="000000"/>
                <w:szCs w:val="24"/>
              </w:rPr>
              <w:t>:</w:t>
            </w:r>
            <w:r w:rsidR="00E24740">
              <w:rPr>
                <w:rFonts w:eastAsia="Times New Roman"/>
                <w:i/>
                <w:color w:val="000000"/>
                <w:szCs w:val="24"/>
              </w:rPr>
              <w:t xml:space="preserve"> </w:t>
            </w:r>
            <w:r w:rsidR="00C9604D" w:rsidRPr="00C9604D">
              <w:rPr>
                <w:rFonts w:eastAsia="Times New Roman"/>
                <w:color w:val="000000"/>
                <w:szCs w:val="24"/>
              </w:rPr>
              <w:t>синтаксическими конструкциями языка Java;</w:t>
            </w:r>
            <w:r w:rsidR="00E24740">
              <w:rPr>
                <w:rFonts w:eastAsia="Times New Roman"/>
                <w:color w:val="000000"/>
                <w:szCs w:val="24"/>
              </w:rPr>
              <w:t xml:space="preserve"> </w:t>
            </w:r>
            <w:r w:rsidR="00C9604D" w:rsidRPr="00C9604D">
              <w:rPr>
                <w:rFonts w:eastAsia="Times New Roman"/>
                <w:color w:val="000000"/>
                <w:szCs w:val="24"/>
              </w:rPr>
              <w:t>основными принципами объект</w:t>
            </w:r>
            <w:r w:rsidR="002F3EEB">
              <w:rPr>
                <w:rFonts w:eastAsia="Times New Roman"/>
                <w:color w:val="000000"/>
                <w:szCs w:val="24"/>
              </w:rPr>
              <w:softHyphen/>
            </w:r>
            <w:r w:rsidR="00C9604D" w:rsidRPr="00C9604D">
              <w:rPr>
                <w:rFonts w:eastAsia="Times New Roman"/>
                <w:color w:val="000000"/>
                <w:szCs w:val="24"/>
              </w:rPr>
              <w:t>но-ориентированного программирования;</w:t>
            </w:r>
          </w:p>
        </w:tc>
      </w:tr>
    </w:tbl>
    <w:p w:rsidR="00DF6125" w:rsidRPr="00DF6125" w:rsidRDefault="00FF261A" w:rsidP="00304FD6">
      <w:pPr>
        <w:pStyle w:val="2"/>
      </w:pPr>
      <w:r>
        <w:lastRenderedPageBreak/>
        <w:t>1.3.</w:t>
      </w:r>
      <w:r>
        <w:tab/>
      </w:r>
      <w:r w:rsidR="00DF6125" w:rsidRPr="00DF6125">
        <w:t>Место дисциплины в структуре образовательной программы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2422"/>
        <w:gridCol w:w="1154"/>
        <w:gridCol w:w="2548"/>
        <w:gridCol w:w="2724"/>
      </w:tblGrid>
      <w:tr w:rsidR="00DF6125" w:rsidRPr="00DF6125" w:rsidTr="00532779">
        <w:tc>
          <w:tcPr>
            <w:tcW w:w="809" w:type="pct"/>
            <w:vMerge w:val="restart"/>
            <w:vAlign w:val="center"/>
          </w:tcPr>
          <w:p w:rsidR="00DF6125" w:rsidRPr="00DF6125" w:rsidRDefault="00DF6125" w:rsidP="001353D8">
            <w:pPr>
              <w:suppressAutoHyphens/>
              <w:jc w:val="center"/>
              <w:rPr>
                <w:rFonts w:eastAsia="Times New Roman"/>
                <w:szCs w:val="24"/>
                <w:lang w:eastAsia="ar-SA"/>
              </w:rPr>
            </w:pPr>
            <w:r w:rsidRPr="00DF6125">
              <w:rPr>
                <w:rFonts w:eastAsia="Times New Roman"/>
                <w:szCs w:val="24"/>
                <w:lang w:eastAsia="ar-SA"/>
              </w:rPr>
              <w:t>Индекс</w:t>
            </w:r>
          </w:p>
        </w:tc>
        <w:tc>
          <w:tcPr>
            <w:tcW w:w="1190" w:type="pct"/>
            <w:vMerge w:val="restart"/>
            <w:vAlign w:val="center"/>
          </w:tcPr>
          <w:p w:rsidR="00DF6125" w:rsidRPr="00DF6125" w:rsidRDefault="00DF6125" w:rsidP="001353D8">
            <w:pPr>
              <w:suppressAutoHyphens/>
              <w:jc w:val="center"/>
              <w:rPr>
                <w:rFonts w:eastAsia="Times New Roman"/>
                <w:szCs w:val="24"/>
                <w:lang w:eastAsia="ar-SA"/>
              </w:rPr>
            </w:pPr>
            <w:r w:rsidRPr="00DF6125">
              <w:rPr>
                <w:rFonts w:eastAsia="Times New Roman"/>
                <w:bCs/>
                <w:szCs w:val="24"/>
                <w:lang w:eastAsia="ar-SA"/>
              </w:rPr>
              <w:t>Наименование дисциплины (модуля), практики</w:t>
            </w:r>
          </w:p>
        </w:tc>
        <w:tc>
          <w:tcPr>
            <w:tcW w:w="416" w:type="pct"/>
            <w:vMerge w:val="restart"/>
            <w:vAlign w:val="center"/>
          </w:tcPr>
          <w:p w:rsidR="00DF6125" w:rsidRPr="00DF6125" w:rsidRDefault="00DF6125" w:rsidP="001353D8">
            <w:pPr>
              <w:suppressAutoHyphens/>
              <w:jc w:val="center"/>
              <w:rPr>
                <w:rFonts w:eastAsia="Times New Roman"/>
                <w:szCs w:val="24"/>
                <w:lang w:eastAsia="ar-SA"/>
              </w:rPr>
            </w:pPr>
            <w:r w:rsidRPr="00DF6125">
              <w:rPr>
                <w:rFonts w:eastAsia="Times New Roman"/>
                <w:szCs w:val="24"/>
                <w:lang w:eastAsia="ar-SA"/>
              </w:rPr>
              <w:t>Семестр изучения</w:t>
            </w:r>
          </w:p>
        </w:tc>
        <w:tc>
          <w:tcPr>
            <w:tcW w:w="2584" w:type="pct"/>
            <w:gridSpan w:val="2"/>
            <w:vAlign w:val="center"/>
          </w:tcPr>
          <w:p w:rsidR="00DF6125" w:rsidRPr="00DF6125" w:rsidRDefault="00DF6125" w:rsidP="001353D8">
            <w:pPr>
              <w:suppressAutoHyphens/>
              <w:jc w:val="center"/>
              <w:rPr>
                <w:rFonts w:eastAsia="Times New Roman"/>
                <w:szCs w:val="24"/>
                <w:lang w:eastAsia="ar-SA"/>
              </w:rPr>
            </w:pPr>
            <w:r w:rsidRPr="00DF6125">
              <w:rPr>
                <w:rFonts w:eastAsia="Times New Roman"/>
                <w:bCs/>
                <w:szCs w:val="24"/>
                <w:lang w:eastAsia="ar-SA"/>
              </w:rPr>
              <w:t>Индексы и наименования учебных дисциплин (модулей), практик</w:t>
            </w:r>
          </w:p>
        </w:tc>
      </w:tr>
      <w:tr w:rsidR="00DF6125" w:rsidRPr="00DF6125" w:rsidTr="00532779">
        <w:tc>
          <w:tcPr>
            <w:tcW w:w="809" w:type="pct"/>
            <w:vMerge/>
            <w:vAlign w:val="center"/>
          </w:tcPr>
          <w:p w:rsidR="00DF6125" w:rsidRPr="00DF6125" w:rsidRDefault="00DF6125" w:rsidP="001353D8">
            <w:pPr>
              <w:suppressAutoHyphens/>
              <w:jc w:val="center"/>
              <w:rPr>
                <w:rFonts w:eastAsia="Times New Roman"/>
                <w:szCs w:val="24"/>
                <w:lang w:eastAsia="ar-SA"/>
              </w:rPr>
            </w:pPr>
          </w:p>
        </w:tc>
        <w:tc>
          <w:tcPr>
            <w:tcW w:w="1190" w:type="pct"/>
            <w:vMerge/>
            <w:vAlign w:val="center"/>
          </w:tcPr>
          <w:p w:rsidR="00DF6125" w:rsidRPr="00DF6125" w:rsidRDefault="00DF6125" w:rsidP="001353D8">
            <w:pPr>
              <w:suppressAutoHyphens/>
              <w:jc w:val="center"/>
              <w:rPr>
                <w:rFonts w:eastAsia="Times New Roman"/>
                <w:szCs w:val="24"/>
                <w:lang w:eastAsia="ar-SA"/>
              </w:rPr>
            </w:pPr>
          </w:p>
        </w:tc>
        <w:tc>
          <w:tcPr>
            <w:tcW w:w="416" w:type="pct"/>
            <w:vMerge/>
            <w:vAlign w:val="center"/>
          </w:tcPr>
          <w:p w:rsidR="00DF6125" w:rsidRPr="00DF6125" w:rsidRDefault="00DF6125" w:rsidP="001353D8">
            <w:pPr>
              <w:suppressAutoHyphens/>
              <w:jc w:val="center"/>
              <w:rPr>
                <w:rFonts w:eastAsia="Times New Roman"/>
                <w:szCs w:val="24"/>
                <w:lang w:eastAsia="ar-SA"/>
              </w:rPr>
            </w:pPr>
          </w:p>
        </w:tc>
        <w:tc>
          <w:tcPr>
            <w:tcW w:w="1250" w:type="pct"/>
            <w:vAlign w:val="center"/>
          </w:tcPr>
          <w:p w:rsidR="00DF6125" w:rsidRPr="00DF6125" w:rsidRDefault="00DF6125" w:rsidP="001353D8">
            <w:pPr>
              <w:widowControl w:val="0"/>
              <w:tabs>
                <w:tab w:val="left" w:pos="0"/>
              </w:tabs>
              <w:suppressAutoHyphens/>
              <w:autoSpaceDE w:val="0"/>
              <w:snapToGrid w:val="0"/>
              <w:jc w:val="center"/>
              <w:rPr>
                <w:rFonts w:eastAsia="Times New Roman"/>
                <w:bCs/>
                <w:szCs w:val="24"/>
                <w:lang w:eastAsia="ar-SA"/>
              </w:rPr>
            </w:pPr>
            <w:r w:rsidRPr="00DF6125">
              <w:rPr>
                <w:rFonts w:eastAsia="Times New Roman"/>
                <w:bCs/>
                <w:szCs w:val="24"/>
                <w:lang w:eastAsia="ar-SA"/>
              </w:rPr>
              <w:t>на которые опирается содержание данной дисциплины (модуля)</w:t>
            </w:r>
          </w:p>
        </w:tc>
        <w:tc>
          <w:tcPr>
            <w:tcW w:w="1334" w:type="pct"/>
            <w:vAlign w:val="center"/>
          </w:tcPr>
          <w:p w:rsidR="00DF6125" w:rsidRPr="00DF6125" w:rsidRDefault="00DF6125" w:rsidP="001353D8">
            <w:pPr>
              <w:widowControl w:val="0"/>
              <w:tabs>
                <w:tab w:val="left" w:pos="0"/>
              </w:tabs>
              <w:suppressAutoHyphens/>
              <w:autoSpaceDE w:val="0"/>
              <w:snapToGrid w:val="0"/>
              <w:jc w:val="center"/>
              <w:rPr>
                <w:rFonts w:eastAsia="Times New Roman"/>
                <w:bCs/>
                <w:szCs w:val="24"/>
                <w:lang w:eastAsia="ar-SA"/>
              </w:rPr>
            </w:pPr>
            <w:r w:rsidRPr="00DF6125">
              <w:rPr>
                <w:rFonts w:eastAsia="Times New Roman"/>
                <w:bCs/>
                <w:szCs w:val="24"/>
                <w:lang w:eastAsia="ar-SA"/>
              </w:rPr>
              <w:t>для которых содержание данной дисциплины (модуля) выступает опорой</w:t>
            </w:r>
          </w:p>
        </w:tc>
      </w:tr>
      <w:tr w:rsidR="00DF6125" w:rsidRPr="00DF6125" w:rsidTr="00532779">
        <w:tc>
          <w:tcPr>
            <w:tcW w:w="809" w:type="pct"/>
          </w:tcPr>
          <w:p w:rsidR="00DF6125" w:rsidRPr="00DF6125" w:rsidRDefault="00ED5416" w:rsidP="00DF6125">
            <w:pPr>
              <w:suppressAutoHyphens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Б</w:t>
            </w:r>
            <w:r w:rsidR="00C9604D">
              <w:rPr>
                <w:rFonts w:eastAsia="Times New Roman"/>
                <w:szCs w:val="24"/>
                <w:lang w:eastAsia="ar-SA"/>
              </w:rPr>
              <w:t>1.В.ДВ.3.2</w:t>
            </w:r>
          </w:p>
        </w:tc>
        <w:tc>
          <w:tcPr>
            <w:tcW w:w="1190" w:type="pct"/>
          </w:tcPr>
          <w:p w:rsidR="00DF6125" w:rsidRPr="00C9604D" w:rsidRDefault="00C9604D" w:rsidP="001353D8">
            <w:pPr>
              <w:suppressAutoHyphens/>
              <w:jc w:val="left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 xml:space="preserve">Разработка </w:t>
            </w:r>
            <w:r>
              <w:rPr>
                <w:rFonts w:eastAsia="Times New Roman"/>
                <w:szCs w:val="24"/>
                <w:lang w:val="en-US" w:eastAsia="ar-SA"/>
              </w:rPr>
              <w:t>Java-</w:t>
            </w:r>
            <w:r>
              <w:rPr>
                <w:rFonts w:eastAsia="Times New Roman"/>
                <w:szCs w:val="24"/>
                <w:lang w:eastAsia="ar-SA"/>
              </w:rPr>
              <w:t>приложений</w:t>
            </w:r>
          </w:p>
        </w:tc>
        <w:tc>
          <w:tcPr>
            <w:tcW w:w="416" w:type="pct"/>
          </w:tcPr>
          <w:p w:rsidR="00DF6125" w:rsidRPr="00DF6125" w:rsidRDefault="00C9604D" w:rsidP="001353D8">
            <w:pPr>
              <w:suppressAutoHyphens/>
              <w:jc w:val="center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2</w:t>
            </w:r>
          </w:p>
        </w:tc>
        <w:tc>
          <w:tcPr>
            <w:tcW w:w="1250" w:type="pct"/>
          </w:tcPr>
          <w:p w:rsidR="00DF6125" w:rsidRPr="00DF6125" w:rsidRDefault="00C9604D" w:rsidP="001353D8">
            <w:pPr>
              <w:suppressAutoHyphens/>
              <w:jc w:val="center"/>
              <w:rPr>
                <w:rFonts w:eastAsia="Times New Roman"/>
                <w:szCs w:val="24"/>
                <w:lang w:eastAsia="ar-SA"/>
              </w:rPr>
            </w:pPr>
            <w:r w:rsidRPr="00C9604D">
              <w:rPr>
                <w:rFonts w:eastAsia="Times New Roman"/>
                <w:szCs w:val="24"/>
                <w:lang w:eastAsia="ar-SA"/>
              </w:rPr>
              <w:t>Б1.В.ОД.2.1</w:t>
            </w:r>
            <w:r>
              <w:rPr>
                <w:rFonts w:eastAsia="Times New Roman"/>
                <w:szCs w:val="24"/>
                <w:lang w:eastAsia="ar-SA"/>
              </w:rPr>
              <w:t xml:space="preserve">, </w:t>
            </w:r>
            <w:r w:rsidRPr="00C9604D">
              <w:rPr>
                <w:rFonts w:eastAsia="Times New Roman"/>
                <w:szCs w:val="24"/>
                <w:lang w:eastAsia="ar-SA"/>
              </w:rPr>
              <w:t>Б1.В.ОД.2.2</w:t>
            </w:r>
          </w:p>
        </w:tc>
        <w:tc>
          <w:tcPr>
            <w:tcW w:w="1334" w:type="pct"/>
          </w:tcPr>
          <w:p w:rsidR="00DF6125" w:rsidRPr="00DF6125" w:rsidRDefault="00C9604D" w:rsidP="001353D8">
            <w:pPr>
              <w:suppressAutoHyphens/>
              <w:jc w:val="center"/>
              <w:rPr>
                <w:rFonts w:eastAsia="Times New Roman"/>
                <w:szCs w:val="24"/>
                <w:lang w:eastAsia="ar-SA"/>
              </w:rPr>
            </w:pPr>
            <w:r w:rsidRPr="00C9604D">
              <w:rPr>
                <w:rFonts w:eastAsia="Times New Roman"/>
                <w:szCs w:val="24"/>
                <w:lang w:eastAsia="ar-SA"/>
              </w:rPr>
              <w:t>Б1.В.ДВ.5.1</w:t>
            </w:r>
          </w:p>
        </w:tc>
      </w:tr>
    </w:tbl>
    <w:p w:rsidR="00C855B2" w:rsidRDefault="00FF261A" w:rsidP="00C855B2">
      <w:pPr>
        <w:pStyle w:val="2"/>
        <w:rPr>
          <w:b w:val="0"/>
          <w:bCs w:val="0"/>
        </w:rPr>
      </w:pPr>
      <w:r>
        <w:t>1.4.</w:t>
      </w:r>
      <w:r>
        <w:tab/>
      </w:r>
      <w:r w:rsidR="00DF6125" w:rsidRPr="00FF261A">
        <w:t>Язык</w:t>
      </w:r>
      <w:r w:rsidR="00DF6125" w:rsidRPr="00DF6125">
        <w:t xml:space="preserve"> преподавания</w:t>
      </w:r>
      <w:r w:rsidR="00DF6125" w:rsidRPr="00FF261A">
        <w:t>:</w:t>
      </w:r>
      <w:r w:rsidRPr="00FF261A">
        <w:t xml:space="preserve"> русский.</w:t>
      </w:r>
      <w:r w:rsidR="00C855B2">
        <w:br w:type="page"/>
      </w:r>
    </w:p>
    <w:p w:rsidR="00C9604D" w:rsidRPr="00C9604D" w:rsidRDefault="00C9604D" w:rsidP="00304FD6">
      <w:pPr>
        <w:pStyle w:val="1"/>
      </w:pPr>
      <w:r w:rsidRPr="00C9604D">
        <w:lastRenderedPageBreak/>
        <w:t>2. Объем дисциплины</w:t>
      </w:r>
      <w:r w:rsidR="00E24740">
        <w:t xml:space="preserve"> </w:t>
      </w:r>
      <w:r w:rsidRPr="00C9604D">
        <w:t>в зачетных единицах с указанием количества академических часов, выделенных на контактную работу обучающихся с преподавателем (по видам учебных занятий) и на самостоятельную работу обучающихся</w:t>
      </w:r>
    </w:p>
    <w:p w:rsidR="00C9604D" w:rsidRPr="00C9604D" w:rsidRDefault="00C9604D" w:rsidP="00304FD6">
      <w:pPr>
        <w:pStyle w:val="2"/>
      </w:pPr>
      <w:r w:rsidRPr="00C9604D">
        <w:t>Выписка из учебного плана:</w:t>
      </w:r>
    </w:p>
    <w:tbl>
      <w:tblPr>
        <w:tblW w:w="9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6"/>
        <w:gridCol w:w="2192"/>
        <w:gridCol w:w="1904"/>
      </w:tblGrid>
      <w:tr w:rsidR="00C9604D" w:rsidRPr="00C9604D" w:rsidTr="00AF3874">
        <w:trPr>
          <w:jc w:val="center"/>
        </w:trPr>
        <w:tc>
          <w:tcPr>
            <w:tcW w:w="5796" w:type="dxa"/>
          </w:tcPr>
          <w:p w:rsidR="00C9604D" w:rsidRPr="00C9604D" w:rsidRDefault="00C9604D" w:rsidP="00C9604D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Код и название дисциплины по учебному плану</w:t>
            </w:r>
          </w:p>
        </w:tc>
        <w:tc>
          <w:tcPr>
            <w:tcW w:w="4096" w:type="dxa"/>
            <w:gridSpan w:val="2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886750">
              <w:rPr>
                <w:rFonts w:eastAsia="Times New Roman" w:cs="Times New Roman"/>
                <w:szCs w:val="24"/>
                <w:lang w:eastAsia="ar-SA"/>
              </w:rPr>
              <w:t xml:space="preserve">Б1.В.ДВ.3.2 Разработка </w:t>
            </w:r>
            <w:r w:rsidRPr="00886750">
              <w:rPr>
                <w:rFonts w:eastAsia="Times New Roman" w:cs="Times New Roman"/>
                <w:szCs w:val="24"/>
                <w:lang w:val="en-US" w:eastAsia="ar-SA"/>
              </w:rPr>
              <w:t>Java</w:t>
            </w:r>
            <w:r w:rsidRPr="00886750">
              <w:rPr>
                <w:rFonts w:eastAsia="Times New Roman" w:cs="Times New Roman"/>
                <w:szCs w:val="24"/>
                <w:lang w:eastAsia="ar-SA"/>
              </w:rPr>
              <w:t>-приложений</w:t>
            </w:r>
          </w:p>
        </w:tc>
      </w:tr>
      <w:tr w:rsidR="00C9604D" w:rsidRPr="00C9604D" w:rsidTr="00AF3874">
        <w:trPr>
          <w:jc w:val="center"/>
        </w:trPr>
        <w:tc>
          <w:tcPr>
            <w:tcW w:w="5796" w:type="dxa"/>
          </w:tcPr>
          <w:p w:rsidR="00C9604D" w:rsidRPr="00C9604D" w:rsidRDefault="00C9604D" w:rsidP="00C9604D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Курс изучения</w:t>
            </w:r>
          </w:p>
        </w:tc>
        <w:tc>
          <w:tcPr>
            <w:tcW w:w="4096" w:type="dxa"/>
            <w:gridSpan w:val="2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 w:rsidRPr="00886750">
              <w:rPr>
                <w:rFonts w:eastAsia="Times New Roman" w:cs="Times New Roman"/>
                <w:szCs w:val="24"/>
                <w:lang w:val="en-US" w:eastAsia="ar-SA"/>
              </w:rPr>
              <w:t>1</w:t>
            </w:r>
          </w:p>
        </w:tc>
      </w:tr>
      <w:tr w:rsidR="00C9604D" w:rsidRPr="00C9604D" w:rsidTr="00AF3874">
        <w:trPr>
          <w:jc w:val="center"/>
        </w:trPr>
        <w:tc>
          <w:tcPr>
            <w:tcW w:w="5796" w:type="dxa"/>
          </w:tcPr>
          <w:p w:rsidR="00C9604D" w:rsidRPr="00C9604D" w:rsidRDefault="00C9604D" w:rsidP="00C9604D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Семестр(ы) изучения</w:t>
            </w:r>
          </w:p>
        </w:tc>
        <w:tc>
          <w:tcPr>
            <w:tcW w:w="4096" w:type="dxa"/>
            <w:gridSpan w:val="2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 w:rsidRPr="00886750">
              <w:rPr>
                <w:rFonts w:eastAsia="Times New Roman" w:cs="Times New Roman"/>
                <w:szCs w:val="24"/>
                <w:lang w:val="en-US" w:eastAsia="ar-SA"/>
              </w:rPr>
              <w:t>2</w:t>
            </w:r>
          </w:p>
        </w:tc>
      </w:tr>
      <w:tr w:rsidR="00C9604D" w:rsidRPr="00C9604D" w:rsidTr="00AF3874">
        <w:trPr>
          <w:jc w:val="center"/>
        </w:trPr>
        <w:tc>
          <w:tcPr>
            <w:tcW w:w="5796" w:type="dxa"/>
          </w:tcPr>
          <w:p w:rsidR="00C9604D" w:rsidRPr="00C9604D" w:rsidRDefault="00C9604D" w:rsidP="00C9604D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Форма промежуточной аттестации (зачет/экзамен)</w:t>
            </w:r>
          </w:p>
        </w:tc>
        <w:tc>
          <w:tcPr>
            <w:tcW w:w="4096" w:type="dxa"/>
            <w:gridSpan w:val="2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886750">
              <w:rPr>
                <w:rFonts w:eastAsia="Times New Roman" w:cs="Times New Roman"/>
                <w:szCs w:val="24"/>
                <w:lang w:eastAsia="ar-SA"/>
              </w:rPr>
              <w:t>Зачет</w:t>
            </w:r>
          </w:p>
        </w:tc>
      </w:tr>
      <w:tr w:rsidR="00C9604D" w:rsidRPr="00C9604D" w:rsidTr="00AF3874">
        <w:trPr>
          <w:jc w:val="center"/>
        </w:trPr>
        <w:tc>
          <w:tcPr>
            <w:tcW w:w="5796" w:type="dxa"/>
          </w:tcPr>
          <w:p w:rsidR="00C9604D" w:rsidRPr="00C9604D" w:rsidRDefault="00C9604D" w:rsidP="00C9604D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Курсовой проект/ курсовая работа (указать вид работы при наличии в учебном плане), семестр выполнения</w:t>
            </w:r>
          </w:p>
        </w:tc>
        <w:tc>
          <w:tcPr>
            <w:tcW w:w="4096" w:type="dxa"/>
            <w:gridSpan w:val="2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886750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C9604D" w:rsidRPr="00C9604D" w:rsidTr="00AF3874">
        <w:trPr>
          <w:jc w:val="center"/>
        </w:trPr>
        <w:tc>
          <w:tcPr>
            <w:tcW w:w="5796" w:type="dxa"/>
          </w:tcPr>
          <w:p w:rsidR="00C9604D" w:rsidRPr="00C9604D" w:rsidRDefault="00C9604D" w:rsidP="00C9604D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Трудоемкость (в ЗЕТ)</w:t>
            </w:r>
          </w:p>
        </w:tc>
        <w:tc>
          <w:tcPr>
            <w:tcW w:w="4096" w:type="dxa"/>
            <w:gridSpan w:val="2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886750">
              <w:rPr>
                <w:rFonts w:eastAsia="Times New Roman" w:cs="Times New Roman"/>
                <w:szCs w:val="24"/>
                <w:lang w:eastAsia="ar-SA"/>
              </w:rPr>
              <w:t>2</w:t>
            </w:r>
          </w:p>
        </w:tc>
      </w:tr>
      <w:tr w:rsidR="00C9604D" w:rsidRPr="00C9604D" w:rsidTr="00AF3874">
        <w:trPr>
          <w:trHeight w:val="361"/>
          <w:jc w:val="center"/>
        </w:trPr>
        <w:tc>
          <w:tcPr>
            <w:tcW w:w="5796" w:type="dxa"/>
          </w:tcPr>
          <w:p w:rsidR="00C9604D" w:rsidRPr="00C9604D" w:rsidRDefault="00C9604D" w:rsidP="00C9604D">
            <w:pPr>
              <w:suppressAutoHyphens/>
              <w:rPr>
                <w:rFonts w:eastAsia="Times New Roman" w:cs="Times New Roman"/>
                <w:b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b/>
                <w:szCs w:val="24"/>
                <w:lang w:eastAsia="ar-SA"/>
              </w:rPr>
              <w:t xml:space="preserve">Трудоемкость (в часах) </w:t>
            </w:r>
            <w:r w:rsidRPr="00C9604D">
              <w:rPr>
                <w:rFonts w:eastAsia="Times New Roman" w:cs="Times New Roman"/>
                <w:szCs w:val="24"/>
                <w:lang w:eastAsia="ar-SA"/>
              </w:rPr>
              <w:t>(сумма строк №1,2,3), в т.ч.:</w:t>
            </w:r>
          </w:p>
        </w:tc>
        <w:tc>
          <w:tcPr>
            <w:tcW w:w="4096" w:type="dxa"/>
            <w:gridSpan w:val="2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886750">
              <w:rPr>
                <w:rFonts w:eastAsia="Times New Roman" w:cs="Times New Roman"/>
                <w:szCs w:val="24"/>
                <w:lang w:eastAsia="ar-SA"/>
              </w:rPr>
              <w:t>72</w:t>
            </w:r>
          </w:p>
        </w:tc>
      </w:tr>
      <w:tr w:rsidR="00C9604D" w:rsidRPr="00C9604D" w:rsidTr="00AF3874">
        <w:trPr>
          <w:jc w:val="center"/>
        </w:trPr>
        <w:tc>
          <w:tcPr>
            <w:tcW w:w="5796" w:type="dxa"/>
          </w:tcPr>
          <w:p w:rsidR="00C9604D" w:rsidRPr="00C9604D" w:rsidRDefault="00C9604D" w:rsidP="00E24740">
            <w:pPr>
              <w:suppressAutoHyphens/>
              <w:ind w:left="594" w:hanging="594"/>
              <w:rPr>
                <w:rFonts w:eastAsia="Times New Roman" w:cs="Times New Roman"/>
                <w:b/>
                <w:bCs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b/>
                <w:bCs/>
                <w:szCs w:val="24"/>
                <w:lang w:eastAsia="ar-SA"/>
              </w:rPr>
              <w:t>№1.</w:t>
            </w:r>
            <w:r w:rsidR="00E24740">
              <w:rPr>
                <w:rFonts w:eastAsia="Times New Roman" w:cs="Times New Roman"/>
                <w:szCs w:val="24"/>
                <w:lang w:eastAsia="ar-SA"/>
              </w:rPr>
              <w:tab/>
            </w:r>
            <w:r w:rsidRPr="00C9604D">
              <w:rPr>
                <w:rFonts w:eastAsia="Times New Roman" w:cs="Times New Roman"/>
                <w:b/>
                <w:bCs/>
                <w:szCs w:val="24"/>
                <w:lang w:eastAsia="ar-SA"/>
              </w:rPr>
              <w:t>Контактная работа обучающихся с преподавателем (КР), в часах:</w:t>
            </w:r>
          </w:p>
        </w:tc>
        <w:tc>
          <w:tcPr>
            <w:tcW w:w="2192" w:type="dxa"/>
          </w:tcPr>
          <w:p w:rsidR="00C9604D" w:rsidRPr="00C9604D" w:rsidRDefault="00C9604D" w:rsidP="001353D8">
            <w:pPr>
              <w:suppressAutoHyphens/>
              <w:jc w:val="center"/>
              <w:rPr>
                <w:rFonts w:eastAsia="Times New Roman" w:cs="Times New Roman"/>
                <w:b/>
                <w:bCs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Объем аудиторной работы,</w:t>
            </w:r>
            <w:r w:rsidR="001353D8">
              <w:rPr>
                <w:rFonts w:eastAsia="Times New Roman" w:cs="Times New Roman"/>
                <w:szCs w:val="24"/>
                <w:lang w:eastAsia="ar-SA"/>
              </w:rPr>
              <w:br/>
            </w:r>
            <w:r w:rsidRPr="00C9604D">
              <w:rPr>
                <w:rFonts w:eastAsia="Times New Roman" w:cs="Times New Roman"/>
                <w:szCs w:val="24"/>
                <w:lang w:eastAsia="ar-SA"/>
              </w:rPr>
              <w:t>в часах</w:t>
            </w:r>
          </w:p>
        </w:tc>
        <w:tc>
          <w:tcPr>
            <w:tcW w:w="1904" w:type="dxa"/>
          </w:tcPr>
          <w:p w:rsidR="00C9604D" w:rsidRPr="00C9604D" w:rsidRDefault="00C9604D" w:rsidP="00103C04">
            <w:pPr>
              <w:suppressAutoHyphens/>
              <w:jc w:val="center"/>
              <w:rPr>
                <w:rFonts w:eastAsia="Times New Roman" w:cs="Times New Roman"/>
                <w:b/>
                <w:bCs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В</w:t>
            </w:r>
            <w:r w:rsidR="00E24740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r w:rsidRPr="00C9604D">
              <w:rPr>
                <w:rFonts w:eastAsia="Times New Roman" w:cs="Times New Roman"/>
                <w:szCs w:val="24"/>
                <w:lang w:eastAsia="ar-SA"/>
              </w:rPr>
              <w:t>т.ч. с применением ДОТ или ЭО</w:t>
            </w:r>
            <w:r w:rsidR="001353D8">
              <w:rPr>
                <w:rFonts w:eastAsia="Times New Roman" w:cs="Times New Roman"/>
                <w:szCs w:val="24"/>
                <w:lang w:eastAsia="ar-SA"/>
              </w:rPr>
              <w:t>,</w:t>
            </w:r>
            <w:r w:rsidR="001353D8">
              <w:rPr>
                <w:rFonts w:eastAsia="Times New Roman" w:cs="Times New Roman"/>
                <w:szCs w:val="24"/>
                <w:lang w:eastAsia="ar-SA"/>
              </w:rPr>
              <w:br/>
            </w:r>
            <w:r w:rsidRPr="00C9604D">
              <w:rPr>
                <w:rFonts w:eastAsia="Times New Roman" w:cs="Times New Roman"/>
                <w:szCs w:val="24"/>
                <w:lang w:eastAsia="ar-SA"/>
              </w:rPr>
              <w:t>в часах</w:t>
            </w:r>
          </w:p>
        </w:tc>
      </w:tr>
      <w:tr w:rsidR="00C9604D" w:rsidRPr="00C9604D" w:rsidTr="00AF3874">
        <w:trPr>
          <w:jc w:val="center"/>
        </w:trPr>
        <w:tc>
          <w:tcPr>
            <w:tcW w:w="5796" w:type="dxa"/>
          </w:tcPr>
          <w:p w:rsidR="00C9604D" w:rsidRPr="00C9604D" w:rsidRDefault="00C9604D" w:rsidP="00C9604D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Объем работы (в часах) (1.1.+1.2.+1.3.):</w:t>
            </w:r>
          </w:p>
        </w:tc>
        <w:tc>
          <w:tcPr>
            <w:tcW w:w="2192" w:type="dxa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25</w:t>
            </w:r>
          </w:p>
        </w:tc>
        <w:tc>
          <w:tcPr>
            <w:tcW w:w="1904" w:type="dxa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C9604D" w:rsidRPr="00C9604D" w:rsidTr="00AF3874">
        <w:trPr>
          <w:jc w:val="center"/>
        </w:trPr>
        <w:tc>
          <w:tcPr>
            <w:tcW w:w="5796" w:type="dxa"/>
          </w:tcPr>
          <w:p w:rsidR="00C9604D" w:rsidRPr="00C9604D" w:rsidRDefault="00C9604D" w:rsidP="00E24740">
            <w:pPr>
              <w:suppressAutoHyphens/>
              <w:ind w:left="594" w:hanging="433"/>
              <w:rPr>
                <w:rFonts w:eastAsia="Times New Roman" w:cs="Times New Roman"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1.1.</w:t>
            </w:r>
            <w:r w:rsidR="00E24740">
              <w:rPr>
                <w:rFonts w:eastAsia="Times New Roman" w:cs="Times New Roman"/>
                <w:szCs w:val="24"/>
                <w:lang w:eastAsia="ar-SA"/>
              </w:rPr>
              <w:tab/>
            </w:r>
            <w:r w:rsidRPr="00C9604D">
              <w:rPr>
                <w:rFonts w:eastAsia="Times New Roman" w:cs="Times New Roman"/>
                <w:szCs w:val="24"/>
                <w:lang w:eastAsia="ar-SA"/>
              </w:rPr>
              <w:t>Занятия лекционного типа (лекции)</w:t>
            </w:r>
          </w:p>
        </w:tc>
        <w:tc>
          <w:tcPr>
            <w:tcW w:w="2192" w:type="dxa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6</w:t>
            </w:r>
          </w:p>
        </w:tc>
        <w:tc>
          <w:tcPr>
            <w:tcW w:w="1904" w:type="dxa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C9604D" w:rsidRPr="00C9604D" w:rsidTr="00AF3874">
        <w:trPr>
          <w:jc w:val="center"/>
        </w:trPr>
        <w:tc>
          <w:tcPr>
            <w:tcW w:w="5796" w:type="dxa"/>
          </w:tcPr>
          <w:p w:rsidR="00C9604D" w:rsidRPr="00C9604D" w:rsidRDefault="00C9604D" w:rsidP="00E24740">
            <w:pPr>
              <w:suppressAutoHyphens/>
              <w:ind w:left="594" w:hanging="433"/>
              <w:rPr>
                <w:rFonts w:eastAsia="Times New Roman" w:cs="Times New Roman"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1.2.</w:t>
            </w:r>
            <w:r w:rsidR="00E24740">
              <w:rPr>
                <w:rFonts w:eastAsia="Times New Roman" w:cs="Times New Roman"/>
                <w:szCs w:val="24"/>
                <w:lang w:eastAsia="ar-SA"/>
              </w:rPr>
              <w:tab/>
            </w:r>
            <w:r w:rsidRPr="00C9604D">
              <w:rPr>
                <w:rFonts w:eastAsia="Times New Roman" w:cs="Times New Roman"/>
                <w:szCs w:val="24"/>
                <w:lang w:eastAsia="ar-SA"/>
              </w:rPr>
              <w:t>Занятия семинарского типа, всего, в т.ч.:</w:t>
            </w:r>
          </w:p>
        </w:tc>
        <w:tc>
          <w:tcPr>
            <w:tcW w:w="2192" w:type="dxa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14</w:t>
            </w:r>
          </w:p>
        </w:tc>
        <w:tc>
          <w:tcPr>
            <w:tcW w:w="1904" w:type="dxa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C9604D" w:rsidRPr="00C9604D" w:rsidTr="00AF3874">
        <w:trPr>
          <w:jc w:val="center"/>
        </w:trPr>
        <w:tc>
          <w:tcPr>
            <w:tcW w:w="5796" w:type="dxa"/>
          </w:tcPr>
          <w:p w:rsidR="00C9604D" w:rsidRPr="00C9604D" w:rsidRDefault="00C9604D" w:rsidP="00E24740">
            <w:pPr>
              <w:suppressAutoHyphens/>
              <w:ind w:left="736" w:hanging="149"/>
              <w:rPr>
                <w:rFonts w:eastAsia="Times New Roman" w:cs="Times New Roman"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-</w:t>
            </w:r>
            <w:r w:rsidR="00E24740">
              <w:rPr>
                <w:rFonts w:eastAsia="Times New Roman" w:cs="Times New Roman"/>
                <w:szCs w:val="24"/>
                <w:lang w:eastAsia="ar-SA"/>
              </w:rPr>
              <w:tab/>
            </w:r>
            <w:r w:rsidRPr="00C9604D">
              <w:rPr>
                <w:rFonts w:eastAsia="Times New Roman" w:cs="Times New Roman"/>
                <w:szCs w:val="24"/>
                <w:lang w:eastAsia="ar-SA"/>
              </w:rPr>
              <w:t>семинары (практические занятия, коллоквиумы</w:t>
            </w:r>
            <w:r w:rsidR="00103C04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r w:rsidRPr="00C9604D">
              <w:rPr>
                <w:rFonts w:eastAsia="Times New Roman" w:cs="Times New Roman"/>
                <w:szCs w:val="24"/>
                <w:lang w:eastAsia="ar-SA"/>
              </w:rPr>
              <w:t>и т.п.)</w:t>
            </w:r>
          </w:p>
        </w:tc>
        <w:tc>
          <w:tcPr>
            <w:tcW w:w="2192" w:type="dxa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14</w:t>
            </w:r>
          </w:p>
        </w:tc>
        <w:tc>
          <w:tcPr>
            <w:tcW w:w="1904" w:type="dxa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C9604D" w:rsidRPr="00C9604D" w:rsidTr="00AF3874">
        <w:trPr>
          <w:jc w:val="center"/>
        </w:trPr>
        <w:tc>
          <w:tcPr>
            <w:tcW w:w="5796" w:type="dxa"/>
          </w:tcPr>
          <w:p w:rsidR="00C9604D" w:rsidRPr="00C9604D" w:rsidRDefault="00C9604D" w:rsidP="00E24740">
            <w:pPr>
              <w:suppressAutoHyphens/>
              <w:ind w:left="736" w:hanging="149"/>
              <w:rPr>
                <w:rFonts w:eastAsia="Times New Roman" w:cs="Times New Roman"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-</w:t>
            </w:r>
            <w:r w:rsidR="00E24740">
              <w:rPr>
                <w:rFonts w:eastAsia="Times New Roman" w:cs="Times New Roman"/>
                <w:szCs w:val="24"/>
                <w:lang w:eastAsia="ar-SA"/>
              </w:rPr>
              <w:tab/>
            </w:r>
            <w:r w:rsidRPr="00C9604D">
              <w:rPr>
                <w:rFonts w:eastAsia="Times New Roman" w:cs="Times New Roman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2192" w:type="dxa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1904" w:type="dxa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C9604D" w:rsidRPr="00C9604D" w:rsidTr="00AF3874">
        <w:trPr>
          <w:jc w:val="center"/>
        </w:trPr>
        <w:tc>
          <w:tcPr>
            <w:tcW w:w="5796" w:type="dxa"/>
          </w:tcPr>
          <w:p w:rsidR="00C9604D" w:rsidRPr="00C9604D" w:rsidRDefault="00C9604D" w:rsidP="00E24740">
            <w:pPr>
              <w:suppressAutoHyphens/>
              <w:ind w:left="736" w:hanging="149"/>
              <w:rPr>
                <w:rFonts w:eastAsia="Times New Roman" w:cs="Times New Roman"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-</w:t>
            </w:r>
            <w:r w:rsidR="00E24740">
              <w:rPr>
                <w:rFonts w:eastAsia="Times New Roman" w:cs="Times New Roman"/>
                <w:szCs w:val="24"/>
                <w:lang w:eastAsia="ar-SA"/>
              </w:rPr>
              <w:tab/>
            </w:r>
            <w:r w:rsidRPr="00C9604D">
              <w:rPr>
                <w:rFonts w:eastAsia="Times New Roman" w:cs="Times New Roman"/>
                <w:szCs w:val="24"/>
                <w:lang w:eastAsia="ar-SA"/>
              </w:rPr>
              <w:t>практикумы</w:t>
            </w:r>
          </w:p>
        </w:tc>
        <w:tc>
          <w:tcPr>
            <w:tcW w:w="2192" w:type="dxa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1904" w:type="dxa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C9604D" w:rsidRPr="00C9604D" w:rsidTr="00AF3874">
        <w:trPr>
          <w:jc w:val="center"/>
        </w:trPr>
        <w:tc>
          <w:tcPr>
            <w:tcW w:w="5796" w:type="dxa"/>
          </w:tcPr>
          <w:p w:rsidR="00C9604D" w:rsidRPr="00C9604D" w:rsidRDefault="00C9604D" w:rsidP="00E24740">
            <w:pPr>
              <w:suppressAutoHyphens/>
              <w:ind w:left="594" w:hanging="433"/>
              <w:rPr>
                <w:rFonts w:eastAsia="Times New Roman" w:cs="Times New Roman"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szCs w:val="24"/>
                <w:lang w:eastAsia="ar-SA"/>
              </w:rPr>
              <w:t>1.3.</w:t>
            </w:r>
            <w:r w:rsidR="00E24740">
              <w:rPr>
                <w:rFonts w:eastAsia="Times New Roman" w:cs="Times New Roman"/>
                <w:szCs w:val="24"/>
                <w:lang w:eastAsia="ar-SA"/>
              </w:rPr>
              <w:tab/>
            </w:r>
            <w:r w:rsidRPr="00C9604D">
              <w:rPr>
                <w:rFonts w:eastAsia="Times New Roman" w:cs="Times New Roman"/>
                <w:szCs w:val="24"/>
                <w:lang w:eastAsia="ar-SA"/>
              </w:rPr>
              <w:t>КСР (контроль самостоятельной работы, консультации)</w:t>
            </w:r>
          </w:p>
        </w:tc>
        <w:tc>
          <w:tcPr>
            <w:tcW w:w="2192" w:type="dxa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5</w:t>
            </w:r>
          </w:p>
        </w:tc>
        <w:tc>
          <w:tcPr>
            <w:tcW w:w="1904" w:type="dxa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C9604D" w:rsidRPr="00C9604D" w:rsidTr="00AF3874">
        <w:trPr>
          <w:trHeight w:val="325"/>
          <w:jc w:val="center"/>
        </w:trPr>
        <w:tc>
          <w:tcPr>
            <w:tcW w:w="5796" w:type="dxa"/>
          </w:tcPr>
          <w:p w:rsidR="00C9604D" w:rsidRPr="00C9604D" w:rsidRDefault="00C9604D" w:rsidP="00E24740">
            <w:pPr>
              <w:suppressAutoHyphens/>
              <w:ind w:left="594" w:hanging="594"/>
              <w:rPr>
                <w:rFonts w:eastAsia="Times New Roman" w:cs="Times New Roman"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b/>
                <w:bCs/>
                <w:szCs w:val="24"/>
                <w:lang w:eastAsia="ar-SA"/>
              </w:rPr>
              <w:t>№2.</w:t>
            </w:r>
            <w:r w:rsidR="00E24740">
              <w:rPr>
                <w:rFonts w:eastAsia="Times New Roman" w:cs="Times New Roman"/>
                <w:szCs w:val="24"/>
                <w:lang w:eastAsia="ar-SA"/>
              </w:rPr>
              <w:tab/>
            </w:r>
            <w:r w:rsidRPr="00C9604D">
              <w:rPr>
                <w:rFonts w:eastAsia="Times New Roman" w:cs="Times New Roman"/>
                <w:b/>
                <w:bCs/>
                <w:szCs w:val="24"/>
                <w:lang w:eastAsia="ar-SA"/>
              </w:rPr>
              <w:t>Самостоятельная работа обучающихся (СРС) (в часах)</w:t>
            </w:r>
          </w:p>
        </w:tc>
        <w:tc>
          <w:tcPr>
            <w:tcW w:w="4096" w:type="dxa"/>
            <w:gridSpan w:val="2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47</w:t>
            </w:r>
          </w:p>
        </w:tc>
      </w:tr>
      <w:tr w:rsidR="00C9604D" w:rsidRPr="00C9604D" w:rsidTr="00E24740">
        <w:trPr>
          <w:trHeight w:val="463"/>
          <w:jc w:val="center"/>
        </w:trPr>
        <w:tc>
          <w:tcPr>
            <w:tcW w:w="5796" w:type="dxa"/>
          </w:tcPr>
          <w:p w:rsidR="00C9604D" w:rsidRPr="00C9604D" w:rsidRDefault="00C9604D" w:rsidP="00E24740">
            <w:pPr>
              <w:suppressAutoHyphens/>
              <w:ind w:left="594" w:hanging="594"/>
              <w:rPr>
                <w:rFonts w:eastAsia="Times New Roman" w:cs="Times New Roman"/>
                <w:b/>
                <w:bCs/>
                <w:szCs w:val="24"/>
                <w:lang w:eastAsia="ar-SA"/>
              </w:rPr>
            </w:pPr>
            <w:r w:rsidRPr="00C9604D">
              <w:rPr>
                <w:rFonts w:eastAsia="Times New Roman" w:cs="Times New Roman"/>
                <w:b/>
                <w:bCs/>
                <w:szCs w:val="24"/>
                <w:lang w:eastAsia="ar-SA"/>
              </w:rPr>
              <w:t>№3.</w:t>
            </w:r>
            <w:r w:rsidR="00E24740">
              <w:rPr>
                <w:rFonts w:eastAsia="Times New Roman" w:cs="Times New Roman"/>
                <w:szCs w:val="24"/>
                <w:lang w:eastAsia="ar-SA"/>
              </w:rPr>
              <w:tab/>
            </w:r>
            <w:r w:rsidRPr="00C9604D">
              <w:rPr>
                <w:rFonts w:eastAsia="Times New Roman" w:cs="Times New Roman"/>
                <w:b/>
                <w:bCs/>
                <w:szCs w:val="24"/>
                <w:lang w:eastAsia="ar-SA"/>
              </w:rPr>
              <w:t xml:space="preserve">Количество часов на экзамен </w:t>
            </w:r>
            <w:r w:rsidRPr="00C9604D">
              <w:rPr>
                <w:rFonts w:eastAsia="Times New Roman" w:cs="Times New Roman"/>
                <w:b/>
                <w:szCs w:val="24"/>
                <w:lang w:eastAsia="ar-SA"/>
              </w:rPr>
              <w:t>(при наличии экзамена в учебном плане)</w:t>
            </w:r>
          </w:p>
        </w:tc>
        <w:tc>
          <w:tcPr>
            <w:tcW w:w="4096" w:type="dxa"/>
            <w:gridSpan w:val="2"/>
          </w:tcPr>
          <w:p w:rsidR="00C9604D" w:rsidRPr="00C9604D" w:rsidRDefault="00103C04" w:rsidP="00C9604D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</w:tbl>
    <w:p w:rsidR="00532779" w:rsidRDefault="00532779">
      <w:pPr>
        <w:spacing w:after="160" w:line="259" w:lineRule="auto"/>
        <w:jc w:val="left"/>
        <w:rPr>
          <w:rFonts w:eastAsia="Times New Roman" w:cs="Times New Roman"/>
          <w:b/>
          <w:bCs/>
          <w:szCs w:val="24"/>
          <w:lang w:eastAsia="ar-SA"/>
        </w:rPr>
      </w:pPr>
      <w:r>
        <w:br w:type="page"/>
      </w:r>
    </w:p>
    <w:p w:rsidR="00103C04" w:rsidRPr="00103C04" w:rsidRDefault="00103C04" w:rsidP="00E24740">
      <w:pPr>
        <w:pStyle w:val="1"/>
      </w:pPr>
      <w:r w:rsidRPr="00103C04">
        <w:lastRenderedPageBreak/>
        <w:t>3. Содержание дисциплины, структурированное по темам с указанием отведенного на них количества академических часов и видов учебных занятий</w:t>
      </w:r>
    </w:p>
    <w:p w:rsidR="00103C04" w:rsidRPr="00103C04" w:rsidRDefault="00103C04" w:rsidP="00304FD6">
      <w:pPr>
        <w:pStyle w:val="2"/>
      </w:pPr>
      <w:r w:rsidRPr="00103C04">
        <w:t>3.1. Распределение часов по темам и видам учебных занятий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8"/>
        <w:gridCol w:w="913"/>
        <w:gridCol w:w="608"/>
        <w:gridCol w:w="608"/>
        <w:gridCol w:w="804"/>
        <w:gridCol w:w="564"/>
        <w:gridCol w:w="608"/>
        <w:gridCol w:w="608"/>
        <w:gridCol w:w="608"/>
        <w:gridCol w:w="609"/>
        <w:gridCol w:w="498"/>
        <w:gridCol w:w="1065"/>
      </w:tblGrid>
      <w:tr w:rsidR="00103C04" w:rsidRPr="00103C04" w:rsidTr="00532779">
        <w:tc>
          <w:tcPr>
            <w:tcW w:w="1424" w:type="pct"/>
            <w:vMerge w:val="restart"/>
          </w:tcPr>
          <w:p w:rsidR="00103C04" w:rsidRPr="00103C04" w:rsidRDefault="00103C04" w:rsidP="00103C04">
            <w:pPr>
              <w:suppressAutoHyphens/>
              <w:jc w:val="center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 xml:space="preserve">Тема </w:t>
            </w:r>
          </w:p>
        </w:tc>
        <w:tc>
          <w:tcPr>
            <w:tcW w:w="438" w:type="pct"/>
            <w:vMerge w:val="restart"/>
          </w:tcPr>
          <w:p w:rsidR="00103C04" w:rsidRPr="00103C04" w:rsidRDefault="00103C04" w:rsidP="00103C04">
            <w:pPr>
              <w:suppressAutoHyphens/>
              <w:jc w:val="center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>Всего часов</w:t>
            </w:r>
          </w:p>
        </w:tc>
        <w:tc>
          <w:tcPr>
            <w:tcW w:w="2627" w:type="pct"/>
            <w:gridSpan w:val="9"/>
          </w:tcPr>
          <w:p w:rsidR="00103C04" w:rsidRPr="00103C04" w:rsidRDefault="00103C04" w:rsidP="00103C04">
            <w:pPr>
              <w:suppressAutoHyphens/>
              <w:jc w:val="center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>Контактная работа, в часах</w:t>
            </w:r>
          </w:p>
        </w:tc>
        <w:tc>
          <w:tcPr>
            <w:tcW w:w="511" w:type="pct"/>
            <w:vMerge w:val="restart"/>
          </w:tcPr>
          <w:p w:rsidR="00103C04" w:rsidRPr="00103C04" w:rsidRDefault="00103C04" w:rsidP="00103C04">
            <w:pPr>
              <w:suppressAutoHyphens/>
              <w:jc w:val="center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>Часы СРС</w:t>
            </w:r>
          </w:p>
        </w:tc>
      </w:tr>
      <w:tr w:rsidR="00103C04" w:rsidRPr="00103C04" w:rsidTr="00532779">
        <w:trPr>
          <w:cantSplit/>
          <w:trHeight w:val="3973"/>
        </w:trPr>
        <w:tc>
          <w:tcPr>
            <w:tcW w:w="1424" w:type="pct"/>
            <w:vMerge/>
          </w:tcPr>
          <w:p w:rsidR="00103C04" w:rsidRPr="00103C04" w:rsidRDefault="00103C04" w:rsidP="00103C04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38" w:type="pct"/>
            <w:vMerge/>
          </w:tcPr>
          <w:p w:rsidR="00103C04" w:rsidRPr="00103C04" w:rsidRDefault="00103C04" w:rsidP="00103C04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92" w:type="pct"/>
            <w:textDirection w:val="btLr"/>
          </w:tcPr>
          <w:p w:rsidR="00103C04" w:rsidRPr="00103C04" w:rsidRDefault="00103C04" w:rsidP="00103C04">
            <w:pPr>
              <w:suppressAutoHyphens/>
              <w:ind w:left="113" w:right="113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>Лекции</w:t>
            </w:r>
          </w:p>
        </w:tc>
        <w:tc>
          <w:tcPr>
            <w:tcW w:w="292" w:type="pct"/>
            <w:textDirection w:val="btLr"/>
          </w:tcPr>
          <w:p w:rsidR="00103C04" w:rsidRPr="00103C04" w:rsidRDefault="00103C04" w:rsidP="00103C04">
            <w:pPr>
              <w:suppressAutoHyphens/>
              <w:ind w:left="113" w:right="113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 xml:space="preserve">из них с </w:t>
            </w:r>
            <w:r w:rsidR="001353D8">
              <w:rPr>
                <w:rFonts w:eastAsia="Times New Roman" w:cs="Times New Roman"/>
                <w:bCs/>
                <w:szCs w:val="24"/>
                <w:lang w:eastAsia="ar-SA"/>
              </w:rPr>
              <w:t xml:space="preserve">применением </w:t>
            </w: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>ЭО и ДОТ</w:t>
            </w:r>
          </w:p>
        </w:tc>
        <w:tc>
          <w:tcPr>
            <w:tcW w:w="386" w:type="pct"/>
            <w:textDirection w:val="btLr"/>
          </w:tcPr>
          <w:p w:rsidR="00103C04" w:rsidRPr="00103C04" w:rsidRDefault="001353D8" w:rsidP="00103C04">
            <w:pPr>
              <w:suppressAutoHyphens/>
              <w:ind w:left="113" w:right="113"/>
              <w:rPr>
                <w:rFonts w:eastAsia="Times New Roman" w:cs="Times New Roman"/>
                <w:bCs/>
                <w:szCs w:val="24"/>
                <w:lang w:eastAsia="ar-SA"/>
              </w:rPr>
            </w:pPr>
            <w:r>
              <w:rPr>
                <w:rFonts w:eastAsia="Times New Roman" w:cs="Times New Roman"/>
                <w:bCs/>
                <w:szCs w:val="24"/>
                <w:lang w:eastAsia="ar-SA"/>
              </w:rPr>
              <w:t xml:space="preserve">Семинары </w:t>
            </w:r>
            <w:r w:rsidR="00103C04" w:rsidRPr="00103C04">
              <w:rPr>
                <w:rFonts w:eastAsia="Times New Roman" w:cs="Times New Roman"/>
                <w:bCs/>
                <w:szCs w:val="24"/>
                <w:lang w:eastAsia="ar-SA"/>
              </w:rPr>
              <w:t>(практические занятия, коллоквиумы)</w:t>
            </w:r>
          </w:p>
        </w:tc>
        <w:tc>
          <w:tcPr>
            <w:tcW w:w="271" w:type="pct"/>
            <w:textDirection w:val="btLr"/>
          </w:tcPr>
          <w:p w:rsidR="00103C04" w:rsidRPr="00103C04" w:rsidRDefault="00103C04" w:rsidP="00103C04">
            <w:pPr>
              <w:suppressAutoHyphens/>
              <w:ind w:left="113" w:right="113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 xml:space="preserve">из них с </w:t>
            </w:r>
            <w:r w:rsidR="001353D8">
              <w:rPr>
                <w:rFonts w:eastAsia="Times New Roman" w:cs="Times New Roman"/>
                <w:bCs/>
                <w:szCs w:val="24"/>
                <w:lang w:eastAsia="ar-SA"/>
              </w:rPr>
              <w:t>применением</w:t>
            </w: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 xml:space="preserve"> ЭО и ДОТ</w:t>
            </w:r>
          </w:p>
        </w:tc>
        <w:tc>
          <w:tcPr>
            <w:tcW w:w="292" w:type="pct"/>
            <w:textDirection w:val="btLr"/>
          </w:tcPr>
          <w:p w:rsidR="00103C04" w:rsidRPr="00103C04" w:rsidRDefault="00103C04" w:rsidP="00103C04">
            <w:pPr>
              <w:suppressAutoHyphens/>
              <w:ind w:left="113" w:right="113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292" w:type="pct"/>
            <w:textDirection w:val="btLr"/>
          </w:tcPr>
          <w:p w:rsidR="00103C04" w:rsidRPr="00103C04" w:rsidRDefault="00103C04" w:rsidP="00103C04">
            <w:pPr>
              <w:suppressAutoHyphens/>
              <w:ind w:left="113" w:right="113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 xml:space="preserve">из них с </w:t>
            </w:r>
            <w:r w:rsidR="001353D8">
              <w:rPr>
                <w:rFonts w:eastAsia="Times New Roman" w:cs="Times New Roman"/>
                <w:bCs/>
                <w:szCs w:val="24"/>
                <w:lang w:eastAsia="ar-SA"/>
              </w:rPr>
              <w:t xml:space="preserve">применением </w:t>
            </w: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>ЭО и ДОТ</w:t>
            </w:r>
          </w:p>
        </w:tc>
        <w:tc>
          <w:tcPr>
            <w:tcW w:w="292" w:type="pct"/>
            <w:textDirection w:val="btLr"/>
          </w:tcPr>
          <w:p w:rsidR="00103C04" w:rsidRPr="00103C04" w:rsidRDefault="00103C04" w:rsidP="00103C04">
            <w:pPr>
              <w:suppressAutoHyphens/>
              <w:ind w:left="113" w:right="113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>Практикумы</w:t>
            </w:r>
          </w:p>
        </w:tc>
        <w:tc>
          <w:tcPr>
            <w:tcW w:w="292" w:type="pct"/>
            <w:textDirection w:val="btLr"/>
          </w:tcPr>
          <w:p w:rsidR="00103C04" w:rsidRPr="00103C04" w:rsidRDefault="00103C04" w:rsidP="00103C04">
            <w:pPr>
              <w:suppressAutoHyphens/>
              <w:ind w:left="113" w:right="113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 xml:space="preserve">из них с </w:t>
            </w:r>
            <w:r w:rsidR="001353D8">
              <w:rPr>
                <w:rFonts w:eastAsia="Times New Roman" w:cs="Times New Roman"/>
                <w:bCs/>
                <w:szCs w:val="24"/>
                <w:lang w:eastAsia="ar-SA"/>
              </w:rPr>
              <w:t xml:space="preserve">применением </w:t>
            </w: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>ЭО и ДОТ</w:t>
            </w:r>
          </w:p>
        </w:tc>
        <w:tc>
          <w:tcPr>
            <w:tcW w:w="219" w:type="pct"/>
            <w:textDirection w:val="btLr"/>
          </w:tcPr>
          <w:p w:rsidR="00103C04" w:rsidRPr="00103C04" w:rsidRDefault="00103C04" w:rsidP="00103C04">
            <w:pPr>
              <w:suppressAutoHyphens/>
              <w:ind w:left="113" w:right="113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103C04">
              <w:rPr>
                <w:rFonts w:eastAsia="Times New Roman" w:cs="Times New Roman"/>
                <w:bCs/>
                <w:szCs w:val="24"/>
                <w:lang w:eastAsia="ar-SA"/>
              </w:rPr>
              <w:t>КСР (консультации)</w:t>
            </w:r>
          </w:p>
        </w:tc>
        <w:tc>
          <w:tcPr>
            <w:tcW w:w="511" w:type="pct"/>
            <w:vMerge/>
          </w:tcPr>
          <w:p w:rsidR="00103C04" w:rsidRPr="00103C04" w:rsidRDefault="00103C04" w:rsidP="00103C04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103C04" w:rsidRPr="00103C04" w:rsidTr="00532779">
        <w:tc>
          <w:tcPr>
            <w:tcW w:w="1424" w:type="pct"/>
          </w:tcPr>
          <w:p w:rsidR="00103C04" w:rsidRPr="00103C04" w:rsidRDefault="00103C04" w:rsidP="00103C04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Тема 1. </w:t>
            </w:r>
            <w:r w:rsidR="00C15023">
              <w:rPr>
                <w:rFonts w:eastAsia="Times New Roman" w:cs="Times New Roman"/>
                <w:szCs w:val="24"/>
                <w:lang w:eastAsia="ar-SA"/>
              </w:rPr>
              <w:t>Введение.</w:t>
            </w:r>
          </w:p>
        </w:tc>
        <w:tc>
          <w:tcPr>
            <w:tcW w:w="438" w:type="pct"/>
          </w:tcPr>
          <w:p w:rsidR="00103C04" w:rsidRPr="00103C04" w:rsidRDefault="00EE3935" w:rsidP="00103C04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6</w:t>
            </w:r>
          </w:p>
        </w:tc>
        <w:tc>
          <w:tcPr>
            <w:tcW w:w="292" w:type="pct"/>
          </w:tcPr>
          <w:p w:rsidR="00103C04" w:rsidRPr="00103C04" w:rsidRDefault="00886750" w:rsidP="00103C04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</w:tc>
        <w:tc>
          <w:tcPr>
            <w:tcW w:w="292" w:type="pct"/>
          </w:tcPr>
          <w:p w:rsidR="00103C04" w:rsidRPr="00103C04" w:rsidRDefault="00EE3935" w:rsidP="00103C04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386" w:type="pct"/>
          </w:tcPr>
          <w:p w:rsidR="00103C04" w:rsidRPr="00103C04" w:rsidRDefault="00EE3935" w:rsidP="00103C04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</w:tc>
        <w:tc>
          <w:tcPr>
            <w:tcW w:w="271" w:type="pct"/>
          </w:tcPr>
          <w:p w:rsidR="00103C04" w:rsidRPr="00103C04" w:rsidRDefault="00EE3935" w:rsidP="00103C04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103C04" w:rsidRPr="00103C04" w:rsidRDefault="00EE3935" w:rsidP="00103C04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103C04" w:rsidRPr="00103C04" w:rsidRDefault="00EE3935" w:rsidP="00103C04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103C04" w:rsidRPr="00103C04" w:rsidRDefault="00EE3935" w:rsidP="00103C04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103C04" w:rsidRPr="00103C04" w:rsidRDefault="00EE3935" w:rsidP="00103C04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19" w:type="pct"/>
          </w:tcPr>
          <w:p w:rsidR="00103C04" w:rsidRPr="00103C04" w:rsidRDefault="00EE3935" w:rsidP="00103C04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</w:tc>
        <w:tc>
          <w:tcPr>
            <w:tcW w:w="511" w:type="pct"/>
          </w:tcPr>
          <w:p w:rsidR="00103C04" w:rsidRPr="00103C04" w:rsidRDefault="00EE3935" w:rsidP="00103C04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3</w:t>
            </w:r>
          </w:p>
        </w:tc>
      </w:tr>
      <w:tr w:rsidR="00EE3935" w:rsidRPr="00103C04" w:rsidTr="00532779">
        <w:tc>
          <w:tcPr>
            <w:tcW w:w="1424" w:type="pct"/>
          </w:tcPr>
          <w:p w:rsidR="00EE3935" w:rsidRPr="00103C04" w:rsidRDefault="00EE3935" w:rsidP="001437C7">
            <w:pPr>
              <w:suppressAutoHyphens/>
              <w:jc w:val="left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Тема 2. Синтаксис языка.</w:t>
            </w:r>
          </w:p>
        </w:tc>
        <w:tc>
          <w:tcPr>
            <w:tcW w:w="438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16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386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3</w:t>
            </w:r>
          </w:p>
        </w:tc>
        <w:tc>
          <w:tcPr>
            <w:tcW w:w="271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19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</w:tc>
        <w:tc>
          <w:tcPr>
            <w:tcW w:w="511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11</w:t>
            </w:r>
          </w:p>
        </w:tc>
      </w:tr>
      <w:tr w:rsidR="00EE3935" w:rsidRPr="00103C04" w:rsidTr="00532779">
        <w:tc>
          <w:tcPr>
            <w:tcW w:w="1424" w:type="pct"/>
          </w:tcPr>
          <w:p w:rsidR="00EE3935" w:rsidRDefault="00EE3935" w:rsidP="001437C7">
            <w:pPr>
              <w:suppressAutoHyphens/>
              <w:jc w:val="left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Тема 3. </w:t>
            </w:r>
            <w:r>
              <w:rPr>
                <w:rFonts w:cs="Times New Roman"/>
              </w:rPr>
              <w:t xml:space="preserve">Стандартная библиотека </w:t>
            </w:r>
            <w:r>
              <w:rPr>
                <w:rFonts w:cs="Times New Roman"/>
                <w:lang w:val="en-US"/>
              </w:rPr>
              <w:t>Java.</w:t>
            </w:r>
          </w:p>
        </w:tc>
        <w:tc>
          <w:tcPr>
            <w:tcW w:w="438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18</w:t>
            </w:r>
          </w:p>
        </w:tc>
        <w:tc>
          <w:tcPr>
            <w:tcW w:w="292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2</w:t>
            </w:r>
          </w:p>
        </w:tc>
        <w:tc>
          <w:tcPr>
            <w:tcW w:w="292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386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4</w:t>
            </w:r>
          </w:p>
        </w:tc>
        <w:tc>
          <w:tcPr>
            <w:tcW w:w="271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19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</w:tc>
        <w:tc>
          <w:tcPr>
            <w:tcW w:w="511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11</w:t>
            </w:r>
          </w:p>
        </w:tc>
      </w:tr>
      <w:tr w:rsidR="00EE3935" w:rsidRPr="00103C04" w:rsidTr="00532779">
        <w:tc>
          <w:tcPr>
            <w:tcW w:w="1424" w:type="pct"/>
          </w:tcPr>
          <w:p w:rsidR="00EE3935" w:rsidRPr="00886750" w:rsidRDefault="00EE3935" w:rsidP="001437C7">
            <w:pPr>
              <w:suppressAutoHyphens/>
              <w:jc w:val="left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Тема 4.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 xml:space="preserve"> </w:t>
            </w:r>
            <w:r w:rsidRPr="0014140C">
              <w:rPr>
                <w:rFonts w:cs="Times New Roman"/>
              </w:rPr>
              <w:t>Тестирование программного кода</w:t>
            </w:r>
            <w:r>
              <w:rPr>
                <w:rFonts w:cs="Times New Roman"/>
                <w:lang w:val="en-US"/>
              </w:rPr>
              <w:t>.</w:t>
            </w:r>
          </w:p>
        </w:tc>
        <w:tc>
          <w:tcPr>
            <w:tcW w:w="438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16</w:t>
            </w:r>
          </w:p>
        </w:tc>
        <w:tc>
          <w:tcPr>
            <w:tcW w:w="292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</w:tc>
        <w:tc>
          <w:tcPr>
            <w:tcW w:w="292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386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3</w:t>
            </w:r>
          </w:p>
        </w:tc>
        <w:tc>
          <w:tcPr>
            <w:tcW w:w="271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19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</w:tc>
        <w:tc>
          <w:tcPr>
            <w:tcW w:w="511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11</w:t>
            </w:r>
          </w:p>
        </w:tc>
      </w:tr>
      <w:tr w:rsidR="00EE3935" w:rsidRPr="00103C04" w:rsidTr="00532779">
        <w:tc>
          <w:tcPr>
            <w:tcW w:w="1424" w:type="pct"/>
          </w:tcPr>
          <w:p w:rsidR="00EE3935" w:rsidRDefault="00EE3935" w:rsidP="001437C7">
            <w:pPr>
              <w:suppressAutoHyphens/>
              <w:jc w:val="left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Тема 5.</w:t>
            </w:r>
            <w:r w:rsidRPr="00886750">
              <w:rPr>
                <w:rFonts w:cs="Times New Roman"/>
              </w:rPr>
              <w:t xml:space="preserve"> О</w:t>
            </w:r>
            <w:r w:rsidRPr="0014140C">
              <w:rPr>
                <w:rFonts w:cs="Times New Roman"/>
              </w:rPr>
              <w:t>бъектно-ориенти</w:t>
            </w:r>
            <w:r>
              <w:rPr>
                <w:rFonts w:cs="Times New Roman"/>
              </w:rPr>
              <w:t>рованное проектирование</w:t>
            </w:r>
            <w:r w:rsidRPr="0014140C">
              <w:rPr>
                <w:rFonts w:cs="Times New Roman"/>
              </w:rPr>
              <w:t>.</w:t>
            </w:r>
          </w:p>
        </w:tc>
        <w:tc>
          <w:tcPr>
            <w:tcW w:w="438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16</w:t>
            </w:r>
          </w:p>
        </w:tc>
        <w:tc>
          <w:tcPr>
            <w:tcW w:w="292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</w:tc>
        <w:tc>
          <w:tcPr>
            <w:tcW w:w="292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386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3</w:t>
            </w:r>
          </w:p>
        </w:tc>
        <w:tc>
          <w:tcPr>
            <w:tcW w:w="271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19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</w:tc>
        <w:tc>
          <w:tcPr>
            <w:tcW w:w="511" w:type="pct"/>
          </w:tcPr>
          <w:p w:rsidR="00EE3935" w:rsidRPr="00EB6983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11</w:t>
            </w:r>
          </w:p>
        </w:tc>
      </w:tr>
      <w:tr w:rsidR="00EE3935" w:rsidRPr="00103C04" w:rsidTr="00532779">
        <w:tc>
          <w:tcPr>
            <w:tcW w:w="1424" w:type="pct"/>
          </w:tcPr>
          <w:p w:rsidR="00EE3935" w:rsidRPr="00103C04" w:rsidRDefault="00EE3935" w:rsidP="00EE3935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 w:rsidRPr="00103C04">
              <w:rPr>
                <w:rFonts w:eastAsia="Times New Roman" w:cs="Times New Roman"/>
                <w:szCs w:val="24"/>
                <w:lang w:eastAsia="ar-SA"/>
              </w:rPr>
              <w:t>Всего часов</w:t>
            </w:r>
          </w:p>
        </w:tc>
        <w:tc>
          <w:tcPr>
            <w:tcW w:w="438" w:type="pct"/>
          </w:tcPr>
          <w:p w:rsidR="00EE3935" w:rsidRPr="00103C04" w:rsidRDefault="00EB6983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72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6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386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14</w:t>
            </w:r>
          </w:p>
        </w:tc>
        <w:tc>
          <w:tcPr>
            <w:tcW w:w="271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92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219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5</w:t>
            </w:r>
          </w:p>
        </w:tc>
        <w:tc>
          <w:tcPr>
            <w:tcW w:w="511" w:type="pct"/>
          </w:tcPr>
          <w:p w:rsidR="00EE3935" w:rsidRPr="00103C04" w:rsidRDefault="00EE3935" w:rsidP="00EE3935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47</w:t>
            </w:r>
          </w:p>
        </w:tc>
      </w:tr>
    </w:tbl>
    <w:p w:rsidR="00103C04" w:rsidRPr="00103C04" w:rsidRDefault="00103C04" w:rsidP="00304FD6">
      <w:pPr>
        <w:pStyle w:val="2"/>
      </w:pPr>
      <w:r w:rsidRPr="00103C04">
        <w:t>3.2. Содержание тем программы дисциплины</w:t>
      </w:r>
    </w:p>
    <w:p w:rsidR="00103C04" w:rsidRPr="00103C04" w:rsidRDefault="00103C04" w:rsidP="0014140C">
      <w:pPr>
        <w:suppressAutoHyphens/>
        <w:ind w:left="993" w:hanging="993"/>
        <w:rPr>
          <w:rFonts w:eastAsia="Times New Roman" w:cs="Times New Roman"/>
          <w:b/>
          <w:bCs/>
          <w:szCs w:val="24"/>
          <w:lang w:eastAsia="ar-SA"/>
        </w:rPr>
      </w:pPr>
      <w:r w:rsidRPr="00103C04">
        <w:rPr>
          <w:rFonts w:eastAsia="Times New Roman" w:cs="Times New Roman"/>
          <w:b/>
          <w:bCs/>
          <w:szCs w:val="24"/>
          <w:lang w:eastAsia="ar-SA"/>
        </w:rPr>
        <w:t>Тема 1.</w:t>
      </w:r>
      <w:r w:rsidR="0014140C">
        <w:rPr>
          <w:rFonts w:eastAsia="Times New Roman" w:cs="Times New Roman"/>
          <w:bCs/>
          <w:szCs w:val="24"/>
          <w:lang w:eastAsia="ar-SA"/>
        </w:rPr>
        <w:tab/>
      </w:r>
      <w:r w:rsidR="00C15023">
        <w:rPr>
          <w:rFonts w:eastAsia="Times New Roman" w:cs="Times New Roman"/>
          <w:bCs/>
          <w:szCs w:val="24"/>
          <w:lang w:eastAsia="ar-SA"/>
        </w:rPr>
        <w:t xml:space="preserve">Введение. Исторический экскурс. Краткая характеристика языка. Достоинства и недостатки, область применения а также компиляция и запуск </w:t>
      </w:r>
      <w:r w:rsidR="00C15023">
        <w:rPr>
          <w:rFonts w:eastAsia="Times New Roman" w:cs="Times New Roman"/>
          <w:bCs/>
          <w:szCs w:val="24"/>
          <w:lang w:val="en-US" w:eastAsia="ar-SA"/>
        </w:rPr>
        <w:t>Java</w:t>
      </w:r>
      <w:r w:rsidR="00C15023">
        <w:rPr>
          <w:rFonts w:eastAsia="Times New Roman" w:cs="Times New Roman"/>
          <w:bCs/>
          <w:szCs w:val="24"/>
          <w:lang w:eastAsia="ar-SA"/>
        </w:rPr>
        <w:t>-приложений</w:t>
      </w:r>
      <w:r w:rsidR="00C15023" w:rsidRPr="00C15023">
        <w:rPr>
          <w:rFonts w:eastAsia="Times New Roman" w:cs="Times New Roman"/>
          <w:bCs/>
          <w:szCs w:val="24"/>
          <w:lang w:eastAsia="ar-SA"/>
        </w:rPr>
        <w:t xml:space="preserve">. </w:t>
      </w:r>
      <w:r w:rsidRPr="00103C04">
        <w:rPr>
          <w:rFonts w:eastAsia="Times New Roman" w:cs="Times New Roman"/>
          <w:bCs/>
          <w:szCs w:val="24"/>
          <w:lang w:eastAsia="ar-SA"/>
        </w:rPr>
        <w:t xml:space="preserve">Обзор </w:t>
      </w:r>
      <w:r w:rsidR="00C15023">
        <w:rPr>
          <w:rFonts w:eastAsia="Times New Roman" w:cs="Times New Roman"/>
          <w:bCs/>
          <w:szCs w:val="24"/>
          <w:lang w:eastAsia="ar-SA"/>
        </w:rPr>
        <w:t xml:space="preserve">виртуальных машин </w:t>
      </w:r>
      <w:r w:rsidR="00C15023">
        <w:rPr>
          <w:rFonts w:eastAsia="Times New Roman" w:cs="Times New Roman"/>
          <w:bCs/>
          <w:szCs w:val="24"/>
          <w:lang w:val="en-US" w:eastAsia="ar-SA"/>
        </w:rPr>
        <w:t>Java</w:t>
      </w:r>
      <w:r w:rsidR="00C15023" w:rsidRPr="00C15023">
        <w:rPr>
          <w:rFonts w:eastAsia="Times New Roman" w:cs="Times New Roman"/>
          <w:bCs/>
          <w:szCs w:val="24"/>
          <w:lang w:eastAsia="ar-SA"/>
        </w:rPr>
        <w:t xml:space="preserve"> (</w:t>
      </w:r>
      <w:r w:rsidRPr="00103C04">
        <w:rPr>
          <w:rFonts w:eastAsia="Times New Roman" w:cs="Times New Roman"/>
          <w:bCs/>
          <w:szCs w:val="24"/>
          <w:lang w:eastAsia="ar-SA"/>
        </w:rPr>
        <w:t>JVM</w:t>
      </w:r>
      <w:r w:rsidR="00C15023" w:rsidRPr="00C15023">
        <w:rPr>
          <w:rFonts w:eastAsia="Times New Roman" w:cs="Times New Roman"/>
          <w:bCs/>
          <w:szCs w:val="24"/>
          <w:lang w:eastAsia="ar-SA"/>
        </w:rPr>
        <w:t>)</w:t>
      </w:r>
      <w:r w:rsidRPr="00103C04">
        <w:rPr>
          <w:rFonts w:eastAsia="Times New Roman" w:cs="Times New Roman"/>
          <w:bCs/>
          <w:szCs w:val="24"/>
          <w:lang w:eastAsia="ar-SA"/>
        </w:rPr>
        <w:t xml:space="preserve">. </w:t>
      </w:r>
      <w:r w:rsidR="00C15023">
        <w:rPr>
          <w:rFonts w:eastAsia="Times New Roman" w:cs="Times New Roman"/>
          <w:bCs/>
          <w:szCs w:val="24"/>
          <w:lang w:eastAsia="ar-SA"/>
        </w:rPr>
        <w:t>Обзор сред</w:t>
      </w:r>
      <w:r w:rsidRPr="00103C04">
        <w:rPr>
          <w:rFonts w:eastAsia="Times New Roman" w:cs="Times New Roman"/>
          <w:bCs/>
          <w:szCs w:val="24"/>
          <w:lang w:eastAsia="ar-SA"/>
        </w:rPr>
        <w:t xml:space="preserve"> разработки</w:t>
      </w:r>
      <w:r w:rsidR="00C15023">
        <w:rPr>
          <w:rFonts w:eastAsia="Times New Roman" w:cs="Times New Roman"/>
          <w:bCs/>
          <w:szCs w:val="24"/>
          <w:lang w:eastAsia="ar-SA"/>
        </w:rPr>
        <w:t>:</w:t>
      </w:r>
      <w:r w:rsidRPr="00103C04">
        <w:rPr>
          <w:rFonts w:eastAsia="Times New Roman" w:cs="Times New Roman"/>
          <w:bCs/>
          <w:szCs w:val="24"/>
          <w:lang w:eastAsia="ar-SA"/>
        </w:rPr>
        <w:t xml:space="preserve"> </w:t>
      </w:r>
      <w:r w:rsidRPr="001C1189">
        <w:rPr>
          <w:rFonts w:eastAsia="Times New Roman" w:cs="Times New Roman"/>
          <w:bCs/>
          <w:szCs w:val="24"/>
          <w:lang w:val="en-US" w:eastAsia="ar-SA"/>
        </w:rPr>
        <w:t>Eclipse</w:t>
      </w:r>
      <w:r w:rsidRPr="00103C04">
        <w:rPr>
          <w:rFonts w:eastAsia="Times New Roman" w:cs="Times New Roman"/>
          <w:bCs/>
          <w:szCs w:val="24"/>
          <w:lang w:eastAsia="ar-SA"/>
        </w:rPr>
        <w:t xml:space="preserve">, </w:t>
      </w:r>
      <w:r w:rsidRPr="001C1189">
        <w:rPr>
          <w:rFonts w:eastAsia="Times New Roman" w:cs="Times New Roman"/>
          <w:bCs/>
          <w:szCs w:val="24"/>
          <w:lang w:val="en-US" w:eastAsia="ar-SA"/>
        </w:rPr>
        <w:t>Netbeans</w:t>
      </w:r>
      <w:r w:rsidRPr="00103C04">
        <w:rPr>
          <w:rFonts w:eastAsia="Times New Roman" w:cs="Times New Roman"/>
          <w:bCs/>
          <w:szCs w:val="24"/>
          <w:lang w:eastAsia="ar-SA"/>
        </w:rPr>
        <w:t xml:space="preserve">, </w:t>
      </w:r>
      <w:r w:rsidR="00C15023">
        <w:rPr>
          <w:rFonts w:eastAsia="Times New Roman" w:cs="Times New Roman"/>
          <w:bCs/>
          <w:szCs w:val="24"/>
          <w:lang w:val="en-US" w:eastAsia="ar-SA"/>
        </w:rPr>
        <w:t>IntelliJ</w:t>
      </w:r>
      <w:r w:rsidR="00C15023" w:rsidRPr="00C15023">
        <w:rPr>
          <w:rFonts w:eastAsia="Times New Roman" w:cs="Times New Roman"/>
          <w:bCs/>
          <w:szCs w:val="24"/>
          <w:lang w:eastAsia="ar-SA"/>
        </w:rPr>
        <w:t xml:space="preserve"> </w:t>
      </w:r>
      <w:r w:rsidRPr="00103C04">
        <w:rPr>
          <w:rFonts w:eastAsia="Times New Roman" w:cs="Times New Roman"/>
          <w:bCs/>
          <w:szCs w:val="24"/>
          <w:lang w:eastAsia="ar-SA"/>
        </w:rPr>
        <w:t>I</w:t>
      </w:r>
      <w:r w:rsidR="00C15023">
        <w:rPr>
          <w:rFonts w:eastAsia="Times New Roman" w:cs="Times New Roman"/>
          <w:bCs/>
          <w:szCs w:val="24"/>
          <w:lang w:val="en-US" w:eastAsia="ar-SA"/>
        </w:rPr>
        <w:t>DEA</w:t>
      </w:r>
      <w:r w:rsidRPr="00103C04">
        <w:rPr>
          <w:rFonts w:eastAsia="Times New Roman" w:cs="Times New Roman"/>
          <w:bCs/>
          <w:szCs w:val="24"/>
          <w:lang w:eastAsia="ar-SA"/>
        </w:rPr>
        <w:t>. JIT-компиляция.</w:t>
      </w:r>
    </w:p>
    <w:p w:rsidR="00DF6125" w:rsidRPr="00DF6125" w:rsidRDefault="0014140C" w:rsidP="00886750">
      <w:pPr>
        <w:suppressAutoHyphens/>
        <w:ind w:left="993" w:hanging="993"/>
        <w:rPr>
          <w:rFonts w:cs="Times New Roman"/>
        </w:rPr>
      </w:pPr>
      <w:r w:rsidRPr="00103C04">
        <w:rPr>
          <w:rFonts w:eastAsia="Times New Roman" w:cs="Times New Roman"/>
          <w:b/>
          <w:bCs/>
          <w:szCs w:val="24"/>
          <w:lang w:eastAsia="ar-SA"/>
        </w:rPr>
        <w:t xml:space="preserve">Тема </w:t>
      </w:r>
      <w:r>
        <w:rPr>
          <w:rFonts w:eastAsia="Times New Roman" w:cs="Times New Roman"/>
          <w:b/>
          <w:bCs/>
          <w:szCs w:val="24"/>
          <w:lang w:eastAsia="ar-SA"/>
        </w:rPr>
        <w:t>2</w:t>
      </w:r>
      <w:r w:rsidRPr="00103C04">
        <w:rPr>
          <w:rFonts w:eastAsia="Times New Roman" w:cs="Times New Roman"/>
          <w:b/>
          <w:bCs/>
          <w:szCs w:val="24"/>
          <w:lang w:eastAsia="ar-SA"/>
        </w:rPr>
        <w:t>.</w:t>
      </w:r>
      <w:r>
        <w:rPr>
          <w:rFonts w:eastAsia="Times New Roman" w:cs="Times New Roman"/>
          <w:bCs/>
          <w:szCs w:val="24"/>
          <w:lang w:eastAsia="ar-SA"/>
        </w:rPr>
        <w:tab/>
      </w:r>
      <w:r w:rsidR="00C15023">
        <w:rPr>
          <w:rFonts w:eastAsia="Times New Roman" w:cs="Times New Roman"/>
          <w:bCs/>
          <w:szCs w:val="24"/>
          <w:lang w:eastAsia="ar-SA"/>
        </w:rPr>
        <w:t>Синтаксис языка</w:t>
      </w:r>
      <w:r w:rsidR="00C15023" w:rsidRPr="00C15023">
        <w:rPr>
          <w:rFonts w:eastAsia="Times New Roman" w:cs="Times New Roman"/>
          <w:bCs/>
          <w:szCs w:val="24"/>
          <w:lang w:eastAsia="ar-SA"/>
        </w:rPr>
        <w:t xml:space="preserve">. </w:t>
      </w:r>
      <w:r w:rsidRPr="0014140C">
        <w:rPr>
          <w:rFonts w:eastAsia="Times New Roman" w:cs="Times New Roman"/>
          <w:bCs/>
          <w:szCs w:val="24"/>
          <w:lang w:eastAsia="ar-SA"/>
        </w:rPr>
        <w:t>Базовые типы данных. Операторы. Синтаксические конструкции</w:t>
      </w:r>
      <w:r w:rsidR="00C15023">
        <w:rPr>
          <w:rFonts w:eastAsia="Times New Roman" w:cs="Times New Roman"/>
          <w:bCs/>
          <w:szCs w:val="24"/>
          <w:lang w:eastAsia="ar-SA"/>
        </w:rPr>
        <w:t xml:space="preserve"> (ветвления, циклы, функции и классы)</w:t>
      </w:r>
      <w:r w:rsidRPr="0014140C">
        <w:rPr>
          <w:rFonts w:eastAsia="Times New Roman" w:cs="Times New Roman"/>
          <w:bCs/>
          <w:szCs w:val="24"/>
          <w:lang w:eastAsia="ar-SA"/>
        </w:rPr>
        <w:t xml:space="preserve">. Структура проектов </w:t>
      </w:r>
      <w:r w:rsidRPr="001C1189">
        <w:rPr>
          <w:rFonts w:eastAsia="Times New Roman" w:cs="Times New Roman"/>
          <w:bCs/>
          <w:szCs w:val="24"/>
          <w:lang w:val="en-US" w:eastAsia="ar-SA"/>
        </w:rPr>
        <w:t>Java</w:t>
      </w:r>
      <w:r w:rsidRPr="0014140C">
        <w:rPr>
          <w:rFonts w:eastAsia="Times New Roman" w:cs="Times New Roman"/>
          <w:bCs/>
          <w:szCs w:val="24"/>
          <w:lang w:eastAsia="ar-SA"/>
        </w:rPr>
        <w:t xml:space="preserve">. Пакеты. Спецификаторы доступа. </w:t>
      </w:r>
      <w:r w:rsidRPr="0014140C">
        <w:rPr>
          <w:rFonts w:cs="Times New Roman"/>
        </w:rPr>
        <w:t>Объектно-ориентированное программирование. Инкапсуляция. Наследование. Полиморфизм. Композиция. Делегирование.</w:t>
      </w:r>
      <w:r w:rsidR="00886750">
        <w:rPr>
          <w:rFonts w:cs="Times New Roman"/>
        </w:rPr>
        <w:t xml:space="preserve"> </w:t>
      </w:r>
      <w:r w:rsidR="00886750" w:rsidRPr="0014140C">
        <w:rPr>
          <w:rFonts w:cs="Times New Roman"/>
        </w:rPr>
        <w:t>Интерфейсы. В</w:t>
      </w:r>
      <w:r w:rsidR="00886750">
        <w:rPr>
          <w:rFonts w:cs="Times New Roman"/>
        </w:rPr>
        <w:t>ложенные</w:t>
      </w:r>
      <w:r w:rsidR="00886750" w:rsidRPr="0014140C">
        <w:rPr>
          <w:rFonts w:cs="Times New Roman"/>
        </w:rPr>
        <w:t xml:space="preserve"> классы.</w:t>
      </w:r>
    </w:p>
    <w:p w:rsidR="0014140C" w:rsidRPr="0014140C" w:rsidRDefault="0014140C" w:rsidP="00886750">
      <w:pPr>
        <w:suppressAutoHyphens/>
        <w:ind w:left="993" w:hanging="993"/>
        <w:rPr>
          <w:rFonts w:cs="Times New Roman"/>
        </w:rPr>
      </w:pPr>
      <w:r w:rsidRPr="0014140C">
        <w:rPr>
          <w:rFonts w:cs="Times New Roman"/>
          <w:b/>
        </w:rPr>
        <w:t xml:space="preserve">Тема </w:t>
      </w:r>
      <w:r w:rsidR="00886750" w:rsidRPr="002F2068">
        <w:rPr>
          <w:rFonts w:cs="Times New Roman"/>
          <w:b/>
        </w:rPr>
        <w:t>3</w:t>
      </w:r>
      <w:r w:rsidRPr="0014140C">
        <w:rPr>
          <w:rFonts w:cs="Times New Roman"/>
          <w:b/>
        </w:rPr>
        <w:t>.</w:t>
      </w:r>
      <w:r>
        <w:rPr>
          <w:rFonts w:cs="Times New Roman"/>
        </w:rPr>
        <w:tab/>
      </w:r>
      <w:r w:rsidR="00886750">
        <w:rPr>
          <w:rFonts w:cs="Times New Roman"/>
        </w:rPr>
        <w:t xml:space="preserve">Стандартная библиотека </w:t>
      </w:r>
      <w:r w:rsidR="00886750">
        <w:rPr>
          <w:rFonts w:cs="Times New Roman"/>
          <w:lang w:val="en-US"/>
        </w:rPr>
        <w:t>Java</w:t>
      </w:r>
      <w:r w:rsidR="00886750" w:rsidRPr="00886750">
        <w:rPr>
          <w:rFonts w:cs="Times New Roman"/>
        </w:rPr>
        <w:t xml:space="preserve">. </w:t>
      </w:r>
      <w:r w:rsidRPr="0014140C">
        <w:rPr>
          <w:rFonts w:cs="Times New Roman"/>
        </w:rPr>
        <w:t>Коллекции объектов</w:t>
      </w:r>
      <w:r w:rsidR="00886750" w:rsidRPr="00886750">
        <w:rPr>
          <w:rFonts w:cs="Times New Roman"/>
        </w:rPr>
        <w:t xml:space="preserve"> (</w:t>
      </w:r>
      <w:r w:rsidRPr="0014140C">
        <w:rPr>
          <w:rFonts w:cs="Times New Roman"/>
        </w:rPr>
        <w:t>Список, стек, множество, карта (отображение), очередь</w:t>
      </w:r>
      <w:r w:rsidR="00886750" w:rsidRPr="00886750">
        <w:rPr>
          <w:rFonts w:cs="Times New Roman"/>
        </w:rPr>
        <w:t>)</w:t>
      </w:r>
      <w:r w:rsidRPr="0014140C">
        <w:rPr>
          <w:rFonts w:cs="Times New Roman"/>
        </w:rPr>
        <w:t xml:space="preserve">. Итераторы. Обработка ошибок и исключения. Массивы, многомерные массивы. Стандартные исключения </w:t>
      </w:r>
      <w:r w:rsidRPr="001C1189">
        <w:rPr>
          <w:rFonts w:cs="Times New Roman"/>
          <w:lang w:val="en-US"/>
        </w:rPr>
        <w:t>Java</w:t>
      </w:r>
      <w:r w:rsidRPr="0014140C">
        <w:rPr>
          <w:rFonts w:cs="Times New Roman"/>
        </w:rPr>
        <w:t>. Создание собственных исключений.</w:t>
      </w:r>
      <w:r w:rsidR="00886750" w:rsidRPr="002F2068">
        <w:rPr>
          <w:rFonts w:cs="Times New Roman"/>
          <w:b/>
        </w:rPr>
        <w:t xml:space="preserve"> </w:t>
      </w:r>
      <w:r w:rsidR="00886750">
        <w:rPr>
          <w:rFonts w:cs="Times New Roman"/>
        </w:rPr>
        <w:t>Система ввода-</w:t>
      </w:r>
      <w:r w:rsidRPr="0014140C">
        <w:rPr>
          <w:rFonts w:cs="Times New Roman"/>
        </w:rPr>
        <w:t xml:space="preserve">вывода. Класс </w:t>
      </w:r>
      <w:r w:rsidRPr="001C1189">
        <w:rPr>
          <w:rFonts w:cs="Times New Roman"/>
          <w:lang w:val="en-US"/>
        </w:rPr>
        <w:t>File</w:t>
      </w:r>
      <w:r w:rsidRPr="0014140C">
        <w:rPr>
          <w:rFonts w:cs="Times New Roman"/>
        </w:rPr>
        <w:t xml:space="preserve">. Классы </w:t>
      </w:r>
      <w:r w:rsidRPr="001C1189">
        <w:rPr>
          <w:rFonts w:cs="Times New Roman"/>
          <w:lang w:val="en-US"/>
        </w:rPr>
        <w:t>Reader</w:t>
      </w:r>
      <w:r w:rsidRPr="0014140C">
        <w:rPr>
          <w:rFonts w:cs="Times New Roman"/>
        </w:rPr>
        <w:t xml:space="preserve"> и </w:t>
      </w:r>
      <w:r w:rsidRPr="001C1189">
        <w:rPr>
          <w:rFonts w:cs="Times New Roman"/>
          <w:lang w:val="en-US"/>
        </w:rPr>
        <w:t>Writer</w:t>
      </w:r>
      <w:r w:rsidRPr="0014140C">
        <w:rPr>
          <w:rFonts w:cs="Times New Roman"/>
        </w:rPr>
        <w:t xml:space="preserve">. Использование потоков ввода/вывода. Сериализация объектов. Параллельное выполнение. Класс </w:t>
      </w:r>
      <w:r w:rsidRPr="001C1189">
        <w:rPr>
          <w:rFonts w:cs="Times New Roman"/>
          <w:lang w:val="en-US"/>
        </w:rPr>
        <w:t>Thread</w:t>
      </w:r>
      <w:r w:rsidRPr="0014140C">
        <w:rPr>
          <w:rFonts w:cs="Times New Roman"/>
        </w:rPr>
        <w:t>. Взаимодействие между потоками. Взаимная блокировка.</w:t>
      </w:r>
    </w:p>
    <w:p w:rsidR="0014140C" w:rsidRPr="0014140C" w:rsidRDefault="0014140C" w:rsidP="0014140C">
      <w:pPr>
        <w:suppressAutoHyphens/>
        <w:ind w:left="993" w:hanging="993"/>
        <w:rPr>
          <w:rFonts w:cs="Times New Roman"/>
        </w:rPr>
      </w:pPr>
      <w:r w:rsidRPr="0014140C">
        <w:rPr>
          <w:rFonts w:cs="Times New Roman"/>
          <w:b/>
        </w:rPr>
        <w:lastRenderedPageBreak/>
        <w:t xml:space="preserve">Тема </w:t>
      </w:r>
      <w:r w:rsidR="00886750" w:rsidRPr="00886750">
        <w:rPr>
          <w:rFonts w:cs="Times New Roman"/>
          <w:b/>
        </w:rPr>
        <w:t>4</w:t>
      </w:r>
      <w:r w:rsidRPr="0014140C">
        <w:rPr>
          <w:rFonts w:cs="Times New Roman"/>
          <w:b/>
        </w:rPr>
        <w:t>.</w:t>
      </w:r>
      <w:r>
        <w:rPr>
          <w:rFonts w:cs="Times New Roman"/>
        </w:rPr>
        <w:tab/>
      </w:r>
      <w:r w:rsidRPr="0014140C">
        <w:rPr>
          <w:rFonts w:cs="Times New Roman"/>
        </w:rPr>
        <w:t xml:space="preserve">Тестирование программного кода. Модульное и функциональное тестирование ПО. Концепция непрерывной интеграции. </w:t>
      </w:r>
      <w:r w:rsidR="00886750">
        <w:rPr>
          <w:rFonts w:cs="Times New Roman"/>
        </w:rPr>
        <w:t xml:space="preserve">Модульное тестирование средствами библиотеки </w:t>
      </w:r>
      <w:r w:rsidR="00886750">
        <w:rPr>
          <w:rFonts w:cs="Times New Roman"/>
          <w:lang w:val="en-US"/>
        </w:rPr>
        <w:t>jUnit</w:t>
      </w:r>
      <w:r w:rsidRPr="0014140C">
        <w:rPr>
          <w:rFonts w:cs="Times New Roman"/>
        </w:rPr>
        <w:t>. Фиктивные объекты (mock-объекты). Версионирование исходного кода. Репозитории исходных кодов. Распределенные репозитории исходных кодов.</w:t>
      </w:r>
    </w:p>
    <w:p w:rsidR="00DF6125" w:rsidRPr="00DF6125" w:rsidRDefault="00886750" w:rsidP="0014140C">
      <w:pPr>
        <w:suppressAutoHyphens/>
        <w:ind w:left="993" w:hanging="993"/>
        <w:rPr>
          <w:rFonts w:cs="Times New Roman"/>
        </w:rPr>
      </w:pPr>
      <w:r>
        <w:rPr>
          <w:rFonts w:cs="Times New Roman"/>
          <w:b/>
        </w:rPr>
        <w:t>Тема 5</w:t>
      </w:r>
      <w:r w:rsidR="0014140C" w:rsidRPr="0014140C">
        <w:rPr>
          <w:rFonts w:cs="Times New Roman"/>
          <w:b/>
        </w:rPr>
        <w:t>.</w:t>
      </w:r>
      <w:r w:rsidR="0014140C">
        <w:rPr>
          <w:rFonts w:cs="Times New Roman"/>
          <w:b/>
        </w:rPr>
        <w:tab/>
      </w:r>
      <w:r w:rsidRPr="00886750">
        <w:rPr>
          <w:rFonts w:cs="Times New Roman"/>
        </w:rPr>
        <w:t>О</w:t>
      </w:r>
      <w:r w:rsidR="0014140C" w:rsidRPr="0014140C">
        <w:rPr>
          <w:rFonts w:cs="Times New Roman"/>
        </w:rPr>
        <w:t>бъектно-ориенти</w:t>
      </w:r>
      <w:r>
        <w:rPr>
          <w:rFonts w:cs="Times New Roman"/>
        </w:rPr>
        <w:t>рованное проектирование</w:t>
      </w:r>
      <w:r w:rsidR="0014140C" w:rsidRPr="0014140C">
        <w:rPr>
          <w:rFonts w:cs="Times New Roman"/>
        </w:rPr>
        <w:t>. Нотация UML. Шаблоны GOF объектно-ориентированного программирования. Шаблоны GRASP объектно-ориентированного программирования. Принципы объектно-ориентированного проектирования SOLID.</w:t>
      </w:r>
    </w:p>
    <w:p w:rsidR="00040533" w:rsidRPr="00EE2173" w:rsidRDefault="00040533" w:rsidP="00E24740">
      <w:pPr>
        <w:pStyle w:val="2"/>
      </w:pPr>
      <w:r w:rsidRPr="00EE2173">
        <w:t>3.3. Формы и методы проведения занятий, применяемые учебные технологии</w:t>
      </w:r>
    </w:p>
    <w:p w:rsidR="00DF6125" w:rsidRDefault="00040533" w:rsidP="00040533">
      <w:pPr>
        <w:suppressAutoHyphens/>
        <w:rPr>
          <w:bCs/>
        </w:rPr>
      </w:pPr>
      <w:r w:rsidRPr="00AF0179">
        <w:rPr>
          <w:bCs/>
        </w:rPr>
        <w:t xml:space="preserve">При проведении занятий и организации СРС используются традиционные технологии сообщающего обучения, предполагающие передачу информации в готовом виде: проведение лекционных занятий, самостоятельная работа с источниками. Предусмотрено использование активных и интерактивных форм обучения с целью формирования и развития профессиональных навыков студентов - выполнение </w:t>
      </w:r>
      <w:r>
        <w:rPr>
          <w:bCs/>
        </w:rPr>
        <w:t>практических</w:t>
      </w:r>
      <w:r w:rsidRPr="00AF0179">
        <w:rPr>
          <w:bCs/>
        </w:rPr>
        <w:t xml:space="preserve"> работ с применением компьютерных технологий.</w:t>
      </w:r>
    </w:p>
    <w:p w:rsidR="001437C7" w:rsidRPr="001437C7" w:rsidRDefault="001437C7" w:rsidP="001437C7">
      <w:pPr>
        <w:pStyle w:val="1"/>
      </w:pPr>
      <w:r w:rsidRPr="001437C7">
        <w:t xml:space="preserve">4. Перечень учебно-методического обеспечения для </w:t>
      </w:r>
      <w:r w:rsidR="00532779">
        <w:br/>
      </w:r>
      <w:r w:rsidRPr="001437C7">
        <w:t>самостоятельной работы обучающихся по дисциплине</w:t>
      </w:r>
    </w:p>
    <w:p w:rsidR="001437C7" w:rsidRPr="001437C7" w:rsidRDefault="001437C7" w:rsidP="001437C7">
      <w:pPr>
        <w:pStyle w:val="2"/>
      </w:pPr>
      <w:r w:rsidRPr="001437C7">
        <w:t>Содержание СРС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576"/>
        <w:gridCol w:w="3602"/>
        <w:gridCol w:w="1227"/>
        <w:gridCol w:w="2526"/>
      </w:tblGrid>
      <w:tr w:rsidR="001437C7" w:rsidRPr="001437C7" w:rsidTr="00532779">
        <w:tc>
          <w:tcPr>
            <w:tcW w:w="258" w:type="pct"/>
            <w:vAlign w:val="center"/>
          </w:tcPr>
          <w:p w:rsidR="001437C7" w:rsidRPr="001437C7" w:rsidRDefault="001437C7" w:rsidP="001437C7">
            <w:pPr>
              <w:suppressAutoHyphens/>
              <w:jc w:val="center"/>
              <w:rPr>
                <w:rFonts w:eastAsia="Times New Roman"/>
                <w:bCs/>
                <w:szCs w:val="24"/>
                <w:lang w:eastAsia="ar-SA"/>
              </w:rPr>
            </w:pPr>
            <w:r w:rsidRPr="001437C7">
              <w:rPr>
                <w:rFonts w:eastAsia="Times New Roman"/>
                <w:bCs/>
                <w:szCs w:val="24"/>
                <w:lang w:eastAsia="ar-SA"/>
              </w:rPr>
              <w:t>№</w:t>
            </w:r>
          </w:p>
        </w:tc>
        <w:tc>
          <w:tcPr>
            <w:tcW w:w="1230" w:type="pct"/>
            <w:vAlign w:val="center"/>
          </w:tcPr>
          <w:p w:rsidR="001437C7" w:rsidRPr="001437C7" w:rsidRDefault="001437C7" w:rsidP="001437C7">
            <w:pPr>
              <w:suppressAutoHyphens/>
              <w:jc w:val="center"/>
              <w:rPr>
                <w:rFonts w:eastAsia="Times New Roman"/>
                <w:bCs/>
                <w:szCs w:val="24"/>
                <w:lang w:eastAsia="ar-SA"/>
              </w:rPr>
            </w:pPr>
            <w:r w:rsidRPr="001437C7">
              <w:rPr>
                <w:rFonts w:eastAsia="Times New Roman"/>
                <w:bCs/>
                <w:szCs w:val="24"/>
                <w:lang w:eastAsia="ar-SA"/>
              </w:rPr>
              <w:t>Наименование раздела (темы) дисциплины</w:t>
            </w:r>
          </w:p>
        </w:tc>
        <w:tc>
          <w:tcPr>
            <w:tcW w:w="1720" w:type="pct"/>
            <w:vAlign w:val="center"/>
          </w:tcPr>
          <w:p w:rsidR="001437C7" w:rsidRPr="001437C7" w:rsidRDefault="001437C7" w:rsidP="001437C7">
            <w:pPr>
              <w:suppressAutoHyphens/>
              <w:jc w:val="center"/>
              <w:rPr>
                <w:rFonts w:eastAsia="Times New Roman"/>
                <w:bCs/>
                <w:szCs w:val="24"/>
                <w:lang w:eastAsia="ar-SA"/>
              </w:rPr>
            </w:pPr>
            <w:r w:rsidRPr="001437C7">
              <w:rPr>
                <w:rFonts w:eastAsia="Times New Roman"/>
                <w:bCs/>
                <w:szCs w:val="24"/>
                <w:lang w:eastAsia="ar-SA"/>
              </w:rPr>
              <w:t>Вид СРС</w:t>
            </w:r>
          </w:p>
        </w:tc>
        <w:tc>
          <w:tcPr>
            <w:tcW w:w="586" w:type="pct"/>
            <w:vAlign w:val="center"/>
          </w:tcPr>
          <w:p w:rsidR="001437C7" w:rsidRPr="001437C7" w:rsidRDefault="001437C7" w:rsidP="001437C7">
            <w:pPr>
              <w:suppressAutoHyphens/>
              <w:jc w:val="center"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bCs/>
                <w:szCs w:val="24"/>
                <w:lang w:eastAsia="ar-SA"/>
              </w:rPr>
              <w:t>Трудо</w:t>
            </w:r>
            <w:r>
              <w:rPr>
                <w:rFonts w:eastAsia="Times New Roman"/>
                <w:bCs/>
                <w:szCs w:val="24"/>
                <w:lang w:eastAsia="ar-SA"/>
              </w:rPr>
              <w:softHyphen/>
            </w:r>
            <w:r w:rsidRPr="001437C7">
              <w:rPr>
                <w:rFonts w:eastAsia="Times New Roman"/>
                <w:bCs/>
                <w:szCs w:val="24"/>
                <w:lang w:eastAsia="ar-SA"/>
              </w:rPr>
              <w:t>емкость (в часах)</w:t>
            </w:r>
          </w:p>
        </w:tc>
        <w:tc>
          <w:tcPr>
            <w:tcW w:w="1206" w:type="pct"/>
            <w:vAlign w:val="center"/>
          </w:tcPr>
          <w:p w:rsidR="001437C7" w:rsidRPr="001437C7" w:rsidRDefault="001437C7" w:rsidP="001437C7">
            <w:pPr>
              <w:suppressAutoHyphens/>
              <w:jc w:val="center"/>
              <w:rPr>
                <w:rFonts w:eastAsia="Times New Roman"/>
                <w:bCs/>
                <w:szCs w:val="24"/>
                <w:lang w:eastAsia="ar-SA"/>
              </w:rPr>
            </w:pPr>
            <w:r w:rsidRPr="001437C7">
              <w:rPr>
                <w:rFonts w:eastAsia="Times New Roman"/>
                <w:bCs/>
                <w:szCs w:val="24"/>
                <w:lang w:eastAsia="ar-SA"/>
              </w:rPr>
              <w:t>Формы и методы контроля</w:t>
            </w:r>
          </w:p>
        </w:tc>
      </w:tr>
      <w:tr w:rsidR="001353D8" w:rsidRPr="001437C7" w:rsidTr="00532779">
        <w:tc>
          <w:tcPr>
            <w:tcW w:w="258" w:type="pct"/>
          </w:tcPr>
          <w:p w:rsidR="001353D8" w:rsidRPr="001437C7" w:rsidRDefault="001353D8" w:rsidP="001353D8">
            <w:pPr>
              <w:suppressAutoHyphens/>
              <w:rPr>
                <w:rFonts w:eastAsia="Times New Roman"/>
                <w:bCs/>
                <w:szCs w:val="24"/>
                <w:lang w:eastAsia="ar-SA"/>
              </w:rPr>
            </w:pPr>
            <w:r w:rsidRPr="001437C7">
              <w:rPr>
                <w:rFonts w:eastAsia="Times New Roman"/>
                <w:bCs/>
                <w:szCs w:val="24"/>
                <w:lang w:eastAsia="ar-SA"/>
              </w:rPr>
              <w:t>1</w:t>
            </w:r>
          </w:p>
        </w:tc>
        <w:tc>
          <w:tcPr>
            <w:tcW w:w="1230" w:type="pct"/>
          </w:tcPr>
          <w:p w:rsidR="001353D8" w:rsidRPr="00103C04" w:rsidRDefault="001353D8" w:rsidP="001353D8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Введение.</w:t>
            </w:r>
          </w:p>
        </w:tc>
        <w:tc>
          <w:tcPr>
            <w:tcW w:w="1720" w:type="pct"/>
          </w:tcPr>
          <w:p w:rsidR="001353D8" w:rsidRPr="001437C7" w:rsidRDefault="001C1189" w:rsidP="00C855B2">
            <w:pPr>
              <w:suppressAutoHyphens/>
              <w:jc w:val="left"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bCs/>
                <w:szCs w:val="24"/>
                <w:lang w:eastAsia="ar-SA"/>
              </w:rPr>
              <w:t xml:space="preserve">Работа с конспектом лекции. </w:t>
            </w:r>
            <w:r w:rsidR="00C855B2">
              <w:rPr>
                <w:rFonts w:eastAsia="Times New Roman"/>
                <w:bCs/>
                <w:szCs w:val="24"/>
                <w:lang w:eastAsia="ar-SA"/>
              </w:rPr>
              <w:t>Выполнение практических заданий</w:t>
            </w:r>
            <w:r>
              <w:rPr>
                <w:rFonts w:eastAsia="Times New Roman"/>
                <w:bCs/>
                <w:szCs w:val="24"/>
                <w:lang w:eastAsia="ar-SA"/>
              </w:rPr>
              <w:t>.</w:t>
            </w:r>
          </w:p>
        </w:tc>
        <w:tc>
          <w:tcPr>
            <w:tcW w:w="586" w:type="pct"/>
          </w:tcPr>
          <w:p w:rsidR="001353D8" w:rsidRPr="00103C04" w:rsidRDefault="001353D8" w:rsidP="001353D8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3</w:t>
            </w:r>
          </w:p>
        </w:tc>
        <w:tc>
          <w:tcPr>
            <w:tcW w:w="1206" w:type="pct"/>
          </w:tcPr>
          <w:p w:rsidR="001353D8" w:rsidRPr="001437C7" w:rsidRDefault="00C855B2" w:rsidP="001353D8">
            <w:pPr>
              <w:suppressAutoHyphens/>
              <w:jc w:val="left"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bCs/>
                <w:szCs w:val="24"/>
                <w:lang w:eastAsia="ar-SA"/>
              </w:rPr>
              <w:t>Контрольное тестирование.</w:t>
            </w:r>
          </w:p>
        </w:tc>
      </w:tr>
      <w:tr w:rsidR="001353D8" w:rsidRPr="001437C7" w:rsidTr="00532779">
        <w:tc>
          <w:tcPr>
            <w:tcW w:w="258" w:type="pct"/>
          </w:tcPr>
          <w:p w:rsidR="001353D8" w:rsidRPr="001437C7" w:rsidRDefault="001353D8" w:rsidP="001353D8">
            <w:pPr>
              <w:suppressAutoHyphens/>
              <w:rPr>
                <w:rFonts w:eastAsia="Times New Roman"/>
                <w:bCs/>
                <w:szCs w:val="24"/>
                <w:lang w:eastAsia="ar-SA"/>
              </w:rPr>
            </w:pPr>
            <w:r w:rsidRPr="001437C7">
              <w:rPr>
                <w:rFonts w:eastAsia="Times New Roman"/>
                <w:bCs/>
                <w:szCs w:val="24"/>
                <w:lang w:eastAsia="ar-SA"/>
              </w:rPr>
              <w:t>2</w:t>
            </w:r>
          </w:p>
        </w:tc>
        <w:tc>
          <w:tcPr>
            <w:tcW w:w="1230" w:type="pct"/>
          </w:tcPr>
          <w:p w:rsidR="001353D8" w:rsidRPr="00103C04" w:rsidRDefault="001353D8" w:rsidP="001353D8">
            <w:pPr>
              <w:suppressAutoHyphens/>
              <w:jc w:val="left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Синтаксис языка.</w:t>
            </w:r>
          </w:p>
        </w:tc>
        <w:tc>
          <w:tcPr>
            <w:tcW w:w="1720" w:type="pct"/>
          </w:tcPr>
          <w:p w:rsidR="001353D8" w:rsidRPr="001437C7" w:rsidRDefault="00C855B2" w:rsidP="001353D8">
            <w:pPr>
              <w:suppressAutoHyphens/>
              <w:jc w:val="left"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bCs/>
                <w:szCs w:val="24"/>
                <w:lang w:eastAsia="ar-SA"/>
              </w:rPr>
              <w:t>Работа с конспектом лекции. Выполнение практических заданий.</w:t>
            </w:r>
          </w:p>
        </w:tc>
        <w:tc>
          <w:tcPr>
            <w:tcW w:w="586" w:type="pct"/>
          </w:tcPr>
          <w:p w:rsidR="001353D8" w:rsidRPr="00103C04" w:rsidRDefault="001353D8" w:rsidP="001353D8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11</w:t>
            </w:r>
          </w:p>
        </w:tc>
        <w:tc>
          <w:tcPr>
            <w:tcW w:w="1206" w:type="pct"/>
          </w:tcPr>
          <w:p w:rsidR="001353D8" w:rsidRPr="001437C7" w:rsidRDefault="00C855B2" w:rsidP="001353D8">
            <w:pPr>
              <w:suppressAutoHyphens/>
              <w:jc w:val="left"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bCs/>
                <w:szCs w:val="24"/>
                <w:lang w:eastAsia="ar-SA"/>
              </w:rPr>
              <w:t>Контрольное тестирование.</w:t>
            </w:r>
          </w:p>
        </w:tc>
      </w:tr>
      <w:tr w:rsidR="001353D8" w:rsidRPr="001437C7" w:rsidTr="00532779">
        <w:tc>
          <w:tcPr>
            <w:tcW w:w="258" w:type="pct"/>
          </w:tcPr>
          <w:p w:rsidR="001353D8" w:rsidRPr="001437C7" w:rsidRDefault="001353D8" w:rsidP="001353D8">
            <w:pPr>
              <w:suppressAutoHyphens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bCs/>
                <w:szCs w:val="24"/>
                <w:lang w:eastAsia="ar-SA"/>
              </w:rPr>
              <w:t>3</w:t>
            </w:r>
          </w:p>
        </w:tc>
        <w:tc>
          <w:tcPr>
            <w:tcW w:w="1230" w:type="pct"/>
          </w:tcPr>
          <w:p w:rsidR="001353D8" w:rsidRDefault="001353D8" w:rsidP="001353D8">
            <w:pPr>
              <w:suppressAutoHyphens/>
              <w:jc w:val="left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cs="Times New Roman"/>
              </w:rPr>
              <w:t xml:space="preserve">Стандартная библиотека </w:t>
            </w:r>
            <w:r>
              <w:rPr>
                <w:rFonts w:cs="Times New Roman"/>
                <w:lang w:val="en-US"/>
              </w:rPr>
              <w:t>Java.</w:t>
            </w:r>
          </w:p>
        </w:tc>
        <w:tc>
          <w:tcPr>
            <w:tcW w:w="1720" w:type="pct"/>
          </w:tcPr>
          <w:p w:rsidR="001353D8" w:rsidRPr="001437C7" w:rsidRDefault="00C855B2" w:rsidP="001353D8">
            <w:pPr>
              <w:suppressAutoHyphens/>
              <w:jc w:val="left"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bCs/>
                <w:szCs w:val="24"/>
                <w:lang w:eastAsia="ar-SA"/>
              </w:rPr>
              <w:t>Работа с конспектом лекции. Выполнение практических заданий.</w:t>
            </w:r>
          </w:p>
        </w:tc>
        <w:tc>
          <w:tcPr>
            <w:tcW w:w="586" w:type="pct"/>
          </w:tcPr>
          <w:p w:rsidR="001353D8" w:rsidRPr="00EB6983" w:rsidRDefault="001353D8" w:rsidP="001353D8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11</w:t>
            </w:r>
          </w:p>
        </w:tc>
        <w:tc>
          <w:tcPr>
            <w:tcW w:w="1206" w:type="pct"/>
          </w:tcPr>
          <w:p w:rsidR="001353D8" w:rsidRPr="001437C7" w:rsidRDefault="00C855B2" w:rsidP="001353D8">
            <w:pPr>
              <w:suppressAutoHyphens/>
              <w:jc w:val="left"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bCs/>
                <w:szCs w:val="24"/>
                <w:lang w:eastAsia="ar-SA"/>
              </w:rPr>
              <w:t>Контрольное тестирование.</w:t>
            </w:r>
          </w:p>
        </w:tc>
      </w:tr>
      <w:tr w:rsidR="001353D8" w:rsidRPr="001437C7" w:rsidTr="00532779">
        <w:tc>
          <w:tcPr>
            <w:tcW w:w="258" w:type="pct"/>
          </w:tcPr>
          <w:p w:rsidR="001353D8" w:rsidRPr="001437C7" w:rsidRDefault="001353D8" w:rsidP="001353D8">
            <w:pPr>
              <w:suppressAutoHyphens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bCs/>
                <w:szCs w:val="24"/>
                <w:lang w:eastAsia="ar-SA"/>
              </w:rPr>
              <w:t>4</w:t>
            </w:r>
          </w:p>
        </w:tc>
        <w:tc>
          <w:tcPr>
            <w:tcW w:w="1230" w:type="pct"/>
          </w:tcPr>
          <w:p w:rsidR="001353D8" w:rsidRPr="00886750" w:rsidRDefault="001353D8" w:rsidP="001353D8">
            <w:pPr>
              <w:suppressAutoHyphens/>
              <w:jc w:val="left"/>
              <w:rPr>
                <w:rFonts w:eastAsia="Times New Roman" w:cs="Times New Roman"/>
                <w:szCs w:val="24"/>
                <w:lang w:val="en-US" w:eastAsia="ar-SA"/>
              </w:rPr>
            </w:pPr>
            <w:r w:rsidRPr="0014140C">
              <w:rPr>
                <w:rFonts w:cs="Times New Roman"/>
              </w:rPr>
              <w:t>Тестирование программного кода</w:t>
            </w:r>
            <w:r>
              <w:rPr>
                <w:rFonts w:cs="Times New Roman"/>
                <w:lang w:val="en-US"/>
              </w:rPr>
              <w:t>.</w:t>
            </w:r>
          </w:p>
        </w:tc>
        <w:tc>
          <w:tcPr>
            <w:tcW w:w="1720" w:type="pct"/>
          </w:tcPr>
          <w:p w:rsidR="001353D8" w:rsidRPr="001437C7" w:rsidRDefault="00C855B2" w:rsidP="001353D8">
            <w:pPr>
              <w:suppressAutoHyphens/>
              <w:jc w:val="left"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bCs/>
                <w:szCs w:val="24"/>
                <w:lang w:eastAsia="ar-SA"/>
              </w:rPr>
              <w:t>Работа с конспектом лекции. Выполнение практических заданий.</w:t>
            </w:r>
          </w:p>
        </w:tc>
        <w:tc>
          <w:tcPr>
            <w:tcW w:w="586" w:type="pct"/>
          </w:tcPr>
          <w:p w:rsidR="001353D8" w:rsidRPr="00EB6983" w:rsidRDefault="001353D8" w:rsidP="001353D8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11</w:t>
            </w:r>
          </w:p>
        </w:tc>
        <w:tc>
          <w:tcPr>
            <w:tcW w:w="1206" w:type="pct"/>
          </w:tcPr>
          <w:p w:rsidR="001353D8" w:rsidRPr="001437C7" w:rsidRDefault="00C855B2" w:rsidP="001353D8">
            <w:pPr>
              <w:suppressAutoHyphens/>
              <w:jc w:val="left"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bCs/>
                <w:szCs w:val="24"/>
                <w:lang w:eastAsia="ar-SA"/>
              </w:rPr>
              <w:t>Контрольное тестирование.</w:t>
            </w:r>
          </w:p>
        </w:tc>
      </w:tr>
      <w:tr w:rsidR="001353D8" w:rsidRPr="001437C7" w:rsidTr="00532779">
        <w:tc>
          <w:tcPr>
            <w:tcW w:w="258" w:type="pct"/>
          </w:tcPr>
          <w:p w:rsidR="001353D8" w:rsidRPr="001437C7" w:rsidRDefault="001353D8" w:rsidP="001353D8">
            <w:pPr>
              <w:suppressAutoHyphens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bCs/>
                <w:szCs w:val="24"/>
                <w:lang w:eastAsia="ar-SA"/>
              </w:rPr>
              <w:t>5</w:t>
            </w:r>
          </w:p>
        </w:tc>
        <w:tc>
          <w:tcPr>
            <w:tcW w:w="1230" w:type="pct"/>
          </w:tcPr>
          <w:p w:rsidR="001353D8" w:rsidRDefault="001353D8" w:rsidP="001353D8">
            <w:pPr>
              <w:suppressAutoHyphens/>
              <w:jc w:val="left"/>
              <w:rPr>
                <w:rFonts w:eastAsia="Times New Roman" w:cs="Times New Roman"/>
                <w:szCs w:val="24"/>
                <w:lang w:eastAsia="ar-SA"/>
              </w:rPr>
            </w:pPr>
            <w:r w:rsidRPr="00886750">
              <w:rPr>
                <w:rFonts w:cs="Times New Roman"/>
              </w:rPr>
              <w:t>О</w:t>
            </w:r>
            <w:r w:rsidRPr="0014140C">
              <w:rPr>
                <w:rFonts w:cs="Times New Roman"/>
              </w:rPr>
              <w:t>бъектно-ориенти</w:t>
            </w:r>
            <w:r>
              <w:rPr>
                <w:rFonts w:cs="Times New Roman"/>
              </w:rPr>
              <w:t>рованное проектирование</w:t>
            </w:r>
            <w:r w:rsidRPr="0014140C">
              <w:rPr>
                <w:rFonts w:cs="Times New Roman"/>
              </w:rPr>
              <w:t>.</w:t>
            </w:r>
          </w:p>
        </w:tc>
        <w:tc>
          <w:tcPr>
            <w:tcW w:w="1720" w:type="pct"/>
          </w:tcPr>
          <w:p w:rsidR="001353D8" w:rsidRPr="001437C7" w:rsidRDefault="00C855B2" w:rsidP="001353D8">
            <w:pPr>
              <w:suppressAutoHyphens/>
              <w:jc w:val="left"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bCs/>
                <w:szCs w:val="24"/>
                <w:lang w:eastAsia="ar-SA"/>
              </w:rPr>
              <w:t>Работа с конспектом лекции. Выполнение практических заданий.</w:t>
            </w:r>
          </w:p>
        </w:tc>
        <w:tc>
          <w:tcPr>
            <w:tcW w:w="586" w:type="pct"/>
          </w:tcPr>
          <w:p w:rsidR="001353D8" w:rsidRPr="00EB6983" w:rsidRDefault="001353D8" w:rsidP="001353D8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EB6983">
              <w:rPr>
                <w:rFonts w:eastAsia="Times New Roman" w:cs="Times New Roman"/>
                <w:szCs w:val="24"/>
                <w:lang w:eastAsia="ar-SA"/>
              </w:rPr>
              <w:t>11</w:t>
            </w:r>
          </w:p>
        </w:tc>
        <w:tc>
          <w:tcPr>
            <w:tcW w:w="1206" w:type="pct"/>
          </w:tcPr>
          <w:p w:rsidR="001353D8" w:rsidRPr="001437C7" w:rsidRDefault="00C855B2" w:rsidP="001353D8">
            <w:pPr>
              <w:suppressAutoHyphens/>
              <w:jc w:val="left"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bCs/>
                <w:szCs w:val="24"/>
                <w:lang w:eastAsia="ar-SA"/>
              </w:rPr>
              <w:t>Контрольное тестирование.</w:t>
            </w:r>
          </w:p>
        </w:tc>
      </w:tr>
      <w:tr w:rsidR="001353D8" w:rsidRPr="001437C7" w:rsidTr="00532779">
        <w:tc>
          <w:tcPr>
            <w:tcW w:w="258" w:type="pct"/>
          </w:tcPr>
          <w:p w:rsidR="001353D8" w:rsidRPr="001437C7" w:rsidRDefault="001353D8" w:rsidP="001353D8">
            <w:pPr>
              <w:suppressAutoHyphens/>
              <w:rPr>
                <w:rFonts w:eastAsia="Times New Roman"/>
                <w:bCs/>
                <w:szCs w:val="24"/>
                <w:lang w:eastAsia="ar-SA"/>
              </w:rPr>
            </w:pPr>
          </w:p>
        </w:tc>
        <w:tc>
          <w:tcPr>
            <w:tcW w:w="1230" w:type="pct"/>
          </w:tcPr>
          <w:p w:rsidR="001353D8" w:rsidRPr="001437C7" w:rsidRDefault="001353D8" w:rsidP="001353D8">
            <w:pPr>
              <w:suppressAutoHyphens/>
              <w:jc w:val="left"/>
              <w:rPr>
                <w:rFonts w:eastAsia="Times New Roman"/>
                <w:szCs w:val="24"/>
                <w:lang w:eastAsia="ar-SA"/>
              </w:rPr>
            </w:pPr>
            <w:r w:rsidRPr="001437C7">
              <w:rPr>
                <w:rFonts w:eastAsia="Times New Roman"/>
                <w:szCs w:val="24"/>
                <w:lang w:eastAsia="ar-SA"/>
              </w:rPr>
              <w:t xml:space="preserve">ИТОГО: </w:t>
            </w:r>
          </w:p>
        </w:tc>
        <w:tc>
          <w:tcPr>
            <w:tcW w:w="1720" w:type="pct"/>
          </w:tcPr>
          <w:p w:rsidR="001353D8" w:rsidRPr="001437C7" w:rsidRDefault="001353D8" w:rsidP="001353D8">
            <w:pPr>
              <w:suppressAutoHyphens/>
              <w:rPr>
                <w:rFonts w:eastAsia="Times New Roman"/>
                <w:bCs/>
                <w:szCs w:val="24"/>
                <w:lang w:eastAsia="ar-SA"/>
              </w:rPr>
            </w:pPr>
          </w:p>
        </w:tc>
        <w:tc>
          <w:tcPr>
            <w:tcW w:w="586" w:type="pct"/>
          </w:tcPr>
          <w:p w:rsidR="001353D8" w:rsidRPr="001437C7" w:rsidRDefault="001353D8" w:rsidP="001353D8">
            <w:pPr>
              <w:suppressAutoHyphens/>
              <w:jc w:val="center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47</w:t>
            </w:r>
          </w:p>
        </w:tc>
        <w:tc>
          <w:tcPr>
            <w:tcW w:w="1206" w:type="pct"/>
          </w:tcPr>
          <w:p w:rsidR="001353D8" w:rsidRPr="001437C7" w:rsidRDefault="001353D8" w:rsidP="001353D8">
            <w:pPr>
              <w:suppressAutoHyphens/>
              <w:rPr>
                <w:rFonts w:eastAsia="Times New Roman"/>
                <w:bCs/>
                <w:szCs w:val="24"/>
                <w:lang w:eastAsia="ar-SA"/>
              </w:rPr>
            </w:pPr>
          </w:p>
        </w:tc>
      </w:tr>
    </w:tbl>
    <w:p w:rsidR="00C855B2" w:rsidRPr="00C855B2" w:rsidRDefault="00C855B2" w:rsidP="00C855B2">
      <w:pPr>
        <w:pStyle w:val="1"/>
      </w:pPr>
      <w:r w:rsidRPr="00C855B2">
        <w:t>5. Методические указания для обучающихся по освоению дисциплины</w:t>
      </w:r>
    </w:p>
    <w:p w:rsidR="00C855B2" w:rsidRPr="00C855B2" w:rsidRDefault="00C855B2" w:rsidP="00C855B2">
      <w:pPr>
        <w:rPr>
          <w:lang w:eastAsia="en-US"/>
        </w:rPr>
      </w:pPr>
      <w:r w:rsidRPr="00C855B2">
        <w:rPr>
          <w:lang w:eastAsia="en-US"/>
        </w:rPr>
        <w:t xml:space="preserve">В соответствии с программой дисциплины должны </w:t>
      </w:r>
      <w:r>
        <w:rPr>
          <w:lang w:eastAsia="en-US"/>
        </w:rPr>
        <w:t>быть изучены следующие разделы:</w:t>
      </w:r>
    </w:p>
    <w:p w:rsidR="00FF3E8E" w:rsidRDefault="00FF3E8E" w:rsidP="00FF3E8E">
      <w:pPr>
        <w:rPr>
          <w:lang w:eastAsia="en-US"/>
        </w:rPr>
      </w:pPr>
      <w:r>
        <w:rPr>
          <w:lang w:eastAsia="en-US"/>
        </w:rPr>
        <w:t>Тема 1. Введение.</w:t>
      </w:r>
    </w:p>
    <w:p w:rsidR="00FF3E8E" w:rsidRDefault="00FF3E8E" w:rsidP="00FF3E8E">
      <w:pPr>
        <w:rPr>
          <w:lang w:eastAsia="en-US"/>
        </w:rPr>
      </w:pPr>
      <w:r>
        <w:rPr>
          <w:lang w:eastAsia="en-US"/>
        </w:rPr>
        <w:t>Тема 2. Синтаксис языка.</w:t>
      </w:r>
    </w:p>
    <w:p w:rsidR="00FF3E8E" w:rsidRDefault="00FF3E8E" w:rsidP="00FF3E8E">
      <w:pPr>
        <w:rPr>
          <w:lang w:eastAsia="en-US"/>
        </w:rPr>
      </w:pPr>
      <w:r>
        <w:rPr>
          <w:lang w:eastAsia="en-US"/>
        </w:rPr>
        <w:t>Тема 3. Стандартная библиотека Java.</w:t>
      </w:r>
    </w:p>
    <w:p w:rsidR="00FF3E8E" w:rsidRDefault="00FF3E8E" w:rsidP="00FF3E8E">
      <w:pPr>
        <w:rPr>
          <w:lang w:eastAsia="en-US"/>
        </w:rPr>
      </w:pPr>
      <w:r>
        <w:rPr>
          <w:lang w:eastAsia="en-US"/>
        </w:rPr>
        <w:t>Тема 4. Тестирование программного кода.</w:t>
      </w:r>
    </w:p>
    <w:p w:rsidR="00C855B2" w:rsidRPr="00C855B2" w:rsidRDefault="00FF3E8E" w:rsidP="00FF3E8E">
      <w:pPr>
        <w:rPr>
          <w:lang w:eastAsia="en-US"/>
        </w:rPr>
      </w:pPr>
      <w:r>
        <w:rPr>
          <w:lang w:eastAsia="en-US"/>
        </w:rPr>
        <w:t>Тема 5. Объектно-ориентированное проектирование.</w:t>
      </w:r>
      <w:r w:rsidR="00C855B2" w:rsidRPr="00C855B2">
        <w:rPr>
          <w:lang w:eastAsia="en-US"/>
        </w:rPr>
        <w:t xml:space="preserve"> </w:t>
      </w:r>
    </w:p>
    <w:p w:rsidR="00C855B2" w:rsidRPr="00C855B2" w:rsidRDefault="00C855B2" w:rsidP="00FF3E8E">
      <w:pPr>
        <w:rPr>
          <w:lang w:eastAsia="en-US"/>
        </w:rPr>
      </w:pPr>
      <w:r w:rsidRPr="00C855B2">
        <w:rPr>
          <w:lang w:eastAsia="en-US"/>
        </w:rPr>
        <w:lastRenderedPageBreak/>
        <w:t>При изучении каждой темы следует</w:t>
      </w:r>
      <w:r w:rsidR="00FF3E8E" w:rsidRPr="00FF3E8E">
        <w:rPr>
          <w:lang w:eastAsia="en-US"/>
        </w:rPr>
        <w:t xml:space="preserve"> </w:t>
      </w:r>
      <w:r w:rsidR="00FF3E8E" w:rsidRPr="00C855B2">
        <w:rPr>
          <w:lang w:eastAsia="en-US"/>
        </w:rPr>
        <w:t>самостоятельно</w:t>
      </w:r>
      <w:r w:rsidRPr="00C855B2">
        <w:rPr>
          <w:lang w:eastAsia="en-US"/>
        </w:rPr>
        <w:t>:</w:t>
      </w:r>
      <w:r w:rsidR="00FF3E8E">
        <w:rPr>
          <w:lang w:eastAsia="en-US"/>
        </w:rPr>
        <w:t xml:space="preserve"> </w:t>
      </w:r>
      <w:r w:rsidRPr="00C855B2">
        <w:rPr>
          <w:lang w:eastAsia="en-US"/>
        </w:rPr>
        <w:t>ознакомиться с конспектом лекции и дополнительной литературой по данной теме</w:t>
      </w:r>
    </w:p>
    <w:p w:rsidR="00C855B2" w:rsidRPr="00C855B2" w:rsidRDefault="00C855B2" w:rsidP="00C855B2">
      <w:pPr>
        <w:rPr>
          <w:lang w:eastAsia="en-US"/>
        </w:rPr>
      </w:pPr>
      <w:r w:rsidRPr="00C855B2">
        <w:rPr>
          <w:lang w:eastAsia="en-US"/>
        </w:rPr>
        <w:t xml:space="preserve">В </w:t>
      </w:r>
      <w:r w:rsidR="00FF3E8E">
        <w:rPr>
          <w:lang w:eastAsia="en-US"/>
        </w:rPr>
        <w:t xml:space="preserve">материалах </w:t>
      </w:r>
      <w:r w:rsidRPr="00C855B2">
        <w:rPr>
          <w:lang w:eastAsia="en-US"/>
        </w:rPr>
        <w:t xml:space="preserve">дисциплины приведены тесты по каждому модулю дисциплины, которые необходимо выполнить для закрепления теоретических знаний. </w:t>
      </w:r>
    </w:p>
    <w:p w:rsidR="00C855B2" w:rsidRPr="00C855B2" w:rsidRDefault="00C855B2" w:rsidP="00C855B2">
      <w:pPr>
        <w:rPr>
          <w:rFonts w:eastAsia="Times New Roman" w:cs="Times New Roman"/>
          <w:color w:val="000000"/>
          <w:szCs w:val="24"/>
          <w:lang w:eastAsia="en-US"/>
        </w:rPr>
      </w:pPr>
      <w:r w:rsidRPr="00C855B2">
        <w:rPr>
          <w:lang w:eastAsia="en-US"/>
        </w:rPr>
        <w:t xml:space="preserve">Последовательное и добросовестное изучение </w:t>
      </w:r>
      <w:r w:rsidR="00FF3E8E">
        <w:rPr>
          <w:lang w:eastAsia="en-US"/>
        </w:rPr>
        <w:t xml:space="preserve">материалов данного </w:t>
      </w:r>
      <w:r w:rsidRPr="00C855B2">
        <w:rPr>
          <w:lang w:eastAsia="en-US"/>
        </w:rPr>
        <w:t xml:space="preserve">курса является основой для выработки практических навыков </w:t>
      </w:r>
      <w:r w:rsidR="00FF3E8E">
        <w:rPr>
          <w:lang w:eastAsia="en-US"/>
        </w:rPr>
        <w:t>программирования в объектно-ориентированной парадигме</w:t>
      </w:r>
      <w:r w:rsidR="00AF3874">
        <w:rPr>
          <w:lang w:eastAsia="en-US"/>
        </w:rPr>
        <w:t xml:space="preserve"> с учетом модульного тестирования, а также навыков объектно-ориентированного проектирования.</w:t>
      </w:r>
    </w:p>
    <w:p w:rsidR="00AF3874" w:rsidRPr="00E25C0B" w:rsidRDefault="00AF3874" w:rsidP="00AF3874">
      <w:pPr>
        <w:pStyle w:val="2"/>
      </w:pPr>
      <w:r w:rsidRPr="00E25C0B">
        <w:t>Рейтинговый регламент по дисциплине: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65"/>
        <w:gridCol w:w="2002"/>
        <w:gridCol w:w="2004"/>
      </w:tblGrid>
      <w:tr w:rsidR="00AF3874" w:rsidRPr="008B4F00" w:rsidTr="00532779">
        <w:tc>
          <w:tcPr>
            <w:tcW w:w="3087" w:type="pct"/>
          </w:tcPr>
          <w:p w:rsidR="00AF3874" w:rsidRDefault="00AF3874" w:rsidP="00AF3874">
            <w:pPr>
              <w:jc w:val="center"/>
              <w:rPr>
                <w:bCs/>
              </w:rPr>
            </w:pPr>
            <w:r w:rsidRPr="002A0BBF">
              <w:rPr>
                <w:bCs/>
              </w:rPr>
              <w:t xml:space="preserve">Вид </w:t>
            </w:r>
            <w:r>
              <w:rPr>
                <w:bCs/>
              </w:rPr>
              <w:t xml:space="preserve">выполняемой учебной </w:t>
            </w:r>
            <w:r w:rsidRPr="002A0BBF">
              <w:rPr>
                <w:bCs/>
              </w:rPr>
              <w:t>работы</w:t>
            </w:r>
          </w:p>
          <w:p w:rsidR="00AF3874" w:rsidRPr="002A0BBF" w:rsidRDefault="00AF3874" w:rsidP="00AF3874">
            <w:pPr>
              <w:jc w:val="center"/>
              <w:rPr>
                <w:bCs/>
              </w:rPr>
            </w:pPr>
            <w:r>
              <w:rPr>
                <w:bCs/>
              </w:rPr>
              <w:t>(контролирующие мероприятия)</w:t>
            </w:r>
          </w:p>
        </w:tc>
        <w:tc>
          <w:tcPr>
            <w:tcW w:w="956" w:type="pct"/>
          </w:tcPr>
          <w:p w:rsidR="00AF3874" w:rsidRPr="00E73005" w:rsidRDefault="00AF3874" w:rsidP="00AF3874">
            <w:pPr>
              <w:jc w:val="center"/>
              <w:rPr>
                <w:bCs/>
                <w:lang w:val="en-US"/>
              </w:rPr>
            </w:pPr>
            <w:r w:rsidRPr="002A0BBF">
              <w:rPr>
                <w:bCs/>
              </w:rPr>
              <w:t>Количество баллов</w:t>
            </w:r>
            <w:r>
              <w:rPr>
                <w:bCs/>
              </w:rPr>
              <w:t xml:space="preserve"> (</w:t>
            </w:r>
            <w:r>
              <w:rPr>
                <w:bCs/>
                <w:lang w:val="en-US"/>
              </w:rPr>
              <w:t>min)</w:t>
            </w:r>
          </w:p>
        </w:tc>
        <w:tc>
          <w:tcPr>
            <w:tcW w:w="957" w:type="pct"/>
          </w:tcPr>
          <w:p w:rsidR="00AF3874" w:rsidRPr="002A0BBF" w:rsidRDefault="00AF3874" w:rsidP="00AF3874">
            <w:pPr>
              <w:jc w:val="center"/>
              <w:rPr>
                <w:bCs/>
              </w:rPr>
            </w:pPr>
            <w:r w:rsidRPr="002A0BBF">
              <w:rPr>
                <w:bCs/>
              </w:rPr>
              <w:t>Количество баллов</w:t>
            </w:r>
            <w:r>
              <w:rPr>
                <w:bCs/>
              </w:rPr>
              <w:t xml:space="preserve"> (</w:t>
            </w:r>
            <w:r>
              <w:rPr>
                <w:bCs/>
                <w:lang w:val="en-US"/>
              </w:rPr>
              <w:t>max)</w:t>
            </w:r>
          </w:p>
        </w:tc>
      </w:tr>
      <w:tr w:rsidR="00AF3874" w:rsidRPr="008B4F00" w:rsidTr="00532779">
        <w:tc>
          <w:tcPr>
            <w:tcW w:w="3087" w:type="pct"/>
          </w:tcPr>
          <w:p w:rsidR="00AF3874" w:rsidRPr="00EE1494" w:rsidRDefault="00AF3874" w:rsidP="00AF3874">
            <w:pPr>
              <w:rPr>
                <w:bCs/>
              </w:rPr>
            </w:pPr>
            <w:r w:rsidRPr="00EE1494">
              <w:rPr>
                <w:bCs/>
              </w:rPr>
              <w:t>Посещаемость</w:t>
            </w:r>
          </w:p>
        </w:tc>
        <w:tc>
          <w:tcPr>
            <w:tcW w:w="956" w:type="pct"/>
          </w:tcPr>
          <w:p w:rsidR="00AF3874" w:rsidRPr="008E0A94" w:rsidRDefault="00AF3874" w:rsidP="00AF3874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57" w:type="pct"/>
          </w:tcPr>
          <w:p w:rsidR="00AF3874" w:rsidRPr="008E0A94" w:rsidRDefault="00AF3874" w:rsidP="00AF3874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AF3874" w:rsidRPr="008B4F00" w:rsidTr="00532779">
        <w:tc>
          <w:tcPr>
            <w:tcW w:w="3087" w:type="pct"/>
          </w:tcPr>
          <w:p w:rsidR="00AF3874" w:rsidRPr="00EE1494" w:rsidRDefault="00AF3874" w:rsidP="00AF3874">
            <w:pPr>
              <w:rPr>
                <w:bCs/>
              </w:rPr>
            </w:pPr>
            <w:r w:rsidRPr="00EE1494">
              <w:rPr>
                <w:bCs/>
              </w:rPr>
              <w:t>Конспектирование</w:t>
            </w:r>
          </w:p>
        </w:tc>
        <w:tc>
          <w:tcPr>
            <w:tcW w:w="956" w:type="pct"/>
          </w:tcPr>
          <w:p w:rsidR="00AF3874" w:rsidRPr="008E0A94" w:rsidRDefault="00AF3874" w:rsidP="00AF3874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57" w:type="pct"/>
          </w:tcPr>
          <w:p w:rsidR="00AF3874" w:rsidRPr="008E0A94" w:rsidRDefault="00AF3874" w:rsidP="00AF3874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AF3874" w:rsidRPr="008B4F00" w:rsidTr="00532779">
        <w:tc>
          <w:tcPr>
            <w:tcW w:w="3087" w:type="pct"/>
          </w:tcPr>
          <w:p w:rsidR="00AF3874" w:rsidRPr="00EE1494" w:rsidRDefault="00AF3874" w:rsidP="00AF3874">
            <w:pPr>
              <w:rPr>
                <w:bCs/>
              </w:rPr>
            </w:pPr>
            <w:r w:rsidRPr="00EE1494">
              <w:rPr>
                <w:bCs/>
              </w:rPr>
              <w:t>Тестирование</w:t>
            </w:r>
          </w:p>
        </w:tc>
        <w:tc>
          <w:tcPr>
            <w:tcW w:w="956" w:type="pct"/>
          </w:tcPr>
          <w:p w:rsidR="00AF3874" w:rsidRPr="008E0A94" w:rsidRDefault="00AF3874" w:rsidP="00AF3874">
            <w:pPr>
              <w:tabs>
                <w:tab w:val="left" w:pos="469"/>
                <w:tab w:val="center" w:pos="820"/>
              </w:tabs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57" w:type="pct"/>
          </w:tcPr>
          <w:p w:rsidR="00AF3874" w:rsidRPr="008E0A94" w:rsidRDefault="00AF3874" w:rsidP="00AF3874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AF3874" w:rsidRPr="008B4F00" w:rsidTr="00532779">
        <w:tc>
          <w:tcPr>
            <w:tcW w:w="3087" w:type="pct"/>
          </w:tcPr>
          <w:p w:rsidR="00AF3874" w:rsidRPr="00EE1494" w:rsidRDefault="00AF3874" w:rsidP="00AF3874">
            <w:pPr>
              <w:rPr>
                <w:bCs/>
              </w:rPr>
            </w:pPr>
            <w:r w:rsidRPr="00EE1494">
              <w:rPr>
                <w:bCs/>
              </w:rPr>
              <w:t>Выполнение практических заданий</w:t>
            </w:r>
          </w:p>
        </w:tc>
        <w:tc>
          <w:tcPr>
            <w:tcW w:w="956" w:type="pct"/>
          </w:tcPr>
          <w:p w:rsidR="00AF3874" w:rsidRPr="008E0A94" w:rsidRDefault="00AF3874" w:rsidP="00AF3874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57" w:type="pct"/>
          </w:tcPr>
          <w:p w:rsidR="00AF3874" w:rsidRPr="008E0A94" w:rsidRDefault="00AF3874" w:rsidP="00AF3874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AF3874" w:rsidRPr="008B4F00" w:rsidTr="00532779">
        <w:tc>
          <w:tcPr>
            <w:tcW w:w="3087" w:type="pct"/>
          </w:tcPr>
          <w:p w:rsidR="00AF3874" w:rsidRPr="00EE1494" w:rsidRDefault="00AF3874" w:rsidP="00AF3874">
            <w:pPr>
              <w:tabs>
                <w:tab w:val="left" w:pos="1072"/>
              </w:tabs>
              <w:rPr>
                <w:bCs/>
              </w:rPr>
            </w:pPr>
            <w:r>
              <w:rPr>
                <w:bCs/>
              </w:rPr>
              <w:t xml:space="preserve">Контрольная работа </w:t>
            </w:r>
          </w:p>
        </w:tc>
        <w:tc>
          <w:tcPr>
            <w:tcW w:w="956" w:type="pct"/>
          </w:tcPr>
          <w:p w:rsidR="00AF3874" w:rsidRDefault="00AF3874" w:rsidP="00AF3874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57" w:type="pct"/>
          </w:tcPr>
          <w:p w:rsidR="00AF3874" w:rsidRDefault="00AF3874" w:rsidP="00AF3874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AF3874" w:rsidRPr="008B4F00" w:rsidTr="00532779">
        <w:tc>
          <w:tcPr>
            <w:tcW w:w="3087" w:type="pct"/>
          </w:tcPr>
          <w:p w:rsidR="00AF3874" w:rsidRPr="00EE1494" w:rsidRDefault="00AF3874" w:rsidP="00AF3874">
            <w:pPr>
              <w:rPr>
                <w:bCs/>
              </w:rPr>
            </w:pPr>
            <w:r w:rsidRPr="002F244E">
              <w:rPr>
                <w:b/>
                <w:bCs/>
              </w:rPr>
              <w:t>Количество баллов для получения зачета (</w:t>
            </w:r>
            <w:r w:rsidRPr="002F244E">
              <w:rPr>
                <w:b/>
                <w:bCs/>
                <w:lang w:val="en-US"/>
              </w:rPr>
              <w:t>min</w:t>
            </w:r>
            <w:r w:rsidRPr="002F244E">
              <w:rPr>
                <w:b/>
                <w:bCs/>
              </w:rPr>
              <w:t>-</w:t>
            </w:r>
            <w:r w:rsidRPr="002F244E">
              <w:rPr>
                <w:b/>
                <w:bCs/>
                <w:lang w:val="en-US"/>
              </w:rPr>
              <w:t>max</w:t>
            </w:r>
            <w:r w:rsidRPr="002F244E">
              <w:rPr>
                <w:b/>
                <w:bCs/>
              </w:rPr>
              <w:t>)</w:t>
            </w:r>
          </w:p>
        </w:tc>
        <w:tc>
          <w:tcPr>
            <w:tcW w:w="956" w:type="pct"/>
          </w:tcPr>
          <w:p w:rsidR="00AF3874" w:rsidRPr="008E0A94" w:rsidRDefault="00AF3874" w:rsidP="00AF3874">
            <w:pPr>
              <w:jc w:val="center"/>
              <w:rPr>
                <w:bCs/>
              </w:rPr>
            </w:pPr>
            <w:r w:rsidRPr="002F244E">
              <w:rPr>
                <w:b/>
                <w:bCs/>
              </w:rPr>
              <w:t>60</w:t>
            </w:r>
          </w:p>
        </w:tc>
        <w:tc>
          <w:tcPr>
            <w:tcW w:w="957" w:type="pct"/>
          </w:tcPr>
          <w:p w:rsidR="00AF3874" w:rsidRPr="008E0A94" w:rsidRDefault="00AF3874" w:rsidP="00AF3874">
            <w:pPr>
              <w:jc w:val="center"/>
              <w:rPr>
                <w:bCs/>
              </w:rPr>
            </w:pPr>
            <w:r w:rsidRPr="002F244E">
              <w:rPr>
                <w:b/>
                <w:bCs/>
              </w:rPr>
              <w:t>100</w:t>
            </w:r>
          </w:p>
        </w:tc>
      </w:tr>
    </w:tbl>
    <w:p w:rsidR="00532779" w:rsidRPr="00532779" w:rsidRDefault="00532779" w:rsidP="00532779">
      <w:pPr>
        <w:pStyle w:val="1"/>
      </w:pPr>
      <w:r w:rsidRPr="00532779">
        <w:t xml:space="preserve">6. Фонд оценочных средств для проведения </w:t>
      </w:r>
      <w:r>
        <w:br/>
      </w:r>
      <w:r w:rsidRPr="00532779">
        <w:t>промежуточной аттестации обучающихся по дисциплине</w:t>
      </w:r>
    </w:p>
    <w:p w:rsidR="00532779" w:rsidRPr="00532779" w:rsidRDefault="00532779" w:rsidP="00532779">
      <w:pPr>
        <w:pStyle w:val="2"/>
      </w:pPr>
      <w:r w:rsidRPr="00532779">
        <w:t>6.1. Показатели, критерии и шкала оценивания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3"/>
        <w:gridCol w:w="2160"/>
        <w:gridCol w:w="1275"/>
        <w:gridCol w:w="4111"/>
        <w:gridCol w:w="1036"/>
      </w:tblGrid>
      <w:tr w:rsidR="004E64BE" w:rsidRPr="0042587B" w:rsidTr="0042587B">
        <w:tc>
          <w:tcPr>
            <w:tcW w:w="1663" w:type="dxa"/>
            <w:vAlign w:val="center"/>
          </w:tcPr>
          <w:p w:rsidR="00532779" w:rsidRPr="00532779" w:rsidRDefault="00532779" w:rsidP="0042587B">
            <w:pPr>
              <w:suppressAutoHyphens/>
              <w:jc w:val="center"/>
              <w:rPr>
                <w:rFonts w:eastAsia="Times New Roman"/>
                <w:bCs/>
                <w:sz w:val="20"/>
                <w:szCs w:val="24"/>
                <w:lang w:eastAsia="ar-SA"/>
              </w:rPr>
            </w:pPr>
            <w:r w:rsidRPr="00532779">
              <w:rPr>
                <w:rFonts w:eastAsia="Times New Roman"/>
                <w:bCs/>
                <w:sz w:val="20"/>
                <w:szCs w:val="24"/>
                <w:lang w:eastAsia="ar-SA"/>
              </w:rPr>
              <w:t>Коды оцениваемых компетенций</w:t>
            </w:r>
          </w:p>
        </w:tc>
        <w:tc>
          <w:tcPr>
            <w:tcW w:w="2160" w:type="dxa"/>
            <w:vAlign w:val="center"/>
          </w:tcPr>
          <w:p w:rsidR="00532779" w:rsidRPr="00532779" w:rsidRDefault="003E5B79" w:rsidP="0042587B">
            <w:pPr>
              <w:suppressAutoHyphens/>
              <w:jc w:val="center"/>
              <w:rPr>
                <w:rFonts w:eastAsia="Times New Roman"/>
                <w:bCs/>
                <w:sz w:val="20"/>
                <w:szCs w:val="24"/>
                <w:lang w:eastAsia="ar-SA"/>
              </w:rPr>
            </w:pPr>
            <w:r w:rsidRPr="0042587B">
              <w:rPr>
                <w:rFonts w:eastAsia="Times New Roman"/>
                <w:bCs/>
                <w:sz w:val="20"/>
                <w:szCs w:val="24"/>
                <w:lang w:eastAsia="ar-SA"/>
              </w:rPr>
              <w:t xml:space="preserve">Показатель оценивания </w:t>
            </w:r>
            <w:r w:rsidR="00532779" w:rsidRPr="00532779">
              <w:rPr>
                <w:rFonts w:eastAsia="Times New Roman"/>
                <w:bCs/>
                <w:sz w:val="20"/>
                <w:szCs w:val="24"/>
                <w:lang w:eastAsia="ar-SA"/>
              </w:rPr>
              <w:t>(по п.1.2.РПД)</w:t>
            </w:r>
          </w:p>
        </w:tc>
        <w:tc>
          <w:tcPr>
            <w:tcW w:w="1275" w:type="dxa"/>
            <w:vAlign w:val="center"/>
          </w:tcPr>
          <w:p w:rsidR="00532779" w:rsidRPr="00532779" w:rsidRDefault="00532779" w:rsidP="0042587B">
            <w:pPr>
              <w:suppressAutoHyphens/>
              <w:jc w:val="center"/>
              <w:rPr>
                <w:rFonts w:eastAsia="Times New Roman"/>
                <w:bCs/>
                <w:sz w:val="20"/>
                <w:szCs w:val="24"/>
                <w:lang w:eastAsia="ar-SA"/>
              </w:rPr>
            </w:pPr>
            <w:r w:rsidRPr="00532779">
              <w:rPr>
                <w:rFonts w:eastAsia="Times New Roman"/>
                <w:bCs/>
                <w:sz w:val="20"/>
                <w:szCs w:val="24"/>
                <w:lang w:eastAsia="ar-SA"/>
              </w:rPr>
              <w:t>Уровни освоения</w:t>
            </w:r>
          </w:p>
        </w:tc>
        <w:tc>
          <w:tcPr>
            <w:tcW w:w="4111" w:type="dxa"/>
            <w:vAlign w:val="center"/>
          </w:tcPr>
          <w:p w:rsidR="00532779" w:rsidRPr="00532779" w:rsidRDefault="00532779" w:rsidP="0042587B">
            <w:pPr>
              <w:suppressAutoHyphens/>
              <w:jc w:val="center"/>
              <w:rPr>
                <w:rFonts w:eastAsia="Times New Roman"/>
                <w:bCs/>
                <w:sz w:val="20"/>
                <w:szCs w:val="24"/>
                <w:lang w:eastAsia="ar-SA"/>
              </w:rPr>
            </w:pPr>
            <w:r w:rsidRPr="00532779">
              <w:rPr>
                <w:rFonts w:eastAsia="Times New Roman"/>
                <w:bCs/>
                <w:sz w:val="20"/>
                <w:szCs w:val="24"/>
                <w:lang w:eastAsia="ar-SA"/>
              </w:rPr>
              <w:t>Критерий оценивания</w:t>
            </w:r>
            <w:r w:rsidR="003E5B79" w:rsidRPr="0042587B">
              <w:rPr>
                <w:rFonts w:eastAsia="Times New Roman"/>
                <w:bCs/>
                <w:sz w:val="20"/>
                <w:szCs w:val="24"/>
                <w:lang w:eastAsia="ar-SA"/>
              </w:rPr>
              <w:t xml:space="preserve"> </w:t>
            </w:r>
            <w:r w:rsidR="003E5B79" w:rsidRPr="0042587B">
              <w:rPr>
                <w:bCs/>
                <w:sz w:val="20"/>
              </w:rPr>
              <w:t>(дескрипторы)</w:t>
            </w:r>
          </w:p>
        </w:tc>
        <w:tc>
          <w:tcPr>
            <w:tcW w:w="1036" w:type="dxa"/>
            <w:vAlign w:val="center"/>
          </w:tcPr>
          <w:p w:rsidR="00532779" w:rsidRPr="00532779" w:rsidRDefault="00532779" w:rsidP="0042587B">
            <w:pPr>
              <w:suppressAutoHyphens/>
              <w:jc w:val="center"/>
              <w:rPr>
                <w:rFonts w:eastAsia="Times New Roman"/>
                <w:bCs/>
                <w:sz w:val="20"/>
                <w:szCs w:val="24"/>
                <w:lang w:eastAsia="ar-SA"/>
              </w:rPr>
            </w:pPr>
            <w:r w:rsidRPr="00532779">
              <w:rPr>
                <w:rFonts w:eastAsia="Times New Roman"/>
                <w:bCs/>
                <w:sz w:val="20"/>
                <w:szCs w:val="24"/>
                <w:lang w:eastAsia="ar-SA"/>
              </w:rPr>
              <w:t>Оценка</w:t>
            </w:r>
          </w:p>
        </w:tc>
      </w:tr>
      <w:tr w:rsidR="004E64BE" w:rsidRPr="00532779" w:rsidTr="004E64BE">
        <w:trPr>
          <w:trHeight w:val="70"/>
        </w:trPr>
        <w:tc>
          <w:tcPr>
            <w:tcW w:w="1663" w:type="dxa"/>
            <w:vMerge w:val="restart"/>
          </w:tcPr>
          <w:p w:rsidR="00532779" w:rsidRPr="00532779" w:rsidRDefault="006A1238" w:rsidP="004E64BE">
            <w:pPr>
              <w:suppressAutoHyphens/>
              <w:jc w:val="left"/>
              <w:rPr>
                <w:rFonts w:eastAsia="Times New Roman" w:cs="Times New Roman"/>
                <w:bCs/>
                <w:sz w:val="20"/>
                <w:lang w:eastAsia="ar-SA"/>
              </w:rPr>
            </w:pPr>
            <w:r w:rsidRPr="004E64BE">
              <w:rPr>
                <w:rFonts w:eastAsia="Times New Roman" w:cs="Times New Roman"/>
                <w:color w:val="000000"/>
                <w:sz w:val="20"/>
                <w:lang w:eastAsia="ar-SA"/>
              </w:rPr>
              <w:t>ПК-4</w:t>
            </w:r>
            <w:r w:rsidR="004E64BE" w:rsidRPr="004E64BE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, </w:t>
            </w:r>
            <w:r w:rsidR="004E64BE" w:rsidRPr="004E64BE">
              <w:rPr>
                <w:sz w:val="20"/>
                <w:lang w:eastAsia="ar-SA"/>
              </w:rPr>
              <w:t>ПК-12</w:t>
            </w:r>
          </w:p>
        </w:tc>
        <w:tc>
          <w:tcPr>
            <w:tcW w:w="2160" w:type="dxa"/>
            <w:vMerge w:val="restart"/>
          </w:tcPr>
          <w:p w:rsidR="007E534B" w:rsidRDefault="00532779" w:rsidP="00532779">
            <w:pPr>
              <w:suppressAutoHyphens/>
              <w:jc w:val="left"/>
              <w:rPr>
                <w:rFonts w:eastAsia="Times New Roman" w:cs="Times New Roman"/>
                <w:b/>
                <w:color w:val="000000"/>
                <w:sz w:val="20"/>
                <w:lang w:eastAsia="ar-SA"/>
              </w:rPr>
            </w:pPr>
            <w:r w:rsidRPr="00532779">
              <w:rPr>
                <w:rFonts w:eastAsia="Times New Roman" w:cs="Times New Roman"/>
                <w:i/>
                <w:color w:val="000000"/>
                <w:sz w:val="20"/>
                <w:lang w:eastAsia="ar-SA"/>
              </w:rPr>
              <w:t>Знать:</w:t>
            </w:r>
            <w:r w:rsidR="006A1238">
              <w:rPr>
                <w:rFonts w:eastAsia="Times New Roman" w:cs="Times New Roman"/>
                <w:b/>
                <w:color w:val="000000"/>
                <w:sz w:val="20"/>
                <w:lang w:eastAsia="ar-SA"/>
              </w:rPr>
              <w:t xml:space="preserve"> </w:t>
            </w:r>
          </w:p>
          <w:p w:rsidR="00532779" w:rsidRPr="007E534B" w:rsidRDefault="006A1238" w:rsidP="007E534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 w:cs="Times New Roman"/>
                <w:color w:val="000000"/>
                <w:sz w:val="20"/>
                <w:lang w:eastAsia="ar-SA"/>
              </w:rPr>
            </w:pPr>
            <w:r w:rsidRPr="007E534B"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 существующими методами и алгоритмами решения задач распознавания и обработки данных</w:t>
            </w:r>
            <w:r w:rsidR="00532779" w:rsidRPr="007E534B">
              <w:rPr>
                <w:rFonts w:eastAsia="Times New Roman" w:cs="Times New Roman"/>
                <w:color w:val="000000"/>
                <w:sz w:val="20"/>
                <w:lang w:eastAsia="ar-SA"/>
              </w:rPr>
              <w:t>;</w:t>
            </w:r>
          </w:p>
          <w:p w:rsidR="007E534B" w:rsidRPr="007E534B" w:rsidRDefault="007E534B" w:rsidP="007E534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bCs/>
                <w:sz w:val="20"/>
                <w:lang w:eastAsia="ar-SA"/>
              </w:rPr>
            </w:pPr>
            <w:r w:rsidRPr="007E534B">
              <w:rPr>
                <w:rFonts w:eastAsia="Times New Roman"/>
                <w:bCs/>
                <w:sz w:val="20"/>
                <w:lang w:eastAsia="ar-SA"/>
              </w:rPr>
              <w:t xml:space="preserve">способность выбирать методы и </w:t>
            </w:r>
            <w:r w:rsidRPr="007E534B">
              <w:rPr>
                <w:rFonts w:eastAsia="Times New Roman" w:cs="Times New Roman"/>
                <w:color w:val="000000"/>
                <w:sz w:val="20"/>
                <w:lang w:eastAsia="ar-SA"/>
              </w:rPr>
              <w:t>разрабатывать</w:t>
            </w:r>
            <w:r w:rsidRPr="007E534B">
              <w:rPr>
                <w:rFonts w:eastAsia="Times New Roman"/>
                <w:bCs/>
                <w:sz w:val="20"/>
                <w:lang w:eastAsia="ar-SA"/>
              </w:rPr>
              <w:t xml:space="preserve"> алгоритмы решения задач управления и проектирования объектов автоматизации.</w:t>
            </w:r>
          </w:p>
          <w:p w:rsidR="007E534B" w:rsidRDefault="007E534B" w:rsidP="007E534B">
            <w:pPr>
              <w:suppressAutoHyphens/>
              <w:jc w:val="left"/>
              <w:rPr>
                <w:rFonts w:eastAsia="Times New Roman"/>
                <w:bCs/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i/>
                <w:sz w:val="20"/>
                <w:lang w:eastAsia="ar-SA"/>
              </w:rPr>
              <w:t>Уметь:</w:t>
            </w:r>
          </w:p>
          <w:p w:rsidR="007E534B" w:rsidRDefault="007E534B" w:rsidP="007E534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sz w:val="20"/>
                <w:lang w:eastAsia="ar-SA"/>
              </w:rPr>
              <w:t xml:space="preserve">быть </w:t>
            </w:r>
            <w:r w:rsidRPr="003E5B79">
              <w:rPr>
                <w:sz w:val="20"/>
                <w:lang w:eastAsia="ar-SA"/>
              </w:rPr>
              <w:t>способны</w:t>
            </w:r>
            <w:bookmarkStart w:id="0" w:name="_GoBack"/>
            <w:bookmarkEnd w:id="0"/>
            <w:r w:rsidRPr="003E5B79">
              <w:rPr>
                <w:sz w:val="20"/>
                <w:lang w:eastAsia="ar-SA"/>
              </w:rPr>
              <w:t>м</w:t>
            </w:r>
            <w:r>
              <w:rPr>
                <w:sz w:val="20"/>
                <w:lang w:eastAsia="ar-SA"/>
              </w:rPr>
              <w:t xml:space="preserve"> выбирать методы и раз</w:t>
            </w:r>
            <w:r w:rsidRPr="003E5B79">
              <w:rPr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7E534B" w:rsidRPr="003E5B79" w:rsidRDefault="007E534B" w:rsidP="007E534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владеть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lastRenderedPageBreak/>
              <w:t>методами и алгоритмами реш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ения задач распознавания и обра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>ботки данных</w:t>
            </w:r>
            <w:r w:rsidRPr="00532779">
              <w:rPr>
                <w:rFonts w:eastAsia="Times New Roman" w:cs="Times New Roman"/>
                <w:color w:val="000000"/>
                <w:sz w:val="20"/>
                <w:lang w:eastAsia="ar-SA"/>
              </w:rPr>
              <w:t>;</w:t>
            </w:r>
          </w:p>
          <w:p w:rsidR="00AB7F4E" w:rsidRDefault="007E534B" w:rsidP="007E534B">
            <w:pPr>
              <w:suppressAutoHyphens/>
              <w:jc w:val="left"/>
              <w:rPr>
                <w:sz w:val="20"/>
                <w:lang w:eastAsia="ar-SA"/>
              </w:rPr>
            </w:pPr>
            <w:r w:rsidRPr="003E5B79">
              <w:rPr>
                <w:i/>
                <w:sz w:val="20"/>
                <w:lang w:eastAsia="ar-SA"/>
              </w:rPr>
              <w:t>Владеть:</w:t>
            </w:r>
            <w:r w:rsidRPr="003E5B79">
              <w:rPr>
                <w:sz w:val="20"/>
                <w:lang w:eastAsia="ar-SA"/>
              </w:rPr>
              <w:t xml:space="preserve"> </w:t>
            </w:r>
          </w:p>
          <w:p w:rsidR="007E534B" w:rsidRDefault="007E534B" w:rsidP="00AB7F4E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 w:rsidRPr="003E5B79">
              <w:rPr>
                <w:sz w:val="20"/>
                <w:lang w:eastAsia="ar-SA"/>
              </w:rPr>
              <w:t>спо</w:t>
            </w:r>
            <w:r>
              <w:rPr>
                <w:sz w:val="20"/>
                <w:lang w:eastAsia="ar-SA"/>
              </w:rPr>
              <w:t>собностью выбирать методы и раз</w:t>
            </w:r>
            <w:r w:rsidRPr="003E5B79">
              <w:rPr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532779" w:rsidRPr="00532779" w:rsidRDefault="006A1238" w:rsidP="00AB7F4E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 w:cs="Times New Roman"/>
                <w:bCs/>
                <w:sz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владением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методами и алгоритмами реш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ения задач распознавания и обра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>ботки данных</w:t>
            </w:r>
            <w:r w:rsidRPr="00532779">
              <w:rPr>
                <w:rFonts w:eastAsia="Times New Roman" w:cs="Times New Roman"/>
                <w:color w:val="000000"/>
                <w:sz w:val="20"/>
                <w:lang w:eastAsia="ar-SA"/>
              </w:rPr>
              <w:t>;</w:t>
            </w:r>
          </w:p>
        </w:tc>
        <w:tc>
          <w:tcPr>
            <w:tcW w:w="1275" w:type="dxa"/>
          </w:tcPr>
          <w:p w:rsidR="00532779" w:rsidRPr="00532779" w:rsidRDefault="003E5B79" w:rsidP="00532779">
            <w:pPr>
              <w:suppressAutoHyphens/>
              <w:jc w:val="center"/>
              <w:rPr>
                <w:rFonts w:eastAsia="Times New Roman"/>
                <w:bCs/>
                <w:sz w:val="20"/>
                <w:szCs w:val="24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4"/>
                <w:lang w:eastAsia="ar-SA"/>
              </w:rPr>
              <w:lastRenderedPageBreak/>
              <w:t>О</w:t>
            </w:r>
            <w:r w:rsidR="00532779" w:rsidRPr="00532779">
              <w:rPr>
                <w:rFonts w:eastAsia="Times New Roman"/>
                <w:bCs/>
                <w:sz w:val="20"/>
                <w:szCs w:val="24"/>
                <w:lang w:eastAsia="ar-SA"/>
              </w:rPr>
              <w:t>своено</w:t>
            </w:r>
          </w:p>
        </w:tc>
        <w:tc>
          <w:tcPr>
            <w:tcW w:w="4111" w:type="dxa"/>
          </w:tcPr>
          <w:p w:rsidR="00532779" w:rsidRPr="00532779" w:rsidRDefault="004E64BE" w:rsidP="00532779">
            <w:pPr>
              <w:suppressAutoHyphens/>
              <w:jc w:val="left"/>
              <w:rPr>
                <w:rFonts w:eastAsia="Times New Roman"/>
                <w:i/>
                <w:sz w:val="20"/>
                <w:lang w:eastAsia="ar-SA"/>
              </w:rPr>
            </w:pPr>
            <w:r>
              <w:rPr>
                <w:rFonts w:eastAsia="Times New Roman"/>
                <w:i/>
                <w:sz w:val="20"/>
                <w:lang w:eastAsia="ar-SA"/>
              </w:rPr>
              <w:t>Обучающийся з</w:t>
            </w:r>
            <w:r w:rsidR="00532779" w:rsidRPr="00532779">
              <w:rPr>
                <w:rFonts w:eastAsia="Times New Roman"/>
                <w:i/>
                <w:sz w:val="20"/>
                <w:lang w:eastAsia="ar-SA"/>
              </w:rPr>
              <w:t>на</w:t>
            </w:r>
            <w:r>
              <w:rPr>
                <w:rFonts w:eastAsia="Times New Roman"/>
                <w:i/>
                <w:sz w:val="20"/>
                <w:lang w:eastAsia="ar-SA"/>
              </w:rPr>
              <w:t>е</w:t>
            </w:r>
            <w:r w:rsidR="00532779" w:rsidRPr="00532779">
              <w:rPr>
                <w:rFonts w:eastAsia="Times New Roman"/>
                <w:i/>
                <w:sz w:val="20"/>
                <w:lang w:eastAsia="ar-SA"/>
              </w:rPr>
              <w:t>т:</w:t>
            </w:r>
          </w:p>
          <w:p w:rsidR="00532779" w:rsidRPr="003E5B79" w:rsidRDefault="003E5B79" w:rsidP="003E5B79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 w:cs="Times New Roman"/>
                <w:color w:val="000000"/>
                <w:sz w:val="20"/>
                <w:lang w:eastAsia="ar-SA"/>
              </w:rPr>
            </w:pPr>
            <w:r w:rsidRPr="003E5B79"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 существующими методами решения задач распознавания и обработки данных;</w:t>
            </w:r>
          </w:p>
          <w:p w:rsidR="003E5B79" w:rsidRPr="00AB7F4E" w:rsidRDefault="003E5B79" w:rsidP="003E5B79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b/>
                <w:i/>
                <w:sz w:val="20"/>
                <w:lang w:eastAsia="ar-SA"/>
              </w:rPr>
            </w:pPr>
            <w:r w:rsidRPr="003E5B79"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 существующими алгоритмами решения задач распознавания и обработки данных;</w:t>
            </w:r>
          </w:p>
          <w:p w:rsidR="00AB7F4E" w:rsidRPr="004E64BE" w:rsidRDefault="00AB7F4E" w:rsidP="00AB7F4E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i/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sz w:val="20"/>
                <w:lang w:eastAsia="ar-SA"/>
              </w:rPr>
              <w:t>способность</w:t>
            </w:r>
            <w:r>
              <w:rPr>
                <w:rFonts w:eastAsia="Times New Roman"/>
                <w:bCs/>
                <w:sz w:val="20"/>
                <w:lang w:eastAsia="ar-SA"/>
              </w:rPr>
              <w:t xml:space="preserve"> выбирать </w:t>
            </w:r>
            <w:r w:rsidRPr="004E64BE">
              <w:rPr>
                <w:rFonts w:eastAsia="Times New Roman" w:cs="Times New Roman"/>
                <w:color w:val="000000"/>
                <w:sz w:val="20"/>
                <w:lang w:eastAsia="ar-SA"/>
              </w:rPr>
              <w:t>методы</w:t>
            </w:r>
            <w:r>
              <w:rPr>
                <w:rFonts w:eastAsia="Times New Roman"/>
                <w:bCs/>
                <w:sz w:val="20"/>
                <w:lang w:eastAsia="ar-SA"/>
              </w:rPr>
              <w:t xml:space="preserve"> </w:t>
            </w:r>
            <w:r w:rsidRPr="003E5B79">
              <w:rPr>
                <w:rFonts w:eastAsia="Times New Roman"/>
                <w:bCs/>
                <w:sz w:val="20"/>
                <w:lang w:eastAsia="ar-SA"/>
              </w:rPr>
              <w:t>решения задач управления и проектирования объектов автоматизации.</w:t>
            </w:r>
          </w:p>
          <w:p w:rsidR="00AB7F4E" w:rsidRPr="004E64BE" w:rsidRDefault="00AB7F4E" w:rsidP="00AB7F4E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i/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sz w:val="20"/>
                <w:lang w:eastAsia="ar-SA"/>
              </w:rPr>
              <w:t>способность</w:t>
            </w:r>
            <w:r>
              <w:rPr>
                <w:rFonts w:eastAsia="Times New Roman"/>
                <w:bCs/>
                <w:sz w:val="20"/>
                <w:lang w:eastAsia="ar-SA"/>
              </w:rPr>
              <w:t xml:space="preserve"> раз</w:t>
            </w:r>
            <w:r w:rsidRPr="003E5B79">
              <w:rPr>
                <w:rFonts w:eastAsia="Times New Roman"/>
                <w:bCs/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532779" w:rsidRPr="00532779" w:rsidRDefault="004E64BE" w:rsidP="00532779">
            <w:pPr>
              <w:suppressAutoHyphens/>
              <w:jc w:val="left"/>
              <w:rPr>
                <w:rFonts w:eastAsia="Times New Roman"/>
                <w:i/>
                <w:sz w:val="20"/>
                <w:lang w:eastAsia="ar-SA"/>
              </w:rPr>
            </w:pPr>
            <w:r>
              <w:rPr>
                <w:rFonts w:eastAsia="Times New Roman"/>
                <w:i/>
                <w:sz w:val="20"/>
                <w:lang w:eastAsia="ar-SA"/>
              </w:rPr>
              <w:t>Обучающийся у</w:t>
            </w:r>
            <w:r w:rsidR="00532779" w:rsidRPr="00532779">
              <w:rPr>
                <w:rFonts w:eastAsia="Times New Roman"/>
                <w:i/>
                <w:sz w:val="20"/>
                <w:lang w:eastAsia="ar-SA"/>
              </w:rPr>
              <w:t>ме</w:t>
            </w:r>
            <w:r>
              <w:rPr>
                <w:rFonts w:eastAsia="Times New Roman"/>
                <w:i/>
                <w:sz w:val="20"/>
                <w:lang w:eastAsia="ar-SA"/>
              </w:rPr>
              <w:t>ет</w:t>
            </w:r>
            <w:r w:rsidR="00532779" w:rsidRPr="00532779">
              <w:rPr>
                <w:rFonts w:eastAsia="Times New Roman"/>
                <w:i/>
                <w:sz w:val="20"/>
                <w:lang w:eastAsia="ar-SA"/>
              </w:rPr>
              <w:t>:</w:t>
            </w:r>
          </w:p>
          <w:p w:rsidR="003E5B79" w:rsidRPr="003E5B79" w:rsidRDefault="003E5B79" w:rsidP="003E5B79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sz w:val="20"/>
                <w:lang w:eastAsia="ar-SA"/>
              </w:rPr>
            </w:pPr>
            <w:r>
              <w:rPr>
                <w:rFonts w:eastAsia="Times New Roman"/>
                <w:sz w:val="20"/>
                <w:lang w:eastAsia="ar-SA"/>
              </w:rPr>
              <w:t>владеть</w:t>
            </w:r>
            <w:r w:rsidRPr="003E5B79">
              <w:rPr>
                <w:rFonts w:eastAsia="Times New Roman"/>
                <w:sz w:val="20"/>
                <w:lang w:eastAsia="ar-SA"/>
              </w:rPr>
              <w:t xml:space="preserve"> </w:t>
            </w:r>
            <w:r w:rsidRPr="003E5B79">
              <w:rPr>
                <w:rFonts w:eastAsia="Times New Roman" w:cs="Times New Roman"/>
                <w:color w:val="000000"/>
                <w:sz w:val="20"/>
                <w:lang w:eastAsia="ar-SA"/>
              </w:rPr>
              <w:t>существующими</w:t>
            </w:r>
            <w:r w:rsidRPr="003E5B79">
              <w:rPr>
                <w:rFonts w:eastAsia="Times New Roman"/>
                <w:sz w:val="20"/>
                <w:lang w:eastAsia="ar-SA"/>
              </w:rPr>
              <w:t xml:space="preserve"> методами решения задач распознавания и обработки данных;</w:t>
            </w:r>
          </w:p>
          <w:p w:rsidR="00532779" w:rsidRDefault="003E5B79" w:rsidP="003E5B79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sz w:val="20"/>
                <w:lang w:eastAsia="ar-SA"/>
              </w:rPr>
            </w:pPr>
            <w:r>
              <w:rPr>
                <w:rFonts w:eastAsia="Times New Roman"/>
                <w:sz w:val="20"/>
                <w:lang w:eastAsia="ar-SA"/>
              </w:rPr>
              <w:t>владеть</w:t>
            </w:r>
            <w:r w:rsidRPr="003E5B79">
              <w:rPr>
                <w:rFonts w:eastAsia="Times New Roman"/>
                <w:sz w:val="20"/>
                <w:lang w:eastAsia="ar-SA"/>
              </w:rPr>
              <w:t xml:space="preserve"> существующими алгоритмами решения задач распознавания и обработки данных;</w:t>
            </w:r>
          </w:p>
          <w:p w:rsidR="00AB7F4E" w:rsidRPr="004E64BE" w:rsidRDefault="00AB7F4E" w:rsidP="00AB7F4E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i/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sz w:val="20"/>
                <w:lang w:eastAsia="ar-SA"/>
              </w:rPr>
              <w:t xml:space="preserve">быть </w:t>
            </w:r>
            <w:r w:rsidRPr="003E5B79">
              <w:rPr>
                <w:sz w:val="20"/>
                <w:lang w:eastAsia="ar-SA"/>
              </w:rPr>
              <w:t>способным</w:t>
            </w:r>
            <w:r>
              <w:rPr>
                <w:sz w:val="20"/>
                <w:lang w:eastAsia="ar-SA"/>
              </w:rPr>
              <w:t xml:space="preserve"> </w:t>
            </w:r>
            <w:r>
              <w:rPr>
                <w:rFonts w:eastAsia="Times New Roman"/>
                <w:bCs/>
                <w:sz w:val="20"/>
                <w:lang w:eastAsia="ar-SA"/>
              </w:rPr>
              <w:t xml:space="preserve">выбирать </w:t>
            </w:r>
            <w:r w:rsidRPr="004E64BE">
              <w:rPr>
                <w:rFonts w:eastAsia="Times New Roman" w:cs="Times New Roman"/>
                <w:color w:val="000000"/>
                <w:sz w:val="20"/>
                <w:lang w:eastAsia="ar-SA"/>
              </w:rPr>
              <w:t>методы</w:t>
            </w:r>
            <w:r>
              <w:rPr>
                <w:rFonts w:eastAsia="Times New Roman"/>
                <w:bCs/>
                <w:sz w:val="20"/>
                <w:lang w:eastAsia="ar-SA"/>
              </w:rPr>
              <w:t xml:space="preserve"> </w:t>
            </w:r>
            <w:r w:rsidRPr="003E5B79">
              <w:rPr>
                <w:rFonts w:eastAsia="Times New Roman"/>
                <w:bCs/>
                <w:sz w:val="20"/>
                <w:lang w:eastAsia="ar-SA"/>
              </w:rPr>
              <w:t>решения задач управления и проектирования объектов автоматизации.</w:t>
            </w:r>
          </w:p>
          <w:p w:rsidR="00AB7F4E" w:rsidRDefault="00AB7F4E" w:rsidP="00AB7F4E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i/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sz w:val="20"/>
                <w:lang w:eastAsia="ar-SA"/>
              </w:rPr>
              <w:t xml:space="preserve">быть </w:t>
            </w:r>
            <w:r w:rsidRPr="003E5B79">
              <w:rPr>
                <w:sz w:val="20"/>
                <w:lang w:eastAsia="ar-SA"/>
              </w:rPr>
              <w:t>способным</w:t>
            </w:r>
            <w:r>
              <w:rPr>
                <w:sz w:val="20"/>
                <w:lang w:eastAsia="ar-SA"/>
              </w:rPr>
              <w:t xml:space="preserve"> </w:t>
            </w:r>
            <w:r>
              <w:rPr>
                <w:rFonts w:eastAsia="Times New Roman"/>
                <w:bCs/>
                <w:sz w:val="20"/>
                <w:lang w:eastAsia="ar-SA"/>
              </w:rPr>
              <w:t>раз</w:t>
            </w:r>
            <w:r w:rsidRPr="003E5B79">
              <w:rPr>
                <w:rFonts w:eastAsia="Times New Roman"/>
                <w:bCs/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3E5B79" w:rsidRPr="00532779" w:rsidRDefault="004E64BE" w:rsidP="003E5B79">
            <w:pPr>
              <w:suppressAutoHyphens/>
              <w:jc w:val="left"/>
              <w:rPr>
                <w:rFonts w:eastAsia="Times New Roman"/>
                <w:i/>
                <w:sz w:val="20"/>
                <w:lang w:eastAsia="ar-SA"/>
              </w:rPr>
            </w:pPr>
            <w:r>
              <w:rPr>
                <w:rFonts w:eastAsia="Times New Roman"/>
                <w:i/>
                <w:sz w:val="20"/>
                <w:lang w:eastAsia="ar-SA"/>
              </w:rPr>
              <w:t>Обучающийся в</w:t>
            </w:r>
            <w:r w:rsidR="003E5B79" w:rsidRPr="003E5B79">
              <w:rPr>
                <w:rFonts w:eastAsia="Times New Roman"/>
                <w:i/>
                <w:sz w:val="20"/>
                <w:lang w:eastAsia="ar-SA"/>
              </w:rPr>
              <w:t>лад</w:t>
            </w:r>
            <w:r>
              <w:rPr>
                <w:rFonts w:eastAsia="Times New Roman"/>
                <w:i/>
                <w:sz w:val="20"/>
                <w:lang w:eastAsia="ar-SA"/>
              </w:rPr>
              <w:t>еет</w:t>
            </w:r>
            <w:r w:rsidR="003E5B79" w:rsidRPr="00532779">
              <w:rPr>
                <w:rFonts w:eastAsia="Times New Roman"/>
                <w:i/>
                <w:sz w:val="20"/>
                <w:lang w:eastAsia="ar-SA"/>
              </w:rPr>
              <w:t>:</w:t>
            </w:r>
          </w:p>
          <w:p w:rsidR="003E5B79" w:rsidRPr="003E5B79" w:rsidRDefault="003E5B79" w:rsidP="003E5B79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 w:cs="Times New Roman"/>
                <w:color w:val="000000"/>
                <w:sz w:val="20"/>
                <w:lang w:eastAsia="ar-SA"/>
              </w:rPr>
            </w:pPr>
            <w:r w:rsidRPr="003E5B79">
              <w:rPr>
                <w:rFonts w:eastAsia="Times New Roman" w:cs="Times New Roman"/>
                <w:color w:val="000000"/>
                <w:sz w:val="20"/>
                <w:lang w:eastAsia="ar-SA"/>
              </w:rPr>
              <w:lastRenderedPageBreak/>
              <w:t>владение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м</w:t>
            </w:r>
            <w:r w:rsidRPr="003E5B79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методами решения задач распознавания и обработки данных;</w:t>
            </w:r>
          </w:p>
          <w:p w:rsidR="003E5B79" w:rsidRPr="00AB7F4E" w:rsidRDefault="003E5B79" w:rsidP="003E5B79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sz w:val="20"/>
                <w:lang w:eastAsia="ar-SA"/>
              </w:rPr>
            </w:pPr>
            <w:r w:rsidRPr="003E5B79"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м</w:t>
            </w:r>
            <w:r w:rsidRPr="003E5B79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алгоритмами решения задач распознавания и обработки данных;</w:t>
            </w:r>
          </w:p>
          <w:p w:rsidR="00AB7F4E" w:rsidRPr="004E64BE" w:rsidRDefault="00AB7F4E" w:rsidP="00AB7F4E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i/>
                <w:sz w:val="20"/>
                <w:lang w:eastAsia="ar-SA"/>
              </w:rPr>
            </w:pPr>
            <w:r w:rsidRPr="003E5B79">
              <w:rPr>
                <w:sz w:val="20"/>
                <w:lang w:eastAsia="ar-SA"/>
              </w:rPr>
              <w:t>спо</w:t>
            </w:r>
            <w:r>
              <w:rPr>
                <w:sz w:val="20"/>
                <w:lang w:eastAsia="ar-SA"/>
              </w:rPr>
              <w:t xml:space="preserve">собностью </w:t>
            </w:r>
            <w:r>
              <w:rPr>
                <w:rFonts w:eastAsia="Times New Roman"/>
                <w:bCs/>
                <w:sz w:val="20"/>
                <w:lang w:eastAsia="ar-SA"/>
              </w:rPr>
              <w:t xml:space="preserve">выбирать </w:t>
            </w:r>
            <w:r w:rsidRPr="004E64BE">
              <w:rPr>
                <w:rFonts w:eastAsia="Times New Roman" w:cs="Times New Roman"/>
                <w:color w:val="000000"/>
                <w:sz w:val="20"/>
                <w:lang w:eastAsia="ar-SA"/>
              </w:rPr>
              <w:t>методы</w:t>
            </w:r>
            <w:r>
              <w:rPr>
                <w:rFonts w:eastAsia="Times New Roman"/>
                <w:bCs/>
                <w:sz w:val="20"/>
                <w:lang w:eastAsia="ar-SA"/>
              </w:rPr>
              <w:t xml:space="preserve"> </w:t>
            </w:r>
            <w:r w:rsidRPr="003E5B79">
              <w:rPr>
                <w:rFonts w:eastAsia="Times New Roman"/>
                <w:bCs/>
                <w:sz w:val="20"/>
                <w:lang w:eastAsia="ar-SA"/>
              </w:rPr>
              <w:t>решения задач управления и проектирования объектов автоматизации.</w:t>
            </w:r>
          </w:p>
          <w:p w:rsidR="00AB7F4E" w:rsidRPr="003E5B79" w:rsidRDefault="00AB7F4E" w:rsidP="00AB7F4E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sz w:val="20"/>
                <w:lang w:eastAsia="ar-SA"/>
              </w:rPr>
            </w:pPr>
            <w:r w:rsidRPr="003E5B79">
              <w:rPr>
                <w:sz w:val="20"/>
                <w:lang w:eastAsia="ar-SA"/>
              </w:rPr>
              <w:t>спо</w:t>
            </w:r>
            <w:r>
              <w:rPr>
                <w:sz w:val="20"/>
                <w:lang w:eastAsia="ar-SA"/>
              </w:rPr>
              <w:t xml:space="preserve">собностью </w:t>
            </w:r>
            <w:r>
              <w:rPr>
                <w:rFonts w:eastAsia="Times New Roman"/>
                <w:bCs/>
                <w:sz w:val="20"/>
                <w:lang w:eastAsia="ar-SA"/>
              </w:rPr>
              <w:t>раз</w:t>
            </w:r>
            <w:r w:rsidRPr="003E5B79">
              <w:rPr>
                <w:rFonts w:eastAsia="Times New Roman"/>
                <w:bCs/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</w:tc>
        <w:tc>
          <w:tcPr>
            <w:tcW w:w="1036" w:type="dxa"/>
          </w:tcPr>
          <w:p w:rsidR="00532779" w:rsidRPr="00532779" w:rsidRDefault="003E5B79" w:rsidP="00532779">
            <w:pPr>
              <w:suppressAutoHyphens/>
              <w:jc w:val="center"/>
              <w:rPr>
                <w:rFonts w:eastAsia="Times New Roman"/>
                <w:bCs/>
                <w:szCs w:val="24"/>
                <w:lang w:eastAsia="ar-SA"/>
              </w:rPr>
            </w:pPr>
            <w:r>
              <w:rPr>
                <w:rFonts w:eastAsia="Times New Roman"/>
                <w:spacing w:val="-1"/>
                <w:sz w:val="20"/>
                <w:szCs w:val="24"/>
                <w:lang w:eastAsia="ar-SA"/>
              </w:rPr>
              <w:lastRenderedPageBreak/>
              <w:t>З</w:t>
            </w:r>
            <w:r w:rsidR="00532779" w:rsidRPr="00532779">
              <w:rPr>
                <w:rFonts w:eastAsia="Times New Roman"/>
                <w:spacing w:val="-1"/>
                <w:sz w:val="20"/>
                <w:szCs w:val="24"/>
                <w:lang w:eastAsia="ar-SA"/>
              </w:rPr>
              <w:t>ачтено</w:t>
            </w:r>
          </w:p>
        </w:tc>
      </w:tr>
      <w:tr w:rsidR="003E5B79" w:rsidRPr="00532779" w:rsidTr="004E64BE">
        <w:trPr>
          <w:trHeight w:val="70"/>
        </w:trPr>
        <w:tc>
          <w:tcPr>
            <w:tcW w:w="1663" w:type="dxa"/>
            <w:vMerge/>
          </w:tcPr>
          <w:p w:rsidR="003E5B79" w:rsidRPr="006A1238" w:rsidRDefault="003E5B79" w:rsidP="003E5B79">
            <w:pPr>
              <w:suppressAutoHyphens/>
              <w:jc w:val="left"/>
              <w:rPr>
                <w:rFonts w:eastAsia="Times New Roman" w:cs="Times New Roman"/>
                <w:color w:val="000000"/>
                <w:sz w:val="20"/>
                <w:lang w:eastAsia="ar-SA"/>
              </w:rPr>
            </w:pPr>
          </w:p>
        </w:tc>
        <w:tc>
          <w:tcPr>
            <w:tcW w:w="2160" w:type="dxa"/>
            <w:vMerge/>
          </w:tcPr>
          <w:p w:rsidR="003E5B79" w:rsidRPr="00532779" w:rsidRDefault="003E5B79" w:rsidP="003E5B79">
            <w:pPr>
              <w:suppressAutoHyphens/>
              <w:jc w:val="left"/>
              <w:rPr>
                <w:rFonts w:eastAsia="Times New Roman" w:cs="Times New Roman"/>
                <w:b/>
                <w:color w:val="000000"/>
                <w:sz w:val="20"/>
                <w:lang w:eastAsia="ar-SA"/>
              </w:rPr>
            </w:pPr>
          </w:p>
        </w:tc>
        <w:tc>
          <w:tcPr>
            <w:tcW w:w="1275" w:type="dxa"/>
          </w:tcPr>
          <w:p w:rsidR="003E5B79" w:rsidRPr="00532779" w:rsidRDefault="003E5B79" w:rsidP="003E5B79">
            <w:pPr>
              <w:suppressAutoHyphens/>
              <w:jc w:val="center"/>
              <w:rPr>
                <w:rFonts w:eastAsia="Times New Roman"/>
                <w:bCs/>
                <w:sz w:val="20"/>
                <w:szCs w:val="24"/>
                <w:lang w:eastAsia="ar-SA"/>
              </w:rPr>
            </w:pPr>
            <w:r w:rsidRPr="00532779">
              <w:rPr>
                <w:rFonts w:eastAsia="Times New Roman"/>
                <w:bCs/>
                <w:sz w:val="20"/>
                <w:szCs w:val="24"/>
                <w:lang w:eastAsia="ar-SA"/>
              </w:rPr>
              <w:t>Не освоено</w:t>
            </w:r>
          </w:p>
        </w:tc>
        <w:tc>
          <w:tcPr>
            <w:tcW w:w="4111" w:type="dxa"/>
          </w:tcPr>
          <w:p w:rsidR="003E5B79" w:rsidRPr="00532779" w:rsidRDefault="004E64BE" w:rsidP="003E5B79">
            <w:pPr>
              <w:suppressAutoHyphens/>
              <w:jc w:val="left"/>
              <w:rPr>
                <w:rFonts w:eastAsia="Times New Roman"/>
                <w:i/>
                <w:sz w:val="20"/>
                <w:lang w:eastAsia="ar-SA"/>
              </w:rPr>
            </w:pPr>
            <w:r>
              <w:rPr>
                <w:rFonts w:eastAsia="Times New Roman"/>
                <w:i/>
                <w:sz w:val="20"/>
                <w:lang w:eastAsia="ar-SA"/>
              </w:rPr>
              <w:t>Обучающийся н</w:t>
            </w:r>
            <w:r w:rsidR="003E5B79">
              <w:rPr>
                <w:rFonts w:eastAsia="Times New Roman"/>
                <w:i/>
                <w:sz w:val="20"/>
                <w:lang w:eastAsia="ar-SA"/>
              </w:rPr>
              <w:t>е з</w:t>
            </w:r>
            <w:r w:rsidR="003E5B79" w:rsidRPr="00532779">
              <w:rPr>
                <w:rFonts w:eastAsia="Times New Roman"/>
                <w:i/>
                <w:sz w:val="20"/>
                <w:lang w:eastAsia="ar-SA"/>
              </w:rPr>
              <w:t>на</w:t>
            </w:r>
            <w:r>
              <w:rPr>
                <w:rFonts w:eastAsia="Times New Roman"/>
                <w:i/>
                <w:sz w:val="20"/>
                <w:lang w:eastAsia="ar-SA"/>
              </w:rPr>
              <w:t>е</w:t>
            </w:r>
            <w:r w:rsidR="003E5B79" w:rsidRPr="00532779">
              <w:rPr>
                <w:rFonts w:eastAsia="Times New Roman"/>
                <w:i/>
                <w:sz w:val="20"/>
                <w:lang w:eastAsia="ar-SA"/>
              </w:rPr>
              <w:t>т:</w:t>
            </w:r>
          </w:p>
          <w:p w:rsidR="003E5B79" w:rsidRPr="003E5B79" w:rsidRDefault="003E5B79" w:rsidP="003E5B79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 w:cs="Times New Roman"/>
                <w:color w:val="000000"/>
                <w:sz w:val="20"/>
                <w:lang w:eastAsia="ar-SA"/>
              </w:rPr>
            </w:pPr>
            <w:r w:rsidRPr="003E5B79"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 существующими методами решения задач распознавания и обработки данных;</w:t>
            </w:r>
          </w:p>
          <w:p w:rsidR="003E5B79" w:rsidRPr="00AB7F4E" w:rsidRDefault="003E5B79" w:rsidP="003E5B79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b/>
                <w:i/>
                <w:sz w:val="20"/>
                <w:lang w:eastAsia="ar-SA"/>
              </w:rPr>
            </w:pPr>
            <w:r w:rsidRPr="003E5B79"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 существующими алгоритмами решения задач распознавания и обработки данных;</w:t>
            </w:r>
          </w:p>
          <w:p w:rsidR="00AB7F4E" w:rsidRPr="004E64BE" w:rsidRDefault="00AB7F4E" w:rsidP="00AB7F4E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i/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sz w:val="20"/>
                <w:lang w:eastAsia="ar-SA"/>
              </w:rPr>
              <w:t>способность</w:t>
            </w:r>
            <w:r>
              <w:rPr>
                <w:rFonts w:eastAsia="Times New Roman"/>
                <w:bCs/>
                <w:sz w:val="20"/>
                <w:lang w:eastAsia="ar-SA"/>
              </w:rPr>
              <w:t xml:space="preserve"> выбирать </w:t>
            </w:r>
            <w:r w:rsidRPr="004E64BE">
              <w:rPr>
                <w:rFonts w:eastAsia="Times New Roman" w:cs="Times New Roman"/>
                <w:color w:val="000000"/>
                <w:sz w:val="20"/>
                <w:lang w:eastAsia="ar-SA"/>
              </w:rPr>
              <w:t>методы</w:t>
            </w:r>
            <w:r>
              <w:rPr>
                <w:rFonts w:eastAsia="Times New Roman"/>
                <w:bCs/>
                <w:sz w:val="20"/>
                <w:lang w:eastAsia="ar-SA"/>
              </w:rPr>
              <w:t xml:space="preserve"> </w:t>
            </w:r>
            <w:r w:rsidRPr="003E5B79">
              <w:rPr>
                <w:rFonts w:eastAsia="Times New Roman"/>
                <w:bCs/>
                <w:sz w:val="20"/>
                <w:lang w:eastAsia="ar-SA"/>
              </w:rPr>
              <w:t>решения задач управления и проектирования объектов автоматизации.</w:t>
            </w:r>
          </w:p>
          <w:p w:rsidR="00AB7F4E" w:rsidRPr="003E5B79" w:rsidRDefault="00AB7F4E" w:rsidP="00AB7F4E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b/>
                <w:i/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sz w:val="20"/>
                <w:lang w:eastAsia="ar-SA"/>
              </w:rPr>
              <w:t>способность</w:t>
            </w:r>
            <w:r>
              <w:rPr>
                <w:rFonts w:eastAsia="Times New Roman"/>
                <w:bCs/>
                <w:sz w:val="20"/>
                <w:lang w:eastAsia="ar-SA"/>
              </w:rPr>
              <w:t xml:space="preserve"> раз</w:t>
            </w:r>
            <w:r w:rsidRPr="003E5B79">
              <w:rPr>
                <w:rFonts w:eastAsia="Times New Roman"/>
                <w:bCs/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3E5B79" w:rsidRPr="00532779" w:rsidRDefault="004E64BE" w:rsidP="003E5B79">
            <w:pPr>
              <w:suppressAutoHyphens/>
              <w:jc w:val="left"/>
              <w:rPr>
                <w:rFonts w:eastAsia="Times New Roman"/>
                <w:i/>
                <w:sz w:val="20"/>
                <w:lang w:eastAsia="ar-SA"/>
              </w:rPr>
            </w:pPr>
            <w:r>
              <w:rPr>
                <w:rFonts w:eastAsia="Times New Roman"/>
                <w:i/>
                <w:sz w:val="20"/>
                <w:lang w:eastAsia="ar-SA"/>
              </w:rPr>
              <w:t>Обучающийся н</w:t>
            </w:r>
            <w:r w:rsidR="003E5B79">
              <w:rPr>
                <w:rFonts w:eastAsia="Times New Roman"/>
                <w:i/>
                <w:sz w:val="20"/>
                <w:lang w:eastAsia="ar-SA"/>
              </w:rPr>
              <w:t>е у</w:t>
            </w:r>
            <w:r w:rsidR="003E5B79" w:rsidRPr="00532779">
              <w:rPr>
                <w:rFonts w:eastAsia="Times New Roman"/>
                <w:i/>
                <w:sz w:val="20"/>
                <w:lang w:eastAsia="ar-SA"/>
              </w:rPr>
              <w:t>ме</w:t>
            </w:r>
            <w:r>
              <w:rPr>
                <w:rFonts w:eastAsia="Times New Roman"/>
                <w:i/>
                <w:sz w:val="20"/>
                <w:lang w:eastAsia="ar-SA"/>
              </w:rPr>
              <w:t>ет</w:t>
            </w:r>
            <w:r w:rsidR="003E5B79" w:rsidRPr="00532779">
              <w:rPr>
                <w:rFonts w:eastAsia="Times New Roman"/>
                <w:i/>
                <w:sz w:val="20"/>
                <w:lang w:eastAsia="ar-SA"/>
              </w:rPr>
              <w:t>:</w:t>
            </w:r>
          </w:p>
          <w:p w:rsidR="003E5B79" w:rsidRPr="003E5B79" w:rsidRDefault="003E5B79" w:rsidP="003E5B79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sz w:val="20"/>
                <w:lang w:eastAsia="ar-SA"/>
              </w:rPr>
            </w:pPr>
            <w:r>
              <w:rPr>
                <w:rFonts w:eastAsia="Times New Roman"/>
                <w:sz w:val="20"/>
                <w:lang w:eastAsia="ar-SA"/>
              </w:rPr>
              <w:t>владеть</w:t>
            </w:r>
            <w:r w:rsidRPr="003E5B79">
              <w:rPr>
                <w:rFonts w:eastAsia="Times New Roman"/>
                <w:sz w:val="20"/>
                <w:lang w:eastAsia="ar-SA"/>
              </w:rPr>
              <w:t xml:space="preserve"> </w:t>
            </w:r>
            <w:r w:rsidRPr="003E5B79">
              <w:rPr>
                <w:rFonts w:eastAsia="Times New Roman" w:cs="Times New Roman"/>
                <w:color w:val="000000"/>
                <w:sz w:val="20"/>
                <w:lang w:eastAsia="ar-SA"/>
              </w:rPr>
              <w:t>существующими</w:t>
            </w:r>
            <w:r w:rsidRPr="003E5B79">
              <w:rPr>
                <w:rFonts w:eastAsia="Times New Roman"/>
                <w:sz w:val="20"/>
                <w:lang w:eastAsia="ar-SA"/>
              </w:rPr>
              <w:t xml:space="preserve"> методами решения задач распознавания и обработки данных;</w:t>
            </w:r>
          </w:p>
          <w:p w:rsidR="003E5B79" w:rsidRDefault="003E5B79" w:rsidP="003E5B79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sz w:val="20"/>
                <w:lang w:eastAsia="ar-SA"/>
              </w:rPr>
            </w:pPr>
            <w:r>
              <w:rPr>
                <w:rFonts w:eastAsia="Times New Roman"/>
                <w:sz w:val="20"/>
                <w:lang w:eastAsia="ar-SA"/>
              </w:rPr>
              <w:t>владеть</w:t>
            </w:r>
            <w:r w:rsidRPr="003E5B79">
              <w:rPr>
                <w:rFonts w:eastAsia="Times New Roman"/>
                <w:sz w:val="20"/>
                <w:lang w:eastAsia="ar-SA"/>
              </w:rPr>
              <w:t xml:space="preserve"> существующими алгоритмами решения задач распознавания и обработки данных;</w:t>
            </w:r>
          </w:p>
          <w:p w:rsidR="00AB7F4E" w:rsidRPr="004E64BE" w:rsidRDefault="00AB7F4E" w:rsidP="00AB7F4E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i/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sz w:val="20"/>
                <w:lang w:eastAsia="ar-SA"/>
              </w:rPr>
              <w:t xml:space="preserve">быть </w:t>
            </w:r>
            <w:r w:rsidRPr="003E5B79">
              <w:rPr>
                <w:sz w:val="20"/>
                <w:lang w:eastAsia="ar-SA"/>
              </w:rPr>
              <w:t>способным</w:t>
            </w:r>
            <w:r>
              <w:rPr>
                <w:sz w:val="20"/>
                <w:lang w:eastAsia="ar-SA"/>
              </w:rPr>
              <w:t xml:space="preserve"> </w:t>
            </w:r>
            <w:r>
              <w:rPr>
                <w:rFonts w:eastAsia="Times New Roman"/>
                <w:bCs/>
                <w:sz w:val="20"/>
                <w:lang w:eastAsia="ar-SA"/>
              </w:rPr>
              <w:t xml:space="preserve">выбирать </w:t>
            </w:r>
            <w:r w:rsidRPr="004E64BE">
              <w:rPr>
                <w:rFonts w:eastAsia="Times New Roman" w:cs="Times New Roman"/>
                <w:color w:val="000000"/>
                <w:sz w:val="20"/>
                <w:lang w:eastAsia="ar-SA"/>
              </w:rPr>
              <w:t>методы</w:t>
            </w:r>
            <w:r>
              <w:rPr>
                <w:rFonts w:eastAsia="Times New Roman"/>
                <w:bCs/>
                <w:sz w:val="20"/>
                <w:lang w:eastAsia="ar-SA"/>
              </w:rPr>
              <w:t xml:space="preserve"> </w:t>
            </w:r>
            <w:r w:rsidRPr="003E5B79">
              <w:rPr>
                <w:rFonts w:eastAsia="Times New Roman"/>
                <w:bCs/>
                <w:sz w:val="20"/>
                <w:lang w:eastAsia="ar-SA"/>
              </w:rPr>
              <w:t>решения задач управления и проектирования объектов автоматизации.</w:t>
            </w:r>
          </w:p>
          <w:p w:rsidR="00AB7F4E" w:rsidRDefault="00AB7F4E" w:rsidP="00AB7F4E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sz w:val="20"/>
                <w:lang w:eastAsia="ar-SA"/>
              </w:rPr>
              <w:t xml:space="preserve">быть </w:t>
            </w:r>
            <w:r w:rsidRPr="003E5B79">
              <w:rPr>
                <w:sz w:val="20"/>
                <w:lang w:eastAsia="ar-SA"/>
              </w:rPr>
              <w:t>способным</w:t>
            </w:r>
            <w:r>
              <w:rPr>
                <w:sz w:val="20"/>
                <w:lang w:eastAsia="ar-SA"/>
              </w:rPr>
              <w:t xml:space="preserve"> </w:t>
            </w:r>
            <w:r>
              <w:rPr>
                <w:rFonts w:eastAsia="Times New Roman"/>
                <w:bCs/>
                <w:sz w:val="20"/>
                <w:lang w:eastAsia="ar-SA"/>
              </w:rPr>
              <w:t>раз</w:t>
            </w:r>
            <w:r w:rsidRPr="003E5B79">
              <w:rPr>
                <w:rFonts w:eastAsia="Times New Roman"/>
                <w:bCs/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3E5B79" w:rsidRPr="00532779" w:rsidRDefault="004E64BE" w:rsidP="003E5B79">
            <w:pPr>
              <w:suppressAutoHyphens/>
              <w:jc w:val="left"/>
              <w:rPr>
                <w:rFonts w:eastAsia="Times New Roman"/>
                <w:i/>
                <w:sz w:val="20"/>
                <w:lang w:eastAsia="ar-SA"/>
              </w:rPr>
            </w:pPr>
            <w:r>
              <w:rPr>
                <w:rFonts w:eastAsia="Times New Roman"/>
                <w:i/>
                <w:sz w:val="20"/>
                <w:lang w:eastAsia="ar-SA"/>
              </w:rPr>
              <w:t>Обучающийся н</w:t>
            </w:r>
            <w:r w:rsidR="003E5B79">
              <w:rPr>
                <w:rFonts w:eastAsia="Times New Roman"/>
                <w:i/>
                <w:sz w:val="20"/>
                <w:lang w:eastAsia="ar-SA"/>
              </w:rPr>
              <w:t>е в</w:t>
            </w:r>
            <w:r w:rsidR="003E5B79" w:rsidRPr="003E5B79">
              <w:rPr>
                <w:rFonts w:eastAsia="Times New Roman"/>
                <w:i/>
                <w:sz w:val="20"/>
                <w:lang w:eastAsia="ar-SA"/>
              </w:rPr>
              <w:t>ладе</w:t>
            </w:r>
            <w:r>
              <w:rPr>
                <w:rFonts w:eastAsia="Times New Roman"/>
                <w:i/>
                <w:sz w:val="20"/>
                <w:lang w:eastAsia="ar-SA"/>
              </w:rPr>
              <w:t>ет</w:t>
            </w:r>
            <w:r w:rsidR="003E5B79" w:rsidRPr="00532779">
              <w:rPr>
                <w:rFonts w:eastAsia="Times New Roman"/>
                <w:i/>
                <w:sz w:val="20"/>
                <w:lang w:eastAsia="ar-SA"/>
              </w:rPr>
              <w:t>:</w:t>
            </w:r>
          </w:p>
          <w:p w:rsidR="003E5B79" w:rsidRPr="003E5B79" w:rsidRDefault="003E5B79" w:rsidP="003E5B79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 w:cs="Times New Roman"/>
                <w:color w:val="000000"/>
                <w:sz w:val="20"/>
                <w:lang w:eastAsia="ar-SA"/>
              </w:rPr>
            </w:pPr>
            <w:r w:rsidRPr="003E5B79"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м</w:t>
            </w:r>
            <w:r w:rsidRPr="003E5B79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методами решения задач распознавания и обработки данных;</w:t>
            </w:r>
          </w:p>
          <w:p w:rsidR="003E5B79" w:rsidRPr="00AB7F4E" w:rsidRDefault="003E5B79" w:rsidP="003E5B79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sz w:val="20"/>
                <w:lang w:eastAsia="ar-SA"/>
              </w:rPr>
            </w:pPr>
            <w:r w:rsidRPr="003E5B79"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м</w:t>
            </w:r>
            <w:r w:rsidRPr="003E5B79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алгоритмами решения задач распознавания и обработки данных;</w:t>
            </w:r>
          </w:p>
          <w:p w:rsidR="00AB7F4E" w:rsidRPr="004E64BE" w:rsidRDefault="00AB7F4E" w:rsidP="00AB7F4E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i/>
                <w:sz w:val="20"/>
                <w:lang w:eastAsia="ar-SA"/>
              </w:rPr>
            </w:pPr>
            <w:r w:rsidRPr="003E5B79">
              <w:rPr>
                <w:sz w:val="20"/>
                <w:lang w:eastAsia="ar-SA"/>
              </w:rPr>
              <w:t>спо</w:t>
            </w:r>
            <w:r>
              <w:rPr>
                <w:sz w:val="20"/>
                <w:lang w:eastAsia="ar-SA"/>
              </w:rPr>
              <w:t xml:space="preserve">собностью </w:t>
            </w:r>
            <w:r>
              <w:rPr>
                <w:rFonts w:eastAsia="Times New Roman"/>
                <w:bCs/>
                <w:sz w:val="20"/>
                <w:lang w:eastAsia="ar-SA"/>
              </w:rPr>
              <w:t xml:space="preserve">выбирать </w:t>
            </w:r>
            <w:r w:rsidRPr="004E64BE">
              <w:rPr>
                <w:rFonts w:eastAsia="Times New Roman" w:cs="Times New Roman"/>
                <w:color w:val="000000"/>
                <w:sz w:val="20"/>
                <w:lang w:eastAsia="ar-SA"/>
              </w:rPr>
              <w:t>методы</w:t>
            </w:r>
            <w:r>
              <w:rPr>
                <w:rFonts w:eastAsia="Times New Roman"/>
                <w:bCs/>
                <w:sz w:val="20"/>
                <w:lang w:eastAsia="ar-SA"/>
              </w:rPr>
              <w:t xml:space="preserve"> </w:t>
            </w:r>
            <w:r w:rsidRPr="003E5B79">
              <w:rPr>
                <w:rFonts w:eastAsia="Times New Roman"/>
                <w:bCs/>
                <w:sz w:val="20"/>
                <w:lang w:eastAsia="ar-SA"/>
              </w:rPr>
              <w:t>решения задач управления и проектирования объектов автоматизации.</w:t>
            </w:r>
          </w:p>
          <w:p w:rsidR="00AB7F4E" w:rsidRPr="003E5B79" w:rsidRDefault="00AB7F4E" w:rsidP="00AB7F4E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sz w:val="20"/>
                <w:lang w:eastAsia="ar-SA"/>
              </w:rPr>
            </w:pPr>
            <w:r w:rsidRPr="003E5B79">
              <w:rPr>
                <w:sz w:val="20"/>
                <w:lang w:eastAsia="ar-SA"/>
              </w:rPr>
              <w:t>спо</w:t>
            </w:r>
            <w:r>
              <w:rPr>
                <w:sz w:val="20"/>
                <w:lang w:eastAsia="ar-SA"/>
              </w:rPr>
              <w:t xml:space="preserve">собностью </w:t>
            </w:r>
            <w:r>
              <w:rPr>
                <w:rFonts w:eastAsia="Times New Roman"/>
                <w:bCs/>
                <w:sz w:val="20"/>
                <w:lang w:eastAsia="ar-SA"/>
              </w:rPr>
              <w:t>раз</w:t>
            </w:r>
            <w:r w:rsidRPr="003E5B79">
              <w:rPr>
                <w:rFonts w:eastAsia="Times New Roman"/>
                <w:bCs/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</w:tc>
        <w:tc>
          <w:tcPr>
            <w:tcW w:w="1036" w:type="dxa"/>
          </w:tcPr>
          <w:p w:rsidR="003E5B79" w:rsidRPr="00532779" w:rsidRDefault="003E5B79" w:rsidP="003E5B79">
            <w:pPr>
              <w:suppressAutoHyphens/>
              <w:jc w:val="center"/>
              <w:rPr>
                <w:rFonts w:eastAsia="Times New Roman"/>
                <w:spacing w:val="-1"/>
                <w:sz w:val="20"/>
                <w:szCs w:val="24"/>
                <w:lang w:eastAsia="ar-SA"/>
              </w:rPr>
            </w:pPr>
            <w:r w:rsidRPr="00532779">
              <w:rPr>
                <w:rFonts w:eastAsia="Times New Roman"/>
                <w:spacing w:val="-1"/>
                <w:sz w:val="20"/>
                <w:szCs w:val="24"/>
                <w:lang w:eastAsia="ar-SA"/>
              </w:rPr>
              <w:t>Не зачтено</w:t>
            </w:r>
          </w:p>
        </w:tc>
      </w:tr>
    </w:tbl>
    <w:p w:rsidR="00532779" w:rsidRPr="00532779" w:rsidRDefault="00532779" w:rsidP="004E64BE">
      <w:pPr>
        <w:pStyle w:val="2"/>
      </w:pPr>
      <w:r w:rsidRPr="00532779">
        <w:t>6.2. Типовые контрольные задания (вопросы) для промежуточной аттестации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1418"/>
        <w:gridCol w:w="3933"/>
      </w:tblGrid>
      <w:tr w:rsidR="00AB7F4E" w:rsidRPr="0042587B" w:rsidTr="00C85BD3">
        <w:tc>
          <w:tcPr>
            <w:tcW w:w="1242" w:type="dxa"/>
          </w:tcPr>
          <w:p w:rsidR="00AB7F4E" w:rsidRPr="0042587B" w:rsidRDefault="00AB7F4E" w:rsidP="00C85BD3">
            <w:pPr>
              <w:pStyle w:val="a3"/>
              <w:ind w:left="0"/>
              <w:jc w:val="center"/>
              <w:rPr>
                <w:bCs/>
                <w:color w:val="000000"/>
                <w:sz w:val="20"/>
              </w:rPr>
            </w:pPr>
            <w:r w:rsidRPr="0042587B">
              <w:rPr>
                <w:bCs/>
                <w:color w:val="000000"/>
                <w:sz w:val="20"/>
              </w:rPr>
              <w:t xml:space="preserve">Коды оцениваемых </w:t>
            </w:r>
            <w:r w:rsidRPr="0042587B">
              <w:rPr>
                <w:bCs/>
                <w:color w:val="000000"/>
                <w:sz w:val="20"/>
              </w:rPr>
              <w:lastRenderedPageBreak/>
              <w:t>компетенций</w:t>
            </w:r>
          </w:p>
        </w:tc>
        <w:tc>
          <w:tcPr>
            <w:tcW w:w="3544" w:type="dxa"/>
          </w:tcPr>
          <w:p w:rsidR="00AB7F4E" w:rsidRPr="0042587B" w:rsidRDefault="00AB7F4E" w:rsidP="00C85BD3">
            <w:pPr>
              <w:pStyle w:val="a3"/>
              <w:ind w:left="0"/>
              <w:jc w:val="center"/>
              <w:rPr>
                <w:bCs/>
                <w:color w:val="000000"/>
                <w:sz w:val="20"/>
              </w:rPr>
            </w:pPr>
            <w:r w:rsidRPr="0042587B">
              <w:rPr>
                <w:bCs/>
                <w:color w:val="000000"/>
                <w:sz w:val="20"/>
              </w:rPr>
              <w:lastRenderedPageBreak/>
              <w:t>Оцениваемый показатель (ЗУВ)</w:t>
            </w:r>
          </w:p>
        </w:tc>
        <w:tc>
          <w:tcPr>
            <w:tcW w:w="1418" w:type="dxa"/>
          </w:tcPr>
          <w:p w:rsidR="00AB7F4E" w:rsidRPr="0042587B" w:rsidRDefault="00AB7F4E" w:rsidP="00C85BD3">
            <w:pPr>
              <w:pStyle w:val="a3"/>
              <w:ind w:left="0"/>
              <w:jc w:val="center"/>
              <w:rPr>
                <w:bCs/>
                <w:color w:val="000000"/>
                <w:sz w:val="20"/>
              </w:rPr>
            </w:pPr>
            <w:r w:rsidRPr="0042587B">
              <w:rPr>
                <w:bCs/>
                <w:color w:val="000000"/>
                <w:sz w:val="20"/>
              </w:rPr>
              <w:t>Тема</w:t>
            </w:r>
          </w:p>
        </w:tc>
        <w:tc>
          <w:tcPr>
            <w:tcW w:w="3933" w:type="dxa"/>
          </w:tcPr>
          <w:p w:rsidR="00AB7F4E" w:rsidRPr="0042587B" w:rsidRDefault="00AB7F4E" w:rsidP="00C85BD3">
            <w:pPr>
              <w:pStyle w:val="a3"/>
              <w:ind w:left="0"/>
              <w:jc w:val="center"/>
              <w:rPr>
                <w:bCs/>
                <w:color w:val="000000"/>
                <w:sz w:val="20"/>
              </w:rPr>
            </w:pPr>
            <w:r w:rsidRPr="0042587B">
              <w:rPr>
                <w:bCs/>
                <w:color w:val="000000"/>
                <w:sz w:val="20"/>
              </w:rPr>
              <w:t>Образец типового (тестового или практического) задания (вопроса)</w:t>
            </w:r>
          </w:p>
        </w:tc>
      </w:tr>
      <w:tr w:rsidR="0042587B" w:rsidTr="00C85BD3">
        <w:tc>
          <w:tcPr>
            <w:tcW w:w="1242" w:type="dxa"/>
          </w:tcPr>
          <w:p w:rsidR="0042587B" w:rsidRPr="0042587B" w:rsidRDefault="0042587B" w:rsidP="0042587B">
            <w:pPr>
              <w:rPr>
                <w:bCs/>
                <w:sz w:val="20"/>
              </w:rPr>
            </w:pPr>
            <w:r w:rsidRPr="0042587B">
              <w:rPr>
                <w:spacing w:val="-1"/>
                <w:sz w:val="20"/>
              </w:rPr>
              <w:t>ПК-4, ПК-12</w:t>
            </w:r>
          </w:p>
        </w:tc>
        <w:tc>
          <w:tcPr>
            <w:tcW w:w="3544" w:type="dxa"/>
          </w:tcPr>
          <w:p w:rsidR="0042587B" w:rsidRDefault="0042587B" w:rsidP="0042587B">
            <w:pPr>
              <w:suppressAutoHyphens/>
              <w:jc w:val="left"/>
              <w:rPr>
                <w:rFonts w:eastAsia="Times New Roman" w:cs="Times New Roman"/>
                <w:b/>
                <w:color w:val="000000"/>
                <w:sz w:val="20"/>
                <w:lang w:eastAsia="ar-SA"/>
              </w:rPr>
            </w:pPr>
            <w:r w:rsidRPr="00532779">
              <w:rPr>
                <w:rFonts w:eastAsia="Times New Roman" w:cs="Times New Roman"/>
                <w:i/>
                <w:color w:val="000000"/>
                <w:sz w:val="20"/>
                <w:lang w:eastAsia="ar-SA"/>
              </w:rPr>
              <w:t>Знать:</w:t>
            </w:r>
            <w:r>
              <w:rPr>
                <w:rFonts w:eastAsia="Times New Roman" w:cs="Times New Roman"/>
                <w:b/>
                <w:color w:val="000000"/>
                <w:sz w:val="20"/>
                <w:lang w:eastAsia="ar-SA"/>
              </w:rPr>
              <w:t xml:space="preserve"> </w:t>
            </w:r>
          </w:p>
          <w:p w:rsidR="0042587B" w:rsidRPr="007E534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 w:cs="Times New Roman"/>
                <w:color w:val="000000"/>
                <w:sz w:val="20"/>
                <w:lang w:eastAsia="ar-SA"/>
              </w:rPr>
            </w:pPr>
            <w:r w:rsidRPr="007E534B"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 существующими методами и алгоритмами решения задач распознавания и обработки данных;</w:t>
            </w:r>
          </w:p>
          <w:p w:rsidR="0042587B" w:rsidRPr="007E534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bCs/>
                <w:sz w:val="20"/>
                <w:lang w:eastAsia="ar-SA"/>
              </w:rPr>
            </w:pPr>
            <w:r w:rsidRPr="007E534B">
              <w:rPr>
                <w:rFonts w:eastAsia="Times New Roman"/>
                <w:bCs/>
                <w:sz w:val="20"/>
                <w:lang w:eastAsia="ar-SA"/>
              </w:rPr>
              <w:t xml:space="preserve">способность выбирать методы и </w:t>
            </w:r>
            <w:r w:rsidRPr="007E534B">
              <w:rPr>
                <w:rFonts w:eastAsia="Times New Roman" w:cs="Times New Roman"/>
                <w:color w:val="000000"/>
                <w:sz w:val="20"/>
                <w:lang w:eastAsia="ar-SA"/>
              </w:rPr>
              <w:t>разрабатывать</w:t>
            </w:r>
            <w:r w:rsidRPr="007E534B">
              <w:rPr>
                <w:rFonts w:eastAsia="Times New Roman"/>
                <w:bCs/>
                <w:sz w:val="20"/>
                <w:lang w:eastAsia="ar-SA"/>
              </w:rPr>
              <w:t xml:space="preserve"> алгоритмы решения задач управления и проектирования объектов автоматизации.</w:t>
            </w:r>
          </w:p>
          <w:p w:rsidR="0042587B" w:rsidRDefault="0042587B" w:rsidP="0042587B">
            <w:pPr>
              <w:suppressAutoHyphens/>
              <w:jc w:val="left"/>
              <w:rPr>
                <w:rFonts w:eastAsia="Times New Roman"/>
                <w:bCs/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i/>
                <w:sz w:val="20"/>
                <w:lang w:eastAsia="ar-SA"/>
              </w:rPr>
              <w:t>Уметь:</w:t>
            </w:r>
          </w:p>
          <w:p w:rsidR="0042587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sz w:val="20"/>
                <w:lang w:eastAsia="ar-SA"/>
              </w:rPr>
              <w:t xml:space="preserve">быть </w:t>
            </w:r>
            <w:r w:rsidRPr="003E5B79">
              <w:rPr>
                <w:sz w:val="20"/>
                <w:lang w:eastAsia="ar-SA"/>
              </w:rPr>
              <w:t>способным</w:t>
            </w:r>
            <w:r>
              <w:rPr>
                <w:sz w:val="20"/>
                <w:lang w:eastAsia="ar-SA"/>
              </w:rPr>
              <w:t xml:space="preserve"> выбирать методы и раз</w:t>
            </w:r>
            <w:r w:rsidRPr="003E5B79">
              <w:rPr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42587B" w:rsidRPr="003E5B79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владеть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методами и алгоритмами реш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ения задач распознавания и обра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>ботки данных</w:t>
            </w:r>
            <w:r w:rsidRPr="00532779">
              <w:rPr>
                <w:rFonts w:eastAsia="Times New Roman" w:cs="Times New Roman"/>
                <w:color w:val="000000"/>
                <w:sz w:val="20"/>
                <w:lang w:eastAsia="ar-SA"/>
              </w:rPr>
              <w:t>;</w:t>
            </w:r>
          </w:p>
          <w:p w:rsidR="0042587B" w:rsidRDefault="0042587B" w:rsidP="0042587B">
            <w:pPr>
              <w:suppressAutoHyphens/>
              <w:jc w:val="left"/>
              <w:rPr>
                <w:sz w:val="20"/>
                <w:lang w:eastAsia="ar-SA"/>
              </w:rPr>
            </w:pPr>
            <w:r w:rsidRPr="003E5B79">
              <w:rPr>
                <w:i/>
                <w:sz w:val="20"/>
                <w:lang w:eastAsia="ar-SA"/>
              </w:rPr>
              <w:t>Владеть:</w:t>
            </w:r>
            <w:r w:rsidRPr="003E5B79">
              <w:rPr>
                <w:sz w:val="20"/>
                <w:lang w:eastAsia="ar-SA"/>
              </w:rPr>
              <w:t xml:space="preserve"> </w:t>
            </w:r>
          </w:p>
          <w:p w:rsidR="0042587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 w:rsidRPr="003E5B79">
              <w:rPr>
                <w:sz w:val="20"/>
                <w:lang w:eastAsia="ar-SA"/>
              </w:rPr>
              <w:t>спо</w:t>
            </w:r>
            <w:r>
              <w:rPr>
                <w:sz w:val="20"/>
                <w:lang w:eastAsia="ar-SA"/>
              </w:rPr>
              <w:t>собностью выбирать методы и раз</w:t>
            </w:r>
            <w:r w:rsidRPr="003E5B79">
              <w:rPr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42587B" w:rsidRPr="00532779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 w:cs="Times New Roman"/>
                <w:bCs/>
                <w:sz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владением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методами и алгоритмами реш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ения задач распознавания и обра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>ботки данных</w:t>
            </w:r>
            <w:r w:rsidRPr="00532779">
              <w:rPr>
                <w:rFonts w:eastAsia="Times New Roman" w:cs="Times New Roman"/>
                <w:color w:val="000000"/>
                <w:sz w:val="20"/>
                <w:lang w:eastAsia="ar-SA"/>
              </w:rPr>
              <w:t>;</w:t>
            </w:r>
          </w:p>
        </w:tc>
        <w:tc>
          <w:tcPr>
            <w:tcW w:w="1418" w:type="dxa"/>
          </w:tcPr>
          <w:p w:rsidR="0042587B" w:rsidRPr="0042587B" w:rsidRDefault="0042587B" w:rsidP="0042587B">
            <w:pPr>
              <w:suppressAutoHyphens/>
              <w:rPr>
                <w:rFonts w:eastAsia="Times New Roman" w:cs="Times New Roman"/>
                <w:sz w:val="20"/>
                <w:szCs w:val="24"/>
                <w:lang w:eastAsia="ar-SA"/>
              </w:rPr>
            </w:pPr>
            <w:r w:rsidRPr="0042587B">
              <w:rPr>
                <w:rFonts w:eastAsia="Times New Roman" w:cs="Times New Roman"/>
                <w:sz w:val="20"/>
                <w:szCs w:val="24"/>
                <w:lang w:eastAsia="ar-SA"/>
              </w:rPr>
              <w:t>Введение.</w:t>
            </w:r>
          </w:p>
        </w:tc>
        <w:tc>
          <w:tcPr>
            <w:tcW w:w="3933" w:type="dxa"/>
          </w:tcPr>
          <w:p w:rsidR="00130F71" w:rsidRDefault="0099112D" w:rsidP="00130F71">
            <w:pPr>
              <w:pStyle w:val="a3"/>
              <w:numPr>
                <w:ilvl w:val="0"/>
                <w:numId w:val="16"/>
              </w:numPr>
              <w:ind w:left="207" w:hanging="218"/>
              <w:rPr>
                <w:bCs/>
                <w:color w:val="000000"/>
                <w:sz w:val="20"/>
              </w:rPr>
            </w:pPr>
            <w:r w:rsidRPr="00130F71">
              <w:rPr>
                <w:bCs/>
                <w:color w:val="000000"/>
                <w:sz w:val="20"/>
              </w:rPr>
              <w:t xml:space="preserve">Напишите программу, </w:t>
            </w:r>
            <w:r w:rsidR="00130F71" w:rsidRPr="00130F71">
              <w:rPr>
                <w:bCs/>
                <w:color w:val="000000"/>
                <w:sz w:val="20"/>
              </w:rPr>
              <w:t xml:space="preserve">которая выводит текстовое сообщение в консоль, скомпилируйте и выполните её из командной строки. Упакуйте полученную программу в </w:t>
            </w:r>
            <w:r w:rsidR="00130F71" w:rsidRPr="00130F71">
              <w:rPr>
                <w:bCs/>
                <w:color w:val="000000"/>
                <w:sz w:val="20"/>
                <w:lang w:val="en-US"/>
              </w:rPr>
              <w:t>jar</w:t>
            </w:r>
            <w:r w:rsidR="00130F71" w:rsidRPr="00130F71">
              <w:rPr>
                <w:bCs/>
                <w:color w:val="000000"/>
                <w:sz w:val="20"/>
              </w:rPr>
              <w:t>-архив.</w:t>
            </w:r>
          </w:p>
          <w:p w:rsidR="00130F71" w:rsidRPr="00130F71" w:rsidRDefault="00130F71" w:rsidP="00130F71">
            <w:pPr>
              <w:pStyle w:val="a3"/>
              <w:numPr>
                <w:ilvl w:val="0"/>
                <w:numId w:val="16"/>
              </w:numPr>
              <w:ind w:left="207" w:hanging="218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 xml:space="preserve">Напишите программу, которая выводит текстовое сообщение в консоль, скомпилируйте её с помощью </w:t>
            </w:r>
            <w:r>
              <w:rPr>
                <w:bCs/>
                <w:color w:val="000000"/>
                <w:sz w:val="20"/>
                <w:lang w:val="en-US"/>
              </w:rPr>
              <w:t>Ant, Maven</w:t>
            </w:r>
            <w:r>
              <w:rPr>
                <w:bCs/>
                <w:color w:val="000000"/>
                <w:sz w:val="20"/>
              </w:rPr>
              <w:t xml:space="preserve"> и </w:t>
            </w:r>
            <w:r>
              <w:rPr>
                <w:bCs/>
                <w:color w:val="000000"/>
                <w:sz w:val="20"/>
                <w:lang w:val="en-US"/>
              </w:rPr>
              <w:t>Gradle</w:t>
            </w:r>
            <w:r>
              <w:rPr>
                <w:bCs/>
                <w:color w:val="000000"/>
                <w:sz w:val="20"/>
              </w:rPr>
              <w:t>. Выполните получившееся приложение.</w:t>
            </w:r>
          </w:p>
        </w:tc>
      </w:tr>
      <w:tr w:rsidR="0042587B" w:rsidTr="00C85BD3">
        <w:tc>
          <w:tcPr>
            <w:tcW w:w="1242" w:type="dxa"/>
          </w:tcPr>
          <w:p w:rsidR="0042587B" w:rsidRDefault="0099112D" w:rsidP="0042587B">
            <w:pPr>
              <w:pStyle w:val="a3"/>
              <w:ind w:left="0"/>
              <w:rPr>
                <w:bCs/>
                <w:color w:val="000000"/>
              </w:rPr>
            </w:pPr>
            <w:r w:rsidRPr="0042587B">
              <w:rPr>
                <w:spacing w:val="-1"/>
                <w:sz w:val="20"/>
              </w:rPr>
              <w:t>ПК-4, ПК-12</w:t>
            </w:r>
          </w:p>
        </w:tc>
        <w:tc>
          <w:tcPr>
            <w:tcW w:w="3544" w:type="dxa"/>
          </w:tcPr>
          <w:p w:rsidR="0042587B" w:rsidRDefault="0042587B" w:rsidP="0042587B">
            <w:pPr>
              <w:suppressAutoHyphens/>
              <w:jc w:val="left"/>
              <w:rPr>
                <w:rFonts w:eastAsia="Times New Roman" w:cs="Times New Roman"/>
                <w:b/>
                <w:color w:val="000000"/>
                <w:sz w:val="20"/>
                <w:lang w:eastAsia="ar-SA"/>
              </w:rPr>
            </w:pPr>
            <w:r w:rsidRPr="00532779">
              <w:rPr>
                <w:rFonts w:eastAsia="Times New Roman" w:cs="Times New Roman"/>
                <w:i/>
                <w:color w:val="000000"/>
                <w:sz w:val="20"/>
                <w:lang w:eastAsia="ar-SA"/>
              </w:rPr>
              <w:t>Знать:</w:t>
            </w:r>
            <w:r>
              <w:rPr>
                <w:rFonts w:eastAsia="Times New Roman" w:cs="Times New Roman"/>
                <w:b/>
                <w:color w:val="000000"/>
                <w:sz w:val="20"/>
                <w:lang w:eastAsia="ar-SA"/>
              </w:rPr>
              <w:t xml:space="preserve"> </w:t>
            </w:r>
          </w:p>
          <w:p w:rsidR="0042587B" w:rsidRPr="007E534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 w:cs="Times New Roman"/>
                <w:color w:val="000000"/>
                <w:sz w:val="20"/>
                <w:lang w:eastAsia="ar-SA"/>
              </w:rPr>
            </w:pPr>
            <w:r w:rsidRPr="007E534B"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 существующими методами и алгоритмами решения задач распознавания и обработки данных;</w:t>
            </w:r>
          </w:p>
          <w:p w:rsidR="0042587B" w:rsidRPr="007E534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bCs/>
                <w:sz w:val="20"/>
                <w:lang w:eastAsia="ar-SA"/>
              </w:rPr>
            </w:pPr>
            <w:r w:rsidRPr="007E534B">
              <w:rPr>
                <w:rFonts w:eastAsia="Times New Roman"/>
                <w:bCs/>
                <w:sz w:val="20"/>
                <w:lang w:eastAsia="ar-SA"/>
              </w:rPr>
              <w:t xml:space="preserve">способность выбирать методы и </w:t>
            </w:r>
            <w:r w:rsidRPr="007E534B">
              <w:rPr>
                <w:rFonts w:eastAsia="Times New Roman" w:cs="Times New Roman"/>
                <w:color w:val="000000"/>
                <w:sz w:val="20"/>
                <w:lang w:eastAsia="ar-SA"/>
              </w:rPr>
              <w:t>разрабатывать</w:t>
            </w:r>
            <w:r w:rsidRPr="007E534B">
              <w:rPr>
                <w:rFonts w:eastAsia="Times New Roman"/>
                <w:bCs/>
                <w:sz w:val="20"/>
                <w:lang w:eastAsia="ar-SA"/>
              </w:rPr>
              <w:t xml:space="preserve"> алгоритмы решения задач управления и проектирования объектов автоматизации.</w:t>
            </w:r>
          </w:p>
          <w:p w:rsidR="0042587B" w:rsidRDefault="0042587B" w:rsidP="0042587B">
            <w:pPr>
              <w:suppressAutoHyphens/>
              <w:jc w:val="left"/>
              <w:rPr>
                <w:rFonts w:eastAsia="Times New Roman"/>
                <w:bCs/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i/>
                <w:sz w:val="20"/>
                <w:lang w:eastAsia="ar-SA"/>
              </w:rPr>
              <w:t>Уметь:</w:t>
            </w:r>
          </w:p>
          <w:p w:rsidR="0042587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sz w:val="20"/>
                <w:lang w:eastAsia="ar-SA"/>
              </w:rPr>
              <w:t xml:space="preserve">быть </w:t>
            </w:r>
            <w:r w:rsidRPr="003E5B79">
              <w:rPr>
                <w:sz w:val="20"/>
                <w:lang w:eastAsia="ar-SA"/>
              </w:rPr>
              <w:t>способным</w:t>
            </w:r>
            <w:r>
              <w:rPr>
                <w:sz w:val="20"/>
                <w:lang w:eastAsia="ar-SA"/>
              </w:rPr>
              <w:t xml:space="preserve"> выбирать методы и раз</w:t>
            </w:r>
            <w:r w:rsidRPr="003E5B79">
              <w:rPr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42587B" w:rsidRPr="003E5B79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владеть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методами и алгоритмами реш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ения задач распознавания и обра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>ботки данных</w:t>
            </w:r>
            <w:r w:rsidRPr="00532779">
              <w:rPr>
                <w:rFonts w:eastAsia="Times New Roman" w:cs="Times New Roman"/>
                <w:color w:val="000000"/>
                <w:sz w:val="20"/>
                <w:lang w:eastAsia="ar-SA"/>
              </w:rPr>
              <w:t>;</w:t>
            </w:r>
          </w:p>
          <w:p w:rsidR="0042587B" w:rsidRDefault="0042587B" w:rsidP="0042587B">
            <w:pPr>
              <w:suppressAutoHyphens/>
              <w:jc w:val="left"/>
              <w:rPr>
                <w:sz w:val="20"/>
                <w:lang w:eastAsia="ar-SA"/>
              </w:rPr>
            </w:pPr>
            <w:r w:rsidRPr="003E5B79">
              <w:rPr>
                <w:i/>
                <w:sz w:val="20"/>
                <w:lang w:eastAsia="ar-SA"/>
              </w:rPr>
              <w:t>Владеть:</w:t>
            </w:r>
            <w:r w:rsidRPr="003E5B79">
              <w:rPr>
                <w:sz w:val="20"/>
                <w:lang w:eastAsia="ar-SA"/>
              </w:rPr>
              <w:t xml:space="preserve"> </w:t>
            </w:r>
          </w:p>
          <w:p w:rsidR="0042587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 w:rsidRPr="003E5B79">
              <w:rPr>
                <w:sz w:val="20"/>
                <w:lang w:eastAsia="ar-SA"/>
              </w:rPr>
              <w:t>спо</w:t>
            </w:r>
            <w:r>
              <w:rPr>
                <w:sz w:val="20"/>
                <w:lang w:eastAsia="ar-SA"/>
              </w:rPr>
              <w:t>собностью выбирать методы и раз</w:t>
            </w:r>
            <w:r w:rsidRPr="003E5B79">
              <w:rPr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42587B" w:rsidRPr="00532779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 w:cs="Times New Roman"/>
                <w:bCs/>
                <w:sz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владением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методами и алгоритмами реш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ения задач распознавания и обра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>ботки данных</w:t>
            </w:r>
            <w:r w:rsidRPr="00532779">
              <w:rPr>
                <w:rFonts w:eastAsia="Times New Roman" w:cs="Times New Roman"/>
                <w:color w:val="000000"/>
                <w:sz w:val="20"/>
                <w:lang w:eastAsia="ar-SA"/>
              </w:rPr>
              <w:t>;</w:t>
            </w:r>
          </w:p>
        </w:tc>
        <w:tc>
          <w:tcPr>
            <w:tcW w:w="1418" w:type="dxa"/>
          </w:tcPr>
          <w:p w:rsidR="0042587B" w:rsidRPr="0042587B" w:rsidRDefault="0042587B" w:rsidP="0042587B">
            <w:pPr>
              <w:suppressAutoHyphens/>
              <w:jc w:val="left"/>
              <w:rPr>
                <w:rFonts w:eastAsia="Times New Roman" w:cs="Times New Roman"/>
                <w:sz w:val="20"/>
                <w:szCs w:val="24"/>
                <w:lang w:val="en-US" w:eastAsia="ar-SA"/>
              </w:rPr>
            </w:pPr>
            <w:r w:rsidRPr="0042587B">
              <w:rPr>
                <w:rFonts w:eastAsia="Times New Roman" w:cs="Times New Roman"/>
                <w:sz w:val="20"/>
                <w:szCs w:val="24"/>
                <w:lang w:eastAsia="ar-SA"/>
              </w:rPr>
              <w:t>Синтаксис языка.</w:t>
            </w:r>
          </w:p>
        </w:tc>
        <w:tc>
          <w:tcPr>
            <w:tcW w:w="3933" w:type="dxa"/>
          </w:tcPr>
          <w:p w:rsidR="0042587B" w:rsidRDefault="00130F71" w:rsidP="00130F71">
            <w:pPr>
              <w:pStyle w:val="a3"/>
              <w:numPr>
                <w:ilvl w:val="0"/>
                <w:numId w:val="16"/>
              </w:numPr>
              <w:ind w:left="207" w:hanging="218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Напишите программу для вычисления факториала введенного с клавиатуры целого неотрицательного числа без помощи функций.</w:t>
            </w:r>
          </w:p>
          <w:p w:rsidR="00130F71" w:rsidRPr="00130F71" w:rsidRDefault="00130F71" w:rsidP="00130F71">
            <w:pPr>
              <w:pStyle w:val="a3"/>
              <w:numPr>
                <w:ilvl w:val="0"/>
                <w:numId w:val="16"/>
              </w:numPr>
              <w:ind w:left="207" w:hanging="218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Напишите программу для вычисления факториала введенного с клавиатуры целого неотрицательного числа с помощью рекурсивной функции.</w:t>
            </w:r>
          </w:p>
        </w:tc>
      </w:tr>
      <w:tr w:rsidR="0042587B" w:rsidTr="00C85BD3">
        <w:tc>
          <w:tcPr>
            <w:tcW w:w="1242" w:type="dxa"/>
          </w:tcPr>
          <w:p w:rsidR="0042587B" w:rsidRDefault="0099112D" w:rsidP="0042587B">
            <w:pPr>
              <w:pStyle w:val="a3"/>
              <w:ind w:left="0"/>
              <w:rPr>
                <w:bCs/>
                <w:color w:val="000000"/>
              </w:rPr>
            </w:pPr>
            <w:r w:rsidRPr="0042587B">
              <w:rPr>
                <w:spacing w:val="-1"/>
                <w:sz w:val="20"/>
              </w:rPr>
              <w:t>ПК-4, ПК-12</w:t>
            </w:r>
          </w:p>
        </w:tc>
        <w:tc>
          <w:tcPr>
            <w:tcW w:w="3544" w:type="dxa"/>
          </w:tcPr>
          <w:p w:rsidR="0042587B" w:rsidRDefault="0042587B" w:rsidP="0042587B">
            <w:pPr>
              <w:suppressAutoHyphens/>
              <w:jc w:val="left"/>
              <w:rPr>
                <w:rFonts w:eastAsia="Times New Roman" w:cs="Times New Roman"/>
                <w:b/>
                <w:color w:val="000000"/>
                <w:sz w:val="20"/>
                <w:lang w:eastAsia="ar-SA"/>
              </w:rPr>
            </w:pPr>
            <w:r w:rsidRPr="00532779">
              <w:rPr>
                <w:rFonts w:eastAsia="Times New Roman" w:cs="Times New Roman"/>
                <w:i/>
                <w:color w:val="000000"/>
                <w:sz w:val="20"/>
                <w:lang w:eastAsia="ar-SA"/>
              </w:rPr>
              <w:t>Знать:</w:t>
            </w:r>
            <w:r>
              <w:rPr>
                <w:rFonts w:eastAsia="Times New Roman" w:cs="Times New Roman"/>
                <w:b/>
                <w:color w:val="000000"/>
                <w:sz w:val="20"/>
                <w:lang w:eastAsia="ar-SA"/>
              </w:rPr>
              <w:t xml:space="preserve"> </w:t>
            </w:r>
          </w:p>
          <w:p w:rsidR="0042587B" w:rsidRPr="007E534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 w:cs="Times New Roman"/>
                <w:color w:val="000000"/>
                <w:sz w:val="20"/>
                <w:lang w:eastAsia="ar-SA"/>
              </w:rPr>
            </w:pPr>
            <w:r w:rsidRPr="007E534B"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 существующими методами и алгоритмами решения задач распознавания и обработки данных;</w:t>
            </w:r>
          </w:p>
          <w:p w:rsidR="0042587B" w:rsidRPr="007E534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bCs/>
                <w:sz w:val="20"/>
                <w:lang w:eastAsia="ar-SA"/>
              </w:rPr>
            </w:pPr>
            <w:r w:rsidRPr="007E534B">
              <w:rPr>
                <w:rFonts w:eastAsia="Times New Roman"/>
                <w:bCs/>
                <w:sz w:val="20"/>
                <w:lang w:eastAsia="ar-SA"/>
              </w:rPr>
              <w:t xml:space="preserve">способность выбирать методы и </w:t>
            </w:r>
            <w:r w:rsidRPr="007E534B">
              <w:rPr>
                <w:rFonts w:eastAsia="Times New Roman" w:cs="Times New Roman"/>
                <w:color w:val="000000"/>
                <w:sz w:val="20"/>
                <w:lang w:eastAsia="ar-SA"/>
              </w:rPr>
              <w:lastRenderedPageBreak/>
              <w:t>разрабатывать</w:t>
            </w:r>
            <w:r w:rsidRPr="007E534B">
              <w:rPr>
                <w:rFonts w:eastAsia="Times New Roman"/>
                <w:bCs/>
                <w:sz w:val="20"/>
                <w:lang w:eastAsia="ar-SA"/>
              </w:rPr>
              <w:t xml:space="preserve"> алгоритмы решения задач управления и проектирования объектов автоматизации.</w:t>
            </w:r>
          </w:p>
          <w:p w:rsidR="0042587B" w:rsidRDefault="0042587B" w:rsidP="0042587B">
            <w:pPr>
              <w:suppressAutoHyphens/>
              <w:jc w:val="left"/>
              <w:rPr>
                <w:rFonts w:eastAsia="Times New Roman"/>
                <w:bCs/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i/>
                <w:sz w:val="20"/>
                <w:lang w:eastAsia="ar-SA"/>
              </w:rPr>
              <w:t>Уметь:</w:t>
            </w:r>
          </w:p>
          <w:p w:rsidR="0042587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sz w:val="20"/>
                <w:lang w:eastAsia="ar-SA"/>
              </w:rPr>
              <w:t xml:space="preserve">быть </w:t>
            </w:r>
            <w:r w:rsidRPr="003E5B79">
              <w:rPr>
                <w:sz w:val="20"/>
                <w:lang w:eastAsia="ar-SA"/>
              </w:rPr>
              <w:t>способным</w:t>
            </w:r>
            <w:r>
              <w:rPr>
                <w:sz w:val="20"/>
                <w:lang w:eastAsia="ar-SA"/>
              </w:rPr>
              <w:t xml:space="preserve"> выбирать методы и раз</w:t>
            </w:r>
            <w:r w:rsidRPr="003E5B79">
              <w:rPr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42587B" w:rsidRPr="003E5B79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владеть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методами и алгоритмами реш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ения задач распознавания и обра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>ботки данных</w:t>
            </w:r>
            <w:r w:rsidRPr="00532779">
              <w:rPr>
                <w:rFonts w:eastAsia="Times New Roman" w:cs="Times New Roman"/>
                <w:color w:val="000000"/>
                <w:sz w:val="20"/>
                <w:lang w:eastAsia="ar-SA"/>
              </w:rPr>
              <w:t>;</w:t>
            </w:r>
          </w:p>
          <w:p w:rsidR="0042587B" w:rsidRDefault="0042587B" w:rsidP="0042587B">
            <w:pPr>
              <w:suppressAutoHyphens/>
              <w:jc w:val="left"/>
              <w:rPr>
                <w:sz w:val="20"/>
                <w:lang w:eastAsia="ar-SA"/>
              </w:rPr>
            </w:pPr>
            <w:r w:rsidRPr="003E5B79">
              <w:rPr>
                <w:i/>
                <w:sz w:val="20"/>
                <w:lang w:eastAsia="ar-SA"/>
              </w:rPr>
              <w:t>Владеть:</w:t>
            </w:r>
            <w:r w:rsidRPr="003E5B79">
              <w:rPr>
                <w:sz w:val="20"/>
                <w:lang w:eastAsia="ar-SA"/>
              </w:rPr>
              <w:t xml:space="preserve"> </w:t>
            </w:r>
          </w:p>
          <w:p w:rsidR="0042587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 w:rsidRPr="003E5B79">
              <w:rPr>
                <w:sz w:val="20"/>
                <w:lang w:eastAsia="ar-SA"/>
              </w:rPr>
              <w:t>спо</w:t>
            </w:r>
            <w:r>
              <w:rPr>
                <w:sz w:val="20"/>
                <w:lang w:eastAsia="ar-SA"/>
              </w:rPr>
              <w:t>собностью выбирать методы и раз</w:t>
            </w:r>
            <w:r w:rsidRPr="003E5B79">
              <w:rPr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42587B" w:rsidRPr="00532779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 w:cs="Times New Roman"/>
                <w:bCs/>
                <w:sz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владением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методами и алгоритмами реш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ения задач распознавания и обра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>ботки данных</w:t>
            </w:r>
            <w:r w:rsidRPr="00532779">
              <w:rPr>
                <w:rFonts w:eastAsia="Times New Roman" w:cs="Times New Roman"/>
                <w:color w:val="000000"/>
                <w:sz w:val="20"/>
                <w:lang w:eastAsia="ar-SA"/>
              </w:rPr>
              <w:t>;</w:t>
            </w:r>
          </w:p>
        </w:tc>
        <w:tc>
          <w:tcPr>
            <w:tcW w:w="1418" w:type="dxa"/>
          </w:tcPr>
          <w:p w:rsidR="0042587B" w:rsidRPr="0042587B" w:rsidRDefault="0042587B" w:rsidP="0042587B">
            <w:pPr>
              <w:suppressAutoHyphens/>
              <w:jc w:val="left"/>
              <w:rPr>
                <w:rFonts w:eastAsia="Times New Roman" w:cs="Times New Roman"/>
                <w:sz w:val="20"/>
                <w:szCs w:val="24"/>
                <w:lang w:eastAsia="ar-SA"/>
              </w:rPr>
            </w:pPr>
            <w:r w:rsidRPr="0042587B">
              <w:rPr>
                <w:rFonts w:cs="Times New Roman"/>
                <w:sz w:val="20"/>
              </w:rPr>
              <w:lastRenderedPageBreak/>
              <w:t xml:space="preserve">Стандартная библиотека </w:t>
            </w:r>
            <w:r w:rsidRPr="0042587B">
              <w:rPr>
                <w:rFonts w:cs="Times New Roman"/>
                <w:sz w:val="20"/>
                <w:lang w:val="en-US"/>
              </w:rPr>
              <w:t>Java.</w:t>
            </w:r>
          </w:p>
        </w:tc>
        <w:tc>
          <w:tcPr>
            <w:tcW w:w="3933" w:type="dxa"/>
          </w:tcPr>
          <w:p w:rsidR="0042587B" w:rsidRDefault="00130F71" w:rsidP="00E6657D">
            <w:pPr>
              <w:pStyle w:val="a3"/>
              <w:numPr>
                <w:ilvl w:val="0"/>
                <w:numId w:val="16"/>
              </w:numPr>
              <w:ind w:left="207" w:hanging="218"/>
              <w:rPr>
                <w:sz w:val="20"/>
              </w:rPr>
            </w:pPr>
            <w:r>
              <w:rPr>
                <w:sz w:val="20"/>
              </w:rPr>
              <w:t xml:space="preserve">Напишите программу для сортировки строк в файле. </w:t>
            </w:r>
            <w:r w:rsidR="00E6657D">
              <w:rPr>
                <w:sz w:val="20"/>
              </w:rPr>
              <w:t xml:space="preserve">Сортировку выполнить в массиве типа </w:t>
            </w:r>
            <w:r w:rsidR="00E6657D">
              <w:rPr>
                <w:sz w:val="20"/>
                <w:lang w:val="en-US"/>
              </w:rPr>
              <w:t>ArrayList</w:t>
            </w:r>
            <w:r w:rsidR="00E6657D" w:rsidRPr="00E6657D">
              <w:rPr>
                <w:sz w:val="20"/>
              </w:rPr>
              <w:t>.</w:t>
            </w:r>
          </w:p>
          <w:p w:rsidR="00E6657D" w:rsidRPr="0099112D" w:rsidRDefault="00E6657D" w:rsidP="00E6657D">
            <w:pPr>
              <w:pStyle w:val="a3"/>
              <w:numPr>
                <w:ilvl w:val="0"/>
                <w:numId w:val="16"/>
              </w:numPr>
              <w:ind w:left="207" w:hanging="218"/>
              <w:rPr>
                <w:sz w:val="20"/>
              </w:rPr>
            </w:pPr>
            <w:r>
              <w:rPr>
                <w:sz w:val="20"/>
              </w:rPr>
              <w:t xml:space="preserve">Напишите программу для построения таблицы значений тригонометрических </w:t>
            </w:r>
            <w:r>
              <w:rPr>
                <w:sz w:val="20"/>
              </w:rPr>
              <w:lastRenderedPageBreak/>
              <w:t xml:space="preserve">функций </w:t>
            </w:r>
            <w:r>
              <w:rPr>
                <w:sz w:val="20"/>
                <w:lang w:val="en-US"/>
              </w:rPr>
              <w:t>sin</w:t>
            </w:r>
            <w:r w:rsidRPr="00E6657D"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cos</w:t>
            </w:r>
            <w:r w:rsidRPr="00E6657D"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tg</w:t>
            </w:r>
            <w:r w:rsidRPr="00E6657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с использованием стандартной библиотеки </w:t>
            </w:r>
            <w:r>
              <w:rPr>
                <w:sz w:val="20"/>
                <w:lang w:val="en-US"/>
              </w:rPr>
              <w:t>Math</w:t>
            </w:r>
            <w:r w:rsidRPr="00E6657D">
              <w:rPr>
                <w:sz w:val="20"/>
              </w:rPr>
              <w:t>.</w:t>
            </w:r>
          </w:p>
        </w:tc>
      </w:tr>
      <w:tr w:rsidR="0042587B" w:rsidTr="00C85BD3">
        <w:tc>
          <w:tcPr>
            <w:tcW w:w="1242" w:type="dxa"/>
          </w:tcPr>
          <w:p w:rsidR="0042587B" w:rsidRDefault="0099112D" w:rsidP="0042587B">
            <w:pPr>
              <w:pStyle w:val="a3"/>
              <w:ind w:left="0"/>
              <w:rPr>
                <w:bCs/>
                <w:color w:val="000000"/>
              </w:rPr>
            </w:pPr>
            <w:r w:rsidRPr="0042587B">
              <w:rPr>
                <w:spacing w:val="-1"/>
                <w:sz w:val="20"/>
              </w:rPr>
              <w:lastRenderedPageBreak/>
              <w:t>ПК-4, ПК-12</w:t>
            </w:r>
          </w:p>
        </w:tc>
        <w:tc>
          <w:tcPr>
            <w:tcW w:w="3544" w:type="dxa"/>
          </w:tcPr>
          <w:p w:rsidR="0042587B" w:rsidRDefault="0042587B" w:rsidP="0042587B">
            <w:pPr>
              <w:suppressAutoHyphens/>
              <w:jc w:val="left"/>
              <w:rPr>
                <w:rFonts w:eastAsia="Times New Roman" w:cs="Times New Roman"/>
                <w:b/>
                <w:color w:val="000000"/>
                <w:sz w:val="20"/>
                <w:lang w:eastAsia="ar-SA"/>
              </w:rPr>
            </w:pPr>
            <w:r w:rsidRPr="00532779">
              <w:rPr>
                <w:rFonts w:eastAsia="Times New Roman" w:cs="Times New Roman"/>
                <w:i/>
                <w:color w:val="000000"/>
                <w:sz w:val="20"/>
                <w:lang w:eastAsia="ar-SA"/>
              </w:rPr>
              <w:t>Знать:</w:t>
            </w:r>
            <w:r>
              <w:rPr>
                <w:rFonts w:eastAsia="Times New Roman" w:cs="Times New Roman"/>
                <w:b/>
                <w:color w:val="000000"/>
                <w:sz w:val="20"/>
                <w:lang w:eastAsia="ar-SA"/>
              </w:rPr>
              <w:t xml:space="preserve"> </w:t>
            </w:r>
          </w:p>
          <w:p w:rsidR="0042587B" w:rsidRPr="007E534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 w:cs="Times New Roman"/>
                <w:color w:val="000000"/>
                <w:sz w:val="20"/>
                <w:lang w:eastAsia="ar-SA"/>
              </w:rPr>
            </w:pPr>
            <w:r w:rsidRPr="007E534B"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 существующими методами и алгоритмами решения задач распознавания и обработки данных;</w:t>
            </w:r>
          </w:p>
          <w:p w:rsidR="0042587B" w:rsidRPr="007E534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bCs/>
                <w:sz w:val="20"/>
                <w:lang w:eastAsia="ar-SA"/>
              </w:rPr>
            </w:pPr>
            <w:r w:rsidRPr="007E534B">
              <w:rPr>
                <w:rFonts w:eastAsia="Times New Roman"/>
                <w:bCs/>
                <w:sz w:val="20"/>
                <w:lang w:eastAsia="ar-SA"/>
              </w:rPr>
              <w:t xml:space="preserve">способность выбирать методы и </w:t>
            </w:r>
            <w:r w:rsidRPr="007E534B">
              <w:rPr>
                <w:rFonts w:eastAsia="Times New Roman" w:cs="Times New Roman"/>
                <w:color w:val="000000"/>
                <w:sz w:val="20"/>
                <w:lang w:eastAsia="ar-SA"/>
              </w:rPr>
              <w:t>разрабатывать</w:t>
            </w:r>
            <w:r w:rsidRPr="007E534B">
              <w:rPr>
                <w:rFonts w:eastAsia="Times New Roman"/>
                <w:bCs/>
                <w:sz w:val="20"/>
                <w:lang w:eastAsia="ar-SA"/>
              </w:rPr>
              <w:t xml:space="preserve"> алгоритмы решения задач управления и проектирования объектов автоматизации.</w:t>
            </w:r>
          </w:p>
          <w:p w:rsidR="0042587B" w:rsidRDefault="0042587B" w:rsidP="0042587B">
            <w:pPr>
              <w:suppressAutoHyphens/>
              <w:jc w:val="left"/>
              <w:rPr>
                <w:rFonts w:eastAsia="Times New Roman"/>
                <w:bCs/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i/>
                <w:sz w:val="20"/>
                <w:lang w:eastAsia="ar-SA"/>
              </w:rPr>
              <w:t>Уметь:</w:t>
            </w:r>
          </w:p>
          <w:p w:rsidR="0042587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sz w:val="20"/>
                <w:lang w:eastAsia="ar-SA"/>
              </w:rPr>
              <w:t xml:space="preserve">быть </w:t>
            </w:r>
            <w:r w:rsidRPr="003E5B79">
              <w:rPr>
                <w:sz w:val="20"/>
                <w:lang w:eastAsia="ar-SA"/>
              </w:rPr>
              <w:t>способным</w:t>
            </w:r>
            <w:r>
              <w:rPr>
                <w:sz w:val="20"/>
                <w:lang w:eastAsia="ar-SA"/>
              </w:rPr>
              <w:t xml:space="preserve"> выбирать методы и раз</w:t>
            </w:r>
            <w:r w:rsidRPr="003E5B79">
              <w:rPr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42587B" w:rsidRPr="003E5B79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владеть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методами и алгоритмами реш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ения задач распознавания и обра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>ботки данных</w:t>
            </w:r>
            <w:r w:rsidRPr="00532779">
              <w:rPr>
                <w:rFonts w:eastAsia="Times New Roman" w:cs="Times New Roman"/>
                <w:color w:val="000000"/>
                <w:sz w:val="20"/>
                <w:lang w:eastAsia="ar-SA"/>
              </w:rPr>
              <w:t>;</w:t>
            </w:r>
          </w:p>
          <w:p w:rsidR="0042587B" w:rsidRDefault="0042587B" w:rsidP="0042587B">
            <w:pPr>
              <w:suppressAutoHyphens/>
              <w:jc w:val="left"/>
              <w:rPr>
                <w:sz w:val="20"/>
                <w:lang w:eastAsia="ar-SA"/>
              </w:rPr>
            </w:pPr>
            <w:r w:rsidRPr="003E5B79">
              <w:rPr>
                <w:i/>
                <w:sz w:val="20"/>
                <w:lang w:eastAsia="ar-SA"/>
              </w:rPr>
              <w:t>Владеть:</w:t>
            </w:r>
            <w:r w:rsidRPr="003E5B79">
              <w:rPr>
                <w:sz w:val="20"/>
                <w:lang w:eastAsia="ar-SA"/>
              </w:rPr>
              <w:t xml:space="preserve"> </w:t>
            </w:r>
          </w:p>
          <w:p w:rsidR="0042587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 w:rsidRPr="003E5B79">
              <w:rPr>
                <w:sz w:val="20"/>
                <w:lang w:eastAsia="ar-SA"/>
              </w:rPr>
              <w:t>спо</w:t>
            </w:r>
            <w:r>
              <w:rPr>
                <w:sz w:val="20"/>
                <w:lang w:eastAsia="ar-SA"/>
              </w:rPr>
              <w:t>собностью выбирать методы и раз</w:t>
            </w:r>
            <w:r w:rsidRPr="003E5B79">
              <w:rPr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42587B" w:rsidRPr="00532779" w:rsidRDefault="0042587B" w:rsidP="0042587B">
            <w:pPr>
              <w:suppressAutoHyphens/>
              <w:jc w:val="left"/>
              <w:rPr>
                <w:rFonts w:eastAsia="Times New Roman" w:cs="Times New Roman"/>
                <w:i/>
                <w:color w:val="000000"/>
                <w:sz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владением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методами и алгоритмами реш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ения задач распознавания и обра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>ботки данных</w:t>
            </w:r>
            <w:r w:rsidRPr="00532779">
              <w:rPr>
                <w:rFonts w:eastAsia="Times New Roman" w:cs="Times New Roman"/>
                <w:color w:val="000000"/>
                <w:sz w:val="20"/>
                <w:lang w:eastAsia="ar-SA"/>
              </w:rPr>
              <w:t>;</w:t>
            </w:r>
          </w:p>
        </w:tc>
        <w:tc>
          <w:tcPr>
            <w:tcW w:w="1418" w:type="dxa"/>
          </w:tcPr>
          <w:p w:rsidR="0042587B" w:rsidRPr="0042587B" w:rsidRDefault="0042587B" w:rsidP="0042587B">
            <w:pPr>
              <w:suppressAutoHyphens/>
              <w:jc w:val="left"/>
              <w:rPr>
                <w:rFonts w:eastAsia="Times New Roman" w:cs="Times New Roman"/>
                <w:sz w:val="20"/>
                <w:szCs w:val="24"/>
                <w:lang w:val="en-US" w:eastAsia="ar-SA"/>
              </w:rPr>
            </w:pPr>
            <w:r w:rsidRPr="0042587B">
              <w:rPr>
                <w:rFonts w:cs="Times New Roman"/>
                <w:sz w:val="20"/>
              </w:rPr>
              <w:t>Тестирование программного кода</w:t>
            </w:r>
            <w:r w:rsidRPr="0042587B">
              <w:rPr>
                <w:rFonts w:cs="Times New Roman"/>
                <w:sz w:val="20"/>
                <w:lang w:val="en-US"/>
              </w:rPr>
              <w:t>.</w:t>
            </w:r>
          </w:p>
        </w:tc>
        <w:tc>
          <w:tcPr>
            <w:tcW w:w="3933" w:type="dxa"/>
          </w:tcPr>
          <w:p w:rsidR="0042587B" w:rsidRDefault="00E6657D" w:rsidP="00FC7DC4">
            <w:pPr>
              <w:pStyle w:val="a3"/>
              <w:numPr>
                <w:ilvl w:val="0"/>
                <w:numId w:val="16"/>
              </w:numPr>
              <w:ind w:left="207" w:hanging="218"/>
              <w:rPr>
                <w:sz w:val="20"/>
              </w:rPr>
            </w:pPr>
            <w:r>
              <w:rPr>
                <w:sz w:val="20"/>
              </w:rPr>
              <w:t xml:space="preserve">Напишите класс для хранения данных чека с товарами. Каждый товар в чеке должен описываться наименованием, ценой, количеством и суммой. Полученный класс должен реализовывать функции добавления нового товара, </w:t>
            </w:r>
            <w:r w:rsidR="00FC7DC4">
              <w:rPr>
                <w:sz w:val="20"/>
              </w:rPr>
              <w:t xml:space="preserve">изменения количества товара, удаления товара, и расчета общей суммы чека. Напишите также модульные тесты на базе библиотеки </w:t>
            </w:r>
            <w:r w:rsidR="00FC7DC4">
              <w:rPr>
                <w:sz w:val="20"/>
                <w:lang w:val="en-US"/>
              </w:rPr>
              <w:t>jUnit.</w:t>
            </w:r>
          </w:p>
          <w:p w:rsidR="00FC7DC4" w:rsidRPr="0099112D" w:rsidRDefault="00FC7DC4" w:rsidP="00FC7DC4">
            <w:pPr>
              <w:pStyle w:val="a3"/>
              <w:numPr>
                <w:ilvl w:val="0"/>
                <w:numId w:val="16"/>
              </w:numPr>
              <w:ind w:left="207" w:hanging="218"/>
              <w:rPr>
                <w:sz w:val="20"/>
              </w:rPr>
            </w:pPr>
            <w:r>
              <w:rPr>
                <w:sz w:val="20"/>
              </w:rPr>
              <w:t xml:space="preserve">Напишите класс для хранения неориентированного графа. Полученный класс должен реализовывать функции добавления вершины, добавления ребра, удаления вершины, удаления ребра, поиска ребра, а также определения количества компонент связности. Напишите также модульные тесты на базе библиотеки </w:t>
            </w:r>
            <w:r>
              <w:rPr>
                <w:sz w:val="20"/>
                <w:lang w:val="en-US"/>
              </w:rPr>
              <w:t>jUnit.</w:t>
            </w:r>
          </w:p>
        </w:tc>
      </w:tr>
      <w:tr w:rsidR="0042587B" w:rsidTr="00C85BD3">
        <w:tc>
          <w:tcPr>
            <w:tcW w:w="1242" w:type="dxa"/>
          </w:tcPr>
          <w:p w:rsidR="0042587B" w:rsidRDefault="0099112D" w:rsidP="0042587B">
            <w:pPr>
              <w:pStyle w:val="a3"/>
              <w:ind w:left="0"/>
              <w:rPr>
                <w:bCs/>
                <w:color w:val="000000"/>
              </w:rPr>
            </w:pPr>
            <w:r w:rsidRPr="0042587B">
              <w:rPr>
                <w:spacing w:val="-1"/>
                <w:sz w:val="20"/>
              </w:rPr>
              <w:t>ПК-4, ПК-12</w:t>
            </w:r>
          </w:p>
        </w:tc>
        <w:tc>
          <w:tcPr>
            <w:tcW w:w="3544" w:type="dxa"/>
          </w:tcPr>
          <w:p w:rsidR="0042587B" w:rsidRDefault="0042587B" w:rsidP="0042587B">
            <w:pPr>
              <w:suppressAutoHyphens/>
              <w:jc w:val="left"/>
              <w:rPr>
                <w:rFonts w:eastAsia="Times New Roman" w:cs="Times New Roman"/>
                <w:b/>
                <w:color w:val="000000"/>
                <w:sz w:val="20"/>
                <w:lang w:eastAsia="ar-SA"/>
              </w:rPr>
            </w:pPr>
            <w:r w:rsidRPr="00532779">
              <w:rPr>
                <w:rFonts w:eastAsia="Times New Roman" w:cs="Times New Roman"/>
                <w:i/>
                <w:color w:val="000000"/>
                <w:sz w:val="20"/>
                <w:lang w:eastAsia="ar-SA"/>
              </w:rPr>
              <w:t>Знать:</w:t>
            </w:r>
            <w:r>
              <w:rPr>
                <w:rFonts w:eastAsia="Times New Roman" w:cs="Times New Roman"/>
                <w:b/>
                <w:color w:val="000000"/>
                <w:sz w:val="20"/>
                <w:lang w:eastAsia="ar-SA"/>
              </w:rPr>
              <w:t xml:space="preserve"> </w:t>
            </w:r>
          </w:p>
          <w:p w:rsidR="0042587B" w:rsidRPr="007E534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 w:cs="Times New Roman"/>
                <w:color w:val="000000"/>
                <w:sz w:val="20"/>
                <w:lang w:eastAsia="ar-SA"/>
              </w:rPr>
            </w:pPr>
            <w:r w:rsidRPr="007E534B"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 существующими методами и алгоритмами решения задач распознавания и обработки данных;</w:t>
            </w:r>
          </w:p>
          <w:p w:rsidR="0042587B" w:rsidRPr="007E534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rFonts w:eastAsia="Times New Roman"/>
                <w:bCs/>
                <w:sz w:val="20"/>
                <w:lang w:eastAsia="ar-SA"/>
              </w:rPr>
            </w:pPr>
            <w:r w:rsidRPr="007E534B">
              <w:rPr>
                <w:rFonts w:eastAsia="Times New Roman"/>
                <w:bCs/>
                <w:sz w:val="20"/>
                <w:lang w:eastAsia="ar-SA"/>
              </w:rPr>
              <w:t xml:space="preserve">способность выбирать методы и </w:t>
            </w:r>
            <w:r w:rsidRPr="007E534B">
              <w:rPr>
                <w:rFonts w:eastAsia="Times New Roman" w:cs="Times New Roman"/>
                <w:color w:val="000000"/>
                <w:sz w:val="20"/>
                <w:lang w:eastAsia="ar-SA"/>
              </w:rPr>
              <w:t>разрабатывать</w:t>
            </w:r>
            <w:r w:rsidRPr="007E534B">
              <w:rPr>
                <w:rFonts w:eastAsia="Times New Roman"/>
                <w:bCs/>
                <w:sz w:val="20"/>
                <w:lang w:eastAsia="ar-SA"/>
              </w:rPr>
              <w:t xml:space="preserve"> алгоритмы решения задач управления и проектирования объектов автоматизации.</w:t>
            </w:r>
          </w:p>
          <w:p w:rsidR="0042587B" w:rsidRDefault="0042587B" w:rsidP="0042587B">
            <w:pPr>
              <w:suppressAutoHyphens/>
              <w:jc w:val="left"/>
              <w:rPr>
                <w:rFonts w:eastAsia="Times New Roman"/>
                <w:bCs/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i/>
                <w:sz w:val="20"/>
                <w:lang w:eastAsia="ar-SA"/>
              </w:rPr>
              <w:t>Уметь:</w:t>
            </w:r>
          </w:p>
          <w:p w:rsidR="0042587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 w:rsidRPr="003E5B79">
              <w:rPr>
                <w:rFonts w:eastAsia="Times New Roman"/>
                <w:bCs/>
                <w:sz w:val="20"/>
                <w:lang w:eastAsia="ar-SA"/>
              </w:rPr>
              <w:t xml:space="preserve">быть </w:t>
            </w:r>
            <w:r w:rsidRPr="003E5B79">
              <w:rPr>
                <w:sz w:val="20"/>
                <w:lang w:eastAsia="ar-SA"/>
              </w:rPr>
              <w:t>способным</w:t>
            </w:r>
            <w:r>
              <w:rPr>
                <w:sz w:val="20"/>
                <w:lang w:eastAsia="ar-SA"/>
              </w:rPr>
              <w:t xml:space="preserve"> выбирать методы и раз</w:t>
            </w:r>
            <w:r w:rsidRPr="003E5B79">
              <w:rPr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42587B" w:rsidRPr="003E5B79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владеть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методами 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lastRenderedPageBreak/>
              <w:t>и алгоритмами реш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ения задач распознавания и обра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>ботки данных</w:t>
            </w:r>
            <w:r w:rsidRPr="00532779">
              <w:rPr>
                <w:rFonts w:eastAsia="Times New Roman" w:cs="Times New Roman"/>
                <w:color w:val="000000"/>
                <w:sz w:val="20"/>
                <w:lang w:eastAsia="ar-SA"/>
              </w:rPr>
              <w:t>;</w:t>
            </w:r>
          </w:p>
          <w:p w:rsidR="0042587B" w:rsidRDefault="0042587B" w:rsidP="0042587B">
            <w:pPr>
              <w:suppressAutoHyphens/>
              <w:jc w:val="left"/>
              <w:rPr>
                <w:sz w:val="20"/>
                <w:lang w:eastAsia="ar-SA"/>
              </w:rPr>
            </w:pPr>
            <w:r w:rsidRPr="003E5B79">
              <w:rPr>
                <w:i/>
                <w:sz w:val="20"/>
                <w:lang w:eastAsia="ar-SA"/>
              </w:rPr>
              <w:t>Владеть:</w:t>
            </w:r>
            <w:r w:rsidRPr="003E5B79">
              <w:rPr>
                <w:sz w:val="20"/>
                <w:lang w:eastAsia="ar-SA"/>
              </w:rPr>
              <w:t xml:space="preserve"> </w:t>
            </w:r>
          </w:p>
          <w:p w:rsidR="0042587B" w:rsidRDefault="0042587B" w:rsidP="0042587B">
            <w:pPr>
              <w:pStyle w:val="a3"/>
              <w:numPr>
                <w:ilvl w:val="0"/>
                <w:numId w:val="16"/>
              </w:numPr>
              <w:suppressAutoHyphens/>
              <w:ind w:left="172" w:hanging="172"/>
              <w:jc w:val="left"/>
              <w:rPr>
                <w:sz w:val="20"/>
                <w:lang w:eastAsia="ar-SA"/>
              </w:rPr>
            </w:pPr>
            <w:r w:rsidRPr="003E5B79">
              <w:rPr>
                <w:sz w:val="20"/>
                <w:lang w:eastAsia="ar-SA"/>
              </w:rPr>
              <w:t>спо</w:t>
            </w:r>
            <w:r>
              <w:rPr>
                <w:sz w:val="20"/>
                <w:lang w:eastAsia="ar-SA"/>
              </w:rPr>
              <w:t>собностью выбирать методы и раз</w:t>
            </w:r>
            <w:r w:rsidRPr="003E5B79">
              <w:rPr>
                <w:sz w:val="20"/>
                <w:lang w:eastAsia="ar-SA"/>
              </w:rPr>
              <w:t>рабатывать алгоритмы решения задач управления и проектирования объектов автоматизации.</w:t>
            </w:r>
          </w:p>
          <w:p w:rsidR="0042587B" w:rsidRPr="00532779" w:rsidRDefault="0042587B" w:rsidP="0042587B">
            <w:pPr>
              <w:suppressAutoHyphens/>
              <w:jc w:val="left"/>
              <w:rPr>
                <w:rFonts w:eastAsia="Times New Roman" w:cs="Times New Roman"/>
                <w:i/>
                <w:color w:val="000000"/>
                <w:sz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владением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 xml:space="preserve"> существующими методами и алгоритмами реш</w:t>
            </w:r>
            <w:r>
              <w:rPr>
                <w:rFonts w:eastAsia="Times New Roman" w:cs="Times New Roman"/>
                <w:color w:val="000000"/>
                <w:sz w:val="20"/>
                <w:lang w:eastAsia="ar-SA"/>
              </w:rPr>
              <w:t>ения задач распознавания и обра</w:t>
            </w:r>
            <w:r w:rsidRPr="006A1238">
              <w:rPr>
                <w:rFonts w:eastAsia="Times New Roman" w:cs="Times New Roman"/>
                <w:color w:val="000000"/>
                <w:sz w:val="20"/>
                <w:lang w:eastAsia="ar-SA"/>
              </w:rPr>
              <w:t>ботки данных</w:t>
            </w:r>
            <w:r w:rsidRPr="00532779">
              <w:rPr>
                <w:rFonts w:eastAsia="Times New Roman" w:cs="Times New Roman"/>
                <w:color w:val="000000"/>
                <w:sz w:val="20"/>
                <w:lang w:eastAsia="ar-SA"/>
              </w:rPr>
              <w:t>;</w:t>
            </w:r>
          </w:p>
        </w:tc>
        <w:tc>
          <w:tcPr>
            <w:tcW w:w="1418" w:type="dxa"/>
          </w:tcPr>
          <w:p w:rsidR="0042587B" w:rsidRPr="0042587B" w:rsidRDefault="0042587B" w:rsidP="0042587B">
            <w:pPr>
              <w:suppressAutoHyphens/>
              <w:jc w:val="left"/>
              <w:rPr>
                <w:rFonts w:eastAsia="Times New Roman" w:cs="Times New Roman"/>
                <w:sz w:val="20"/>
                <w:szCs w:val="24"/>
                <w:lang w:eastAsia="ar-SA"/>
              </w:rPr>
            </w:pPr>
            <w:r w:rsidRPr="0042587B">
              <w:rPr>
                <w:rFonts w:cs="Times New Roman"/>
                <w:sz w:val="20"/>
              </w:rPr>
              <w:lastRenderedPageBreak/>
              <w:t>Объектно-ориентированное проектирование.</w:t>
            </w:r>
          </w:p>
        </w:tc>
        <w:tc>
          <w:tcPr>
            <w:tcW w:w="3933" w:type="dxa"/>
          </w:tcPr>
          <w:p w:rsidR="0042587B" w:rsidRDefault="00FC7DC4" w:rsidP="00FC7DC4">
            <w:pPr>
              <w:pStyle w:val="a3"/>
              <w:numPr>
                <w:ilvl w:val="0"/>
                <w:numId w:val="16"/>
              </w:numPr>
              <w:ind w:left="207" w:hanging="218"/>
              <w:rPr>
                <w:sz w:val="20"/>
              </w:rPr>
            </w:pPr>
            <w:r>
              <w:rPr>
                <w:sz w:val="20"/>
              </w:rPr>
              <w:t xml:space="preserve">Реализуйте с помощью шаблона </w:t>
            </w:r>
            <w:r w:rsidR="00F722EB">
              <w:rPr>
                <w:sz w:val="20"/>
              </w:rPr>
              <w:t xml:space="preserve">проектирования </w:t>
            </w:r>
            <w:r>
              <w:rPr>
                <w:sz w:val="20"/>
              </w:rPr>
              <w:t>«</w:t>
            </w:r>
            <w:r>
              <w:rPr>
                <w:sz w:val="20"/>
                <w:lang w:val="en-US"/>
              </w:rPr>
              <w:t>Strategy</w:t>
            </w:r>
            <w:r>
              <w:rPr>
                <w:sz w:val="20"/>
              </w:rPr>
              <w:t>» программу</w:t>
            </w:r>
            <w:r w:rsidRPr="00FC7DC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позволяющую сортировать массив строк </w:t>
            </w:r>
            <w:r w:rsidR="00F722EB">
              <w:rPr>
                <w:sz w:val="20"/>
              </w:rPr>
              <w:t>в файле 3 разными алгоритмами. Выбор алгоритма должен осуществить пользователь во время работы программы.</w:t>
            </w:r>
          </w:p>
          <w:p w:rsidR="00F722EB" w:rsidRPr="0099112D" w:rsidRDefault="00F722EB" w:rsidP="00C56F33">
            <w:pPr>
              <w:pStyle w:val="a3"/>
              <w:numPr>
                <w:ilvl w:val="0"/>
                <w:numId w:val="16"/>
              </w:numPr>
              <w:ind w:left="207" w:hanging="218"/>
              <w:rPr>
                <w:sz w:val="20"/>
              </w:rPr>
            </w:pPr>
            <w:r>
              <w:rPr>
                <w:sz w:val="20"/>
              </w:rPr>
              <w:t>Реализуйте с помощью шаблона проектирования «</w:t>
            </w:r>
            <w:r w:rsidR="00066604">
              <w:rPr>
                <w:sz w:val="20"/>
              </w:rPr>
              <w:t>Команда</w:t>
            </w:r>
            <w:r>
              <w:rPr>
                <w:sz w:val="20"/>
              </w:rPr>
              <w:t xml:space="preserve">» </w:t>
            </w:r>
            <w:r w:rsidR="00C56F33">
              <w:rPr>
                <w:sz w:val="20"/>
              </w:rPr>
              <w:t>интерфейс для класса</w:t>
            </w:r>
            <w:r w:rsidR="00066604">
              <w:rPr>
                <w:sz w:val="20"/>
              </w:rPr>
              <w:t xml:space="preserve"> </w:t>
            </w:r>
            <w:r w:rsidR="00C56F33">
              <w:rPr>
                <w:sz w:val="20"/>
              </w:rPr>
              <w:t>выполняющего арифметические вычисления.</w:t>
            </w:r>
          </w:p>
        </w:tc>
      </w:tr>
    </w:tbl>
    <w:p w:rsidR="00532779" w:rsidRPr="00532779" w:rsidRDefault="00532779" w:rsidP="00AB7F4E">
      <w:pPr>
        <w:pStyle w:val="2"/>
      </w:pPr>
      <w:r w:rsidRPr="00532779">
        <w:t>6.3. Методические материалы, определяющие процедуры оценивания</w:t>
      </w:r>
    </w:p>
    <w:p w:rsidR="0099112D" w:rsidRPr="005B6581" w:rsidRDefault="0099112D" w:rsidP="0099112D">
      <w:pPr>
        <w:ind w:firstLine="567"/>
        <w:rPr>
          <w:bCs/>
        </w:rPr>
      </w:pPr>
      <w:r w:rsidRPr="005B6581">
        <w:rPr>
          <w:bCs/>
        </w:rPr>
        <w:t xml:space="preserve">Форма </w:t>
      </w:r>
      <w:r>
        <w:rPr>
          <w:bCs/>
        </w:rPr>
        <w:t>итоговой аттестации: зачет.</w:t>
      </w:r>
    </w:p>
    <w:p w:rsidR="002F2068" w:rsidRDefault="000F3B29" w:rsidP="002F2068">
      <w:pPr>
        <w:ind w:firstLine="567"/>
        <w:rPr>
          <w:rFonts w:eastAsia="Times New Roman" w:cs="Times New Roman"/>
          <w:b/>
          <w:bCs/>
          <w:szCs w:val="24"/>
          <w:lang w:eastAsia="ar-SA"/>
        </w:rPr>
      </w:pPr>
      <w:r>
        <w:rPr>
          <w:bCs/>
        </w:rPr>
        <w:t xml:space="preserve">Для получения зачета необходимо пройти </w:t>
      </w:r>
      <w:r w:rsidRPr="005B6581">
        <w:rPr>
          <w:bCs/>
        </w:rPr>
        <w:t xml:space="preserve">все </w:t>
      </w:r>
      <w:r>
        <w:rPr>
          <w:bCs/>
        </w:rPr>
        <w:t>контрольные тестирования.</w:t>
      </w:r>
      <w:r w:rsidR="002F2068">
        <w:br w:type="page"/>
      </w:r>
    </w:p>
    <w:p w:rsidR="00C76040" w:rsidRPr="00C76040" w:rsidRDefault="00C76040" w:rsidP="00D94EF4">
      <w:pPr>
        <w:pStyle w:val="1"/>
      </w:pPr>
      <w:r w:rsidRPr="00C76040">
        <w:lastRenderedPageBreak/>
        <w:t>7. Перечень основной и дополнительной учебной литературы, необходимой для освоения дисциплины</w:t>
      </w:r>
    </w:p>
    <w:tbl>
      <w:tblPr>
        <w:tblW w:w="9712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720"/>
        <w:gridCol w:w="4030"/>
        <w:gridCol w:w="1418"/>
        <w:gridCol w:w="1701"/>
        <w:gridCol w:w="1843"/>
      </w:tblGrid>
      <w:tr w:rsidR="00C76040" w:rsidRPr="00C76040" w:rsidTr="00C85BD3">
        <w:trPr>
          <w:cantSplit/>
          <w:trHeight w:val="168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040" w:rsidRPr="00C76040" w:rsidRDefault="00C76040" w:rsidP="00C76040">
            <w:pPr>
              <w:suppressAutoHyphens/>
              <w:snapToGrid w:val="0"/>
              <w:jc w:val="center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bCs/>
                <w:szCs w:val="24"/>
                <w:lang w:eastAsia="ar-SA"/>
              </w:rPr>
              <w:t>№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6040" w:rsidRPr="00C76040" w:rsidRDefault="00C76040" w:rsidP="00C76040">
            <w:pPr>
              <w:suppressAutoHyphens/>
              <w:snapToGrid w:val="0"/>
              <w:jc w:val="center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bCs/>
                <w:szCs w:val="24"/>
                <w:lang w:eastAsia="ar-SA"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040" w:rsidRPr="00C76040" w:rsidRDefault="00C76040" w:rsidP="00C76040">
            <w:pPr>
              <w:suppressAutoHyphens/>
              <w:snapToGrid w:val="0"/>
              <w:ind w:left="113" w:right="113"/>
              <w:jc w:val="center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bCs/>
                <w:szCs w:val="24"/>
                <w:lang w:eastAsia="ar-SA"/>
              </w:rPr>
              <w:t>Наличие грифа, вид грифа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6040" w:rsidRPr="00C76040" w:rsidRDefault="00C76040" w:rsidP="00C76040">
            <w:pPr>
              <w:suppressAutoHyphens/>
              <w:snapToGrid w:val="0"/>
              <w:ind w:left="113" w:right="113"/>
              <w:jc w:val="center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bCs/>
                <w:szCs w:val="24"/>
                <w:lang w:eastAsia="ar-SA"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040" w:rsidRPr="00C76040" w:rsidRDefault="00C76040" w:rsidP="00C76040">
            <w:pPr>
              <w:suppressAutoHyphens/>
              <w:snapToGrid w:val="0"/>
              <w:ind w:left="113" w:right="113"/>
              <w:jc w:val="center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bCs/>
                <w:szCs w:val="24"/>
                <w:lang w:eastAsia="ar-SA"/>
              </w:rPr>
              <w:t xml:space="preserve">Электронные издания: точка доступа к ресурсу (наименование ЭБС, ЭБ СВФУ) </w:t>
            </w:r>
          </w:p>
        </w:tc>
      </w:tr>
      <w:tr w:rsidR="00C76040" w:rsidRPr="00C76040" w:rsidTr="00C85BD3">
        <w:tc>
          <w:tcPr>
            <w:tcW w:w="97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040" w:rsidRPr="00C76040" w:rsidRDefault="00C76040" w:rsidP="00C76040">
            <w:pPr>
              <w:suppressAutoHyphens/>
              <w:snapToGrid w:val="0"/>
              <w:jc w:val="center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bCs/>
                <w:szCs w:val="24"/>
                <w:lang w:eastAsia="ar-SA"/>
              </w:rPr>
              <w:t>Основная литература</w:t>
            </w:r>
          </w:p>
        </w:tc>
      </w:tr>
      <w:tr w:rsidR="006A3B53" w:rsidRPr="00C76040" w:rsidTr="006A3B53">
        <w:trPr>
          <w:cantSplit/>
          <w:trHeight w:val="30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3B53" w:rsidRPr="00C76040" w:rsidRDefault="006A3B53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3B53" w:rsidRPr="00702014" w:rsidRDefault="006A3B53" w:rsidP="006A3B53">
            <w:pPr>
              <w:suppressAutoHyphens/>
              <w:snapToGrid w:val="0"/>
              <w:jc w:val="left"/>
              <w:rPr>
                <w:rFonts w:eastAsia="Times New Roman"/>
                <w:color w:val="000000"/>
                <w:szCs w:val="24"/>
                <w:highlight w:val="cyan"/>
                <w:lang w:eastAsia="ar-SA"/>
              </w:rPr>
            </w:pPr>
            <w:r>
              <w:rPr>
                <w:rFonts w:eastAsia="Times New Roman"/>
                <w:color w:val="000000"/>
                <w:szCs w:val="24"/>
                <w:lang w:eastAsia="ar-SA"/>
              </w:rPr>
              <w:t>Орлов С.А., Цилькер Б.Я. Организация ЭВМ и систем: Учебник для вузов. 3-е изд. Стандарт третьего поколения. – СПб.: Питер, 2014. – 688 с.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3B53" w:rsidRPr="001A2C96" w:rsidRDefault="006A3B53" w:rsidP="006A3B53">
            <w:pPr>
              <w:suppressAutoHyphens/>
              <w:snapToGrid w:val="0"/>
              <w:jc w:val="center"/>
              <w:rPr>
                <w:rFonts w:eastAsia="Times New Roman"/>
                <w:szCs w:val="24"/>
                <w:lang w:eastAsia="ar-SA"/>
              </w:rPr>
            </w:pPr>
            <w:r w:rsidRPr="001A2C96">
              <w:rPr>
                <w:rFonts w:eastAsia="Times New Roman"/>
                <w:szCs w:val="24"/>
                <w:lang w:eastAsia="ar-SA"/>
              </w:rPr>
              <w:t>МОН РФ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3B53" w:rsidRPr="002F2068" w:rsidRDefault="006A3B53" w:rsidP="002F2068">
            <w:pPr>
              <w:suppressAutoHyphens/>
              <w:snapToGrid w:val="0"/>
              <w:jc w:val="center"/>
              <w:rPr>
                <w:rFonts w:eastAsia="Times New Roman"/>
                <w:szCs w:val="24"/>
                <w:lang w:val="en-US"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1</w:t>
            </w:r>
            <w:r w:rsidR="002F2068">
              <w:rPr>
                <w:rFonts w:eastAsia="Times New Roman"/>
                <w:szCs w:val="24"/>
                <w:lang w:val="en-US" w:eastAsia="ar-S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3B53" w:rsidRPr="003907A7" w:rsidRDefault="006A3B53" w:rsidP="006A3B53">
            <w:pPr>
              <w:suppressAutoHyphens/>
              <w:snapToGrid w:val="0"/>
              <w:jc w:val="center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–</w:t>
            </w:r>
          </w:p>
        </w:tc>
      </w:tr>
      <w:tr w:rsidR="00C76040" w:rsidRPr="00C76040" w:rsidTr="006A3B53">
        <w:trPr>
          <w:cantSplit/>
          <w:trHeight w:val="30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040" w:rsidRPr="00C76040" w:rsidRDefault="00C76040" w:rsidP="00C76040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szCs w:val="24"/>
                <w:lang w:eastAsia="ar-SA"/>
              </w:rPr>
              <w:t>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040" w:rsidRPr="00C76040" w:rsidRDefault="00FD1735" w:rsidP="00C76040">
            <w:pPr>
              <w:suppressAutoHyphens/>
              <w:snapToGrid w:val="0"/>
              <w:jc w:val="left"/>
              <w:rPr>
                <w:rFonts w:eastAsia="Times New Roman" w:cs="Times New Roman"/>
                <w:szCs w:val="24"/>
                <w:highlight w:val="cyan"/>
                <w:lang w:eastAsia="ar-SA"/>
              </w:rPr>
            </w:pPr>
            <w:r w:rsidRPr="00FD1735">
              <w:rPr>
                <w:rFonts w:eastAsia="Times New Roman" w:cs="Times New Roman"/>
                <w:szCs w:val="24"/>
                <w:lang w:eastAsia="ar-SA"/>
              </w:rPr>
              <w:t>Схиртладзе, А.Г. Информационные технологии в производстве и бизнесе. [Электронный ресурс] / А.Г. Схиртладзе, В.Б. Моисеев, А.В. Чеканин, В.А. Чеканин. — Электрон. дан. — Пенза : ПензГТУ, 2015. — 548 с. — Режим доступа: http://e.lanbook.com/book/63567 — Загл. с экрана.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6040" w:rsidRPr="00C76040" w:rsidRDefault="00C76040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szCs w:val="24"/>
                <w:lang w:eastAsia="ar-SA"/>
              </w:rPr>
              <w:t>МО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6040" w:rsidRPr="00C76040" w:rsidRDefault="00C76040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szCs w:val="24"/>
                <w:lang w:eastAsia="ar-SA"/>
              </w:rPr>
              <w:t>ЭБС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040" w:rsidRPr="00C76040" w:rsidRDefault="00C76040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szCs w:val="24"/>
                <w:lang w:eastAsia="ar-SA"/>
              </w:rPr>
              <w:t>http://www.iprbookshop.ru/14619</w:t>
            </w:r>
          </w:p>
        </w:tc>
      </w:tr>
      <w:tr w:rsidR="00C76040" w:rsidRPr="00C76040" w:rsidTr="006A3B53">
        <w:trPr>
          <w:cantSplit/>
          <w:trHeight w:val="301"/>
        </w:trPr>
        <w:tc>
          <w:tcPr>
            <w:tcW w:w="97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6040" w:rsidRPr="00C76040" w:rsidRDefault="00C76040" w:rsidP="006A3B53">
            <w:pPr>
              <w:suppressAutoHyphens/>
              <w:snapToGrid w:val="0"/>
              <w:jc w:val="center"/>
              <w:rPr>
                <w:rFonts w:eastAsia="Times New Roman" w:cs="Times New Roman"/>
                <w:bCs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bCs/>
                <w:szCs w:val="24"/>
                <w:lang w:eastAsia="ar-SA"/>
              </w:rPr>
              <w:t>Дополнительная литература</w:t>
            </w:r>
          </w:p>
        </w:tc>
      </w:tr>
      <w:tr w:rsidR="00D94EF4" w:rsidRPr="00C76040" w:rsidTr="006A3B53">
        <w:trPr>
          <w:cantSplit/>
          <w:trHeight w:val="30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4EF4" w:rsidRPr="00C76040" w:rsidRDefault="00D94EF4" w:rsidP="00D94EF4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4EF4" w:rsidRPr="00D94EF4" w:rsidRDefault="00D94EF4" w:rsidP="00D94EF4">
            <w:pPr>
              <w:suppressAutoHyphens/>
              <w:snapToGrid w:val="0"/>
              <w:jc w:val="left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Эккель Б. Философия Java. Библиотека прораммиста. 4-е изд. – СПб.: Питер, 2009 – 640 с.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4EF4" w:rsidRPr="00C76040" w:rsidRDefault="00D94EF4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4EF4" w:rsidRPr="00C76040" w:rsidRDefault="00D94EF4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EF4" w:rsidRPr="00C76040" w:rsidRDefault="00D94EF4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D94EF4" w:rsidRPr="00C76040" w:rsidTr="006A3B53">
        <w:trPr>
          <w:cantSplit/>
          <w:trHeight w:val="3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4EF4" w:rsidRPr="00C76040" w:rsidRDefault="00D94EF4" w:rsidP="00D94EF4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szCs w:val="24"/>
                <w:lang w:eastAsia="ar-SA"/>
              </w:rPr>
              <w:t>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4EF4" w:rsidRPr="00D94EF4" w:rsidRDefault="00D94EF4" w:rsidP="00D94EF4">
            <w:pPr>
              <w:suppressAutoHyphens/>
              <w:snapToGrid w:val="0"/>
              <w:jc w:val="left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Мартин, Роберт С. Быстрая разработка программ: принципы, примеры, практика. – М.: Издательский дом «Вильямс», 2004. – 752 с.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4EF4" w:rsidRPr="00C76040" w:rsidRDefault="00D94EF4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4EF4" w:rsidRPr="00C76040" w:rsidRDefault="00D94EF4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EF4" w:rsidRPr="00C76040" w:rsidRDefault="00D94EF4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D94EF4" w:rsidRPr="00C76040" w:rsidTr="006A3B53">
        <w:trPr>
          <w:cantSplit/>
          <w:trHeight w:val="3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4EF4" w:rsidRPr="00C76040" w:rsidRDefault="00D94EF4" w:rsidP="00D94EF4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szCs w:val="24"/>
                <w:lang w:eastAsia="ar-SA"/>
              </w:rPr>
              <w:t>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4EF4" w:rsidRPr="00D94EF4" w:rsidRDefault="00D94EF4" w:rsidP="00D94EF4">
            <w:pPr>
              <w:suppressAutoHyphens/>
              <w:snapToGrid w:val="0"/>
              <w:jc w:val="left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Ларман, Крег. Применение UML и шаблонов проектирования. 2-е издание. – М.: Издательский дом «Вильямс», 2004. – 624 с.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4EF4" w:rsidRPr="00C76040" w:rsidRDefault="00D94EF4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4EF4" w:rsidRPr="00C76040" w:rsidRDefault="00D94EF4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EF4" w:rsidRPr="00C76040" w:rsidRDefault="00D94EF4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  <w:tr w:rsidR="00D94EF4" w:rsidRPr="00C76040" w:rsidTr="006A3B53">
        <w:trPr>
          <w:cantSplit/>
          <w:trHeight w:val="3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4EF4" w:rsidRPr="00C76040" w:rsidRDefault="00ED5416" w:rsidP="00D94EF4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4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4EF4" w:rsidRPr="00D94EF4" w:rsidRDefault="00D94EF4" w:rsidP="00D94EF4">
            <w:pPr>
              <w:suppressAutoHyphens/>
              <w:snapToGrid w:val="0"/>
              <w:jc w:val="left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Гамма Э., Хелм Р., Джонсон Р., Влиссидес Дж. Приемы объектно-ориентированного программирования. Паттерны проектирования – СПб.: Питер, 2013. – 368 с.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4EF4" w:rsidRPr="00D94EF4" w:rsidRDefault="00D94EF4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4EF4" w:rsidRPr="00D94EF4" w:rsidRDefault="00D94EF4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EF4" w:rsidRPr="00D94EF4" w:rsidRDefault="00D94EF4" w:rsidP="006A3B53">
            <w:pPr>
              <w:suppressAutoHyphens/>
              <w:snapToGrid w:val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D94EF4">
              <w:rPr>
                <w:rFonts w:eastAsia="Times New Roman" w:cs="Times New Roman"/>
                <w:szCs w:val="24"/>
                <w:lang w:eastAsia="ar-SA"/>
              </w:rPr>
              <w:t>–</w:t>
            </w:r>
          </w:p>
        </w:tc>
      </w:tr>
    </w:tbl>
    <w:p w:rsidR="002F2068" w:rsidRDefault="002F2068">
      <w:pPr>
        <w:spacing w:after="160" w:line="259" w:lineRule="auto"/>
        <w:jc w:val="left"/>
        <w:rPr>
          <w:rFonts w:eastAsia="Times New Roman" w:cs="Times New Roman"/>
          <w:b/>
          <w:bCs/>
          <w:szCs w:val="24"/>
          <w:lang w:eastAsia="ar-SA"/>
        </w:rPr>
      </w:pPr>
      <w:r>
        <w:br w:type="page"/>
      </w:r>
    </w:p>
    <w:p w:rsidR="00C76040" w:rsidRPr="00C76040" w:rsidRDefault="00C76040" w:rsidP="00556691">
      <w:pPr>
        <w:pStyle w:val="1"/>
      </w:pPr>
      <w:r w:rsidRPr="00C76040">
        <w:lastRenderedPageBreak/>
        <w:t>8. Перечень ресурсов информационно-телекоммуникационной сети «Интернет» (далее сеть-Интернет), необходимых для освоения дисциплины</w:t>
      </w:r>
    </w:p>
    <w:p w:rsidR="00556691" w:rsidRPr="00556691" w:rsidRDefault="00FD1735" w:rsidP="00556691">
      <w:pPr>
        <w:numPr>
          <w:ilvl w:val="0"/>
          <w:numId w:val="28"/>
        </w:numPr>
        <w:suppressAutoHyphens/>
        <w:ind w:left="284" w:hanging="284"/>
        <w:jc w:val="left"/>
        <w:rPr>
          <w:rFonts w:eastAsia="Times New Roman"/>
          <w:b/>
          <w:bCs/>
        </w:rPr>
      </w:pPr>
      <w:r>
        <w:rPr>
          <w:rFonts w:eastAsia="Times New Roman" w:cs="Times New Roman"/>
          <w:szCs w:val="24"/>
          <w:lang w:eastAsia="ar-SA"/>
        </w:rPr>
        <w:t>С</w:t>
      </w:r>
      <w:r w:rsidR="00556691">
        <w:rPr>
          <w:rFonts w:eastAsia="Times New Roman" w:cs="Times New Roman"/>
          <w:szCs w:val="24"/>
          <w:lang w:eastAsia="ar-SA"/>
        </w:rPr>
        <w:t>айт</w:t>
      </w:r>
      <w:r w:rsidR="00D94EF4">
        <w:rPr>
          <w:rFonts w:eastAsia="Times New Roman" w:cs="Times New Roman"/>
          <w:szCs w:val="24"/>
          <w:lang w:eastAsia="ar-SA"/>
        </w:rPr>
        <w:t xml:space="preserve"> компании </w:t>
      </w:r>
      <w:r w:rsidR="00D94EF4">
        <w:rPr>
          <w:rFonts w:eastAsia="Times New Roman" w:cs="Times New Roman"/>
          <w:szCs w:val="24"/>
          <w:lang w:val="en-US" w:eastAsia="ar-SA"/>
        </w:rPr>
        <w:t>Oracle</w:t>
      </w:r>
      <w:r w:rsidR="00D94EF4" w:rsidRPr="00D94EF4">
        <w:rPr>
          <w:rFonts w:eastAsia="Times New Roman" w:cs="Times New Roman"/>
          <w:szCs w:val="24"/>
          <w:lang w:eastAsia="ar-SA"/>
        </w:rPr>
        <w:t xml:space="preserve"> </w:t>
      </w:r>
      <w:r w:rsidR="00D94EF4">
        <w:rPr>
          <w:rFonts w:eastAsia="Times New Roman" w:cs="Times New Roman"/>
          <w:szCs w:val="24"/>
          <w:lang w:val="en-US" w:eastAsia="ar-SA"/>
        </w:rPr>
        <w:t>http</w:t>
      </w:r>
      <w:r w:rsidR="00D94EF4" w:rsidRPr="00D94EF4">
        <w:rPr>
          <w:rFonts w:eastAsia="Times New Roman" w:cs="Times New Roman"/>
          <w:szCs w:val="24"/>
          <w:lang w:eastAsia="ar-SA"/>
        </w:rPr>
        <w:t>://</w:t>
      </w:r>
      <w:r w:rsidR="00D94EF4">
        <w:rPr>
          <w:rFonts w:eastAsia="Times New Roman" w:cs="Times New Roman"/>
          <w:szCs w:val="24"/>
          <w:lang w:val="en-US" w:eastAsia="ar-SA"/>
        </w:rPr>
        <w:t>www</w:t>
      </w:r>
      <w:r w:rsidR="00D94EF4" w:rsidRPr="00D94EF4">
        <w:rPr>
          <w:rFonts w:eastAsia="Times New Roman" w:cs="Times New Roman"/>
          <w:szCs w:val="24"/>
          <w:lang w:eastAsia="ar-SA"/>
        </w:rPr>
        <w:t>.</w:t>
      </w:r>
      <w:r w:rsidR="00D94EF4">
        <w:rPr>
          <w:rFonts w:eastAsia="Times New Roman" w:cs="Times New Roman"/>
          <w:szCs w:val="24"/>
          <w:lang w:val="en-US" w:eastAsia="ar-SA"/>
        </w:rPr>
        <w:t>oracle</w:t>
      </w:r>
      <w:r w:rsidR="00D94EF4" w:rsidRPr="00D94EF4">
        <w:rPr>
          <w:rFonts w:eastAsia="Times New Roman" w:cs="Times New Roman"/>
          <w:szCs w:val="24"/>
          <w:lang w:eastAsia="ar-SA"/>
        </w:rPr>
        <w:t>.</w:t>
      </w:r>
      <w:r w:rsidR="00D94EF4">
        <w:rPr>
          <w:rFonts w:eastAsia="Times New Roman" w:cs="Times New Roman"/>
          <w:szCs w:val="24"/>
          <w:lang w:val="en-US" w:eastAsia="ar-SA"/>
        </w:rPr>
        <w:t>com</w:t>
      </w:r>
      <w:r w:rsidRPr="00FD1735">
        <w:rPr>
          <w:rFonts w:eastAsia="Times New Roman" w:cs="Times New Roman"/>
          <w:szCs w:val="24"/>
          <w:lang w:eastAsia="ar-SA"/>
        </w:rPr>
        <w:t>/</w:t>
      </w:r>
    </w:p>
    <w:p w:rsidR="00556691" w:rsidRPr="00FD1735" w:rsidRDefault="00FD1735" w:rsidP="00FD1735">
      <w:pPr>
        <w:numPr>
          <w:ilvl w:val="0"/>
          <w:numId w:val="28"/>
        </w:numPr>
        <w:suppressAutoHyphens/>
        <w:ind w:left="284" w:hanging="284"/>
        <w:jc w:val="left"/>
        <w:rPr>
          <w:rFonts w:eastAsia="Times New Roman"/>
          <w:bCs/>
        </w:rPr>
      </w:pPr>
      <w:r w:rsidRPr="00FD1735">
        <w:rPr>
          <w:rFonts w:eastAsia="Times New Roman" w:cs="Times New Roman"/>
          <w:szCs w:val="24"/>
          <w:lang w:eastAsia="ar-SA"/>
        </w:rPr>
        <w:t>Сайт</w:t>
      </w:r>
      <w:r>
        <w:rPr>
          <w:rFonts w:eastAsia="Times New Roman"/>
          <w:bCs/>
        </w:rPr>
        <w:t xml:space="preserve"> документации по </w:t>
      </w:r>
      <w:r>
        <w:rPr>
          <w:rFonts w:eastAsia="Times New Roman"/>
          <w:bCs/>
          <w:lang w:val="en-US"/>
        </w:rPr>
        <w:t>Java</w:t>
      </w:r>
      <w:r w:rsidRPr="00FD1735">
        <w:rPr>
          <w:rFonts w:eastAsia="Times New Roman"/>
          <w:bCs/>
        </w:rPr>
        <w:t xml:space="preserve"> </w:t>
      </w:r>
      <w:r w:rsidRPr="00FD1735">
        <w:rPr>
          <w:rFonts w:eastAsia="Times New Roman"/>
          <w:bCs/>
          <w:lang w:val="en-US"/>
        </w:rPr>
        <w:t>http</w:t>
      </w:r>
      <w:r w:rsidRPr="00FD1735">
        <w:rPr>
          <w:rFonts w:eastAsia="Times New Roman"/>
          <w:bCs/>
        </w:rPr>
        <w:t>://</w:t>
      </w:r>
      <w:r w:rsidRPr="00FD1735">
        <w:rPr>
          <w:rFonts w:eastAsia="Times New Roman"/>
          <w:bCs/>
          <w:lang w:val="en-US"/>
        </w:rPr>
        <w:t>docs</w:t>
      </w:r>
      <w:r w:rsidRPr="00FD1735">
        <w:rPr>
          <w:rFonts w:eastAsia="Times New Roman"/>
          <w:bCs/>
        </w:rPr>
        <w:t>.</w:t>
      </w:r>
      <w:r w:rsidRPr="00FD1735">
        <w:rPr>
          <w:rFonts w:eastAsia="Times New Roman"/>
          <w:bCs/>
          <w:lang w:val="en-US"/>
        </w:rPr>
        <w:t>oracle</w:t>
      </w:r>
      <w:r w:rsidRPr="00FD1735">
        <w:rPr>
          <w:rFonts w:eastAsia="Times New Roman"/>
          <w:bCs/>
        </w:rPr>
        <w:t>.</w:t>
      </w:r>
      <w:r w:rsidRPr="00FD1735">
        <w:rPr>
          <w:rFonts w:eastAsia="Times New Roman"/>
          <w:bCs/>
          <w:lang w:val="en-US"/>
        </w:rPr>
        <w:t>com</w:t>
      </w:r>
      <w:r w:rsidRPr="00FD1735">
        <w:rPr>
          <w:rFonts w:eastAsia="Times New Roman"/>
          <w:bCs/>
        </w:rPr>
        <w:t>/</w:t>
      </w:r>
      <w:r w:rsidRPr="00FD1735">
        <w:rPr>
          <w:rFonts w:eastAsia="Times New Roman"/>
          <w:bCs/>
          <w:lang w:val="en-US"/>
        </w:rPr>
        <w:t>javase</w:t>
      </w:r>
      <w:r w:rsidRPr="00FD1735">
        <w:rPr>
          <w:rFonts w:eastAsia="Times New Roman"/>
          <w:bCs/>
        </w:rPr>
        <w:t>/8/</w:t>
      </w:r>
    </w:p>
    <w:p w:rsidR="00C76040" w:rsidRPr="00C76040" w:rsidRDefault="00C76040" w:rsidP="00556691">
      <w:pPr>
        <w:pStyle w:val="1"/>
      </w:pPr>
      <w:r w:rsidRPr="00C76040">
        <w:t>9. Описание материально-технической базы, необходимой для осуществления образовательного процесса по дисциплине</w:t>
      </w:r>
    </w:p>
    <w:p w:rsidR="00556691" w:rsidRDefault="00C76040" w:rsidP="00C76040">
      <w:pPr>
        <w:suppressAutoHyphens/>
        <w:ind w:firstLine="567"/>
        <w:rPr>
          <w:rFonts w:eastAsia="Times New Roman" w:cs="Times New Roman"/>
          <w:color w:val="000000"/>
          <w:szCs w:val="24"/>
          <w:lang w:eastAsia="ar-SA"/>
        </w:rPr>
      </w:pPr>
      <w:r w:rsidRPr="00C76040">
        <w:rPr>
          <w:rFonts w:eastAsia="Times New Roman" w:cs="Times New Roman"/>
          <w:color w:val="000000"/>
          <w:szCs w:val="24"/>
          <w:lang w:eastAsia="ar-SA"/>
        </w:rPr>
        <w:t xml:space="preserve">Для проведения </w:t>
      </w:r>
      <w:r w:rsidR="00556691">
        <w:rPr>
          <w:rFonts w:eastAsia="Times New Roman" w:cs="Times New Roman"/>
          <w:color w:val="000000"/>
          <w:szCs w:val="24"/>
          <w:lang w:eastAsia="ar-SA"/>
        </w:rPr>
        <w:t>лекционных занятий необходима учебная аудитория, оборудованная проектором и экраном</w:t>
      </w:r>
      <w:r w:rsidRPr="00C76040">
        <w:rPr>
          <w:rFonts w:eastAsia="Times New Roman" w:cs="Times New Roman"/>
          <w:color w:val="000000"/>
          <w:szCs w:val="24"/>
          <w:lang w:eastAsia="ar-SA"/>
        </w:rPr>
        <w:t>.</w:t>
      </w:r>
    </w:p>
    <w:p w:rsidR="00C76040" w:rsidRPr="00C76040" w:rsidRDefault="00C76040" w:rsidP="00C76040">
      <w:pPr>
        <w:suppressAutoHyphens/>
        <w:ind w:firstLine="567"/>
        <w:rPr>
          <w:rFonts w:eastAsia="Times New Roman" w:cs="Times New Roman"/>
          <w:color w:val="000000"/>
          <w:szCs w:val="24"/>
          <w:lang w:eastAsia="ar-SA"/>
        </w:rPr>
      </w:pPr>
      <w:r w:rsidRPr="00C76040">
        <w:rPr>
          <w:rFonts w:eastAsia="Times New Roman" w:cs="Times New Roman"/>
          <w:color w:val="000000"/>
          <w:szCs w:val="24"/>
          <w:lang w:eastAsia="ar-SA"/>
        </w:rPr>
        <w:t xml:space="preserve">Для проведения </w:t>
      </w:r>
      <w:r w:rsidR="00556691">
        <w:rPr>
          <w:rFonts w:eastAsia="Times New Roman" w:cs="Times New Roman"/>
          <w:color w:val="000000"/>
          <w:szCs w:val="24"/>
          <w:lang w:eastAsia="ar-SA"/>
        </w:rPr>
        <w:t xml:space="preserve">практических занятий необходим компьютерный класс </w:t>
      </w:r>
      <w:r w:rsidRPr="00C76040">
        <w:rPr>
          <w:rFonts w:eastAsia="Times New Roman" w:cs="Times New Roman"/>
          <w:color w:val="000000"/>
          <w:szCs w:val="24"/>
          <w:lang w:eastAsia="ar-SA"/>
        </w:rPr>
        <w:t>с выходом в Интернет.</w:t>
      </w:r>
    </w:p>
    <w:p w:rsidR="00C76040" w:rsidRPr="00C76040" w:rsidRDefault="00C76040" w:rsidP="00556691">
      <w:pPr>
        <w:pStyle w:val="1"/>
      </w:pPr>
      <w:r w:rsidRPr="00C76040">
        <w:t>10.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(при необходимости)</w:t>
      </w:r>
    </w:p>
    <w:p w:rsidR="00C76040" w:rsidRPr="00C76040" w:rsidRDefault="00C76040" w:rsidP="00556691">
      <w:pPr>
        <w:pStyle w:val="2"/>
        <w:jc w:val="left"/>
      </w:pPr>
      <w:r w:rsidRPr="00C76040">
        <w:t>10</w:t>
      </w:r>
      <w:r w:rsidR="00556691">
        <w:t>.1.</w:t>
      </w:r>
      <w:r w:rsidR="00556691">
        <w:tab/>
      </w:r>
      <w:r w:rsidRPr="00C76040">
        <w:t>Перечень информационных технологий, используемых при осуществлении образовательного процесса по дисциплине</w:t>
      </w:r>
    </w:p>
    <w:p w:rsidR="00C76040" w:rsidRPr="00C76040" w:rsidRDefault="00C76040" w:rsidP="00C76040">
      <w:pPr>
        <w:suppressAutoHyphens/>
        <w:ind w:firstLine="540"/>
        <w:rPr>
          <w:rFonts w:eastAsia="Times New Roman" w:cs="Times New Roman"/>
          <w:szCs w:val="24"/>
          <w:lang w:eastAsia="ar-SA"/>
        </w:rPr>
      </w:pPr>
      <w:r w:rsidRPr="00C76040">
        <w:rPr>
          <w:rFonts w:eastAsia="Times New Roman" w:cs="Times New Roman"/>
          <w:szCs w:val="24"/>
          <w:lang w:eastAsia="ar-SA"/>
        </w:rPr>
        <w:t>При осуществлении образовательного процесса по дисциплине используются следующие информационные технологии:</w:t>
      </w:r>
    </w:p>
    <w:p w:rsidR="00C76040" w:rsidRPr="00C76040" w:rsidRDefault="00C76040" w:rsidP="00C76040">
      <w:pPr>
        <w:numPr>
          <w:ilvl w:val="0"/>
          <w:numId w:val="27"/>
        </w:numPr>
        <w:suppressAutoHyphens/>
        <w:jc w:val="left"/>
        <w:rPr>
          <w:rFonts w:eastAsia="Times New Roman" w:cs="Times New Roman"/>
          <w:szCs w:val="24"/>
          <w:lang w:eastAsia="ar-SA"/>
        </w:rPr>
      </w:pPr>
      <w:r w:rsidRPr="00C76040">
        <w:rPr>
          <w:rFonts w:eastAsia="Times New Roman" w:cs="Times New Roman"/>
          <w:szCs w:val="24"/>
          <w:lang w:eastAsia="ar-SA"/>
        </w:rPr>
        <w:t>организация взаимодействия с обучающимися</w:t>
      </w:r>
      <w:r w:rsidR="00556691">
        <w:rPr>
          <w:rFonts w:eastAsia="Times New Roman" w:cs="Times New Roman"/>
          <w:szCs w:val="24"/>
          <w:lang w:eastAsia="ar-SA"/>
        </w:rPr>
        <w:t xml:space="preserve"> посредством электронной почты</w:t>
      </w:r>
      <w:r w:rsidRPr="00C76040">
        <w:rPr>
          <w:rFonts w:eastAsia="Times New Roman" w:cs="Times New Roman"/>
          <w:szCs w:val="24"/>
          <w:lang w:eastAsia="ar-SA"/>
        </w:rPr>
        <w:t>.</w:t>
      </w:r>
    </w:p>
    <w:p w:rsidR="00C76040" w:rsidRPr="00C76040" w:rsidRDefault="00C76040" w:rsidP="00556691">
      <w:pPr>
        <w:pStyle w:val="2"/>
        <w:jc w:val="left"/>
      </w:pPr>
      <w:r w:rsidRPr="00C76040">
        <w:t>10.2.</w:t>
      </w:r>
      <w:r w:rsidR="00556691">
        <w:tab/>
      </w:r>
      <w:r w:rsidRPr="00C76040">
        <w:t>Перечень программного обеспечения</w:t>
      </w:r>
    </w:p>
    <w:p w:rsidR="00C76040" w:rsidRPr="00C76040" w:rsidRDefault="00C76040" w:rsidP="00C76040">
      <w:pPr>
        <w:suppressAutoHyphens/>
        <w:rPr>
          <w:rFonts w:eastAsia="Times New Roman" w:cs="Times New Roman"/>
          <w:color w:val="000000"/>
          <w:szCs w:val="24"/>
          <w:lang w:eastAsia="en-US"/>
        </w:rPr>
      </w:pPr>
      <w:r w:rsidRPr="00C76040">
        <w:rPr>
          <w:rFonts w:eastAsia="Times New Roman" w:cs="Times New Roman"/>
          <w:color w:val="000000"/>
          <w:szCs w:val="24"/>
          <w:lang w:eastAsia="en-US"/>
        </w:rPr>
        <w:t xml:space="preserve">1. </w:t>
      </w:r>
      <w:r>
        <w:rPr>
          <w:rFonts w:eastAsia="Times New Roman" w:cs="Times New Roman"/>
          <w:color w:val="000000"/>
          <w:szCs w:val="24"/>
          <w:lang w:val="en-US" w:eastAsia="en-US"/>
        </w:rPr>
        <w:t>Java</w:t>
      </w:r>
      <w:r w:rsidRPr="00C76040">
        <w:rPr>
          <w:rFonts w:eastAsia="Times New Roman" w:cs="Times New Roman"/>
          <w:color w:val="000000"/>
          <w:szCs w:val="24"/>
          <w:lang w:eastAsia="en-US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en-US"/>
        </w:rPr>
        <w:t>Development</w:t>
      </w:r>
      <w:r w:rsidRPr="00C76040">
        <w:rPr>
          <w:rFonts w:eastAsia="Times New Roman" w:cs="Times New Roman"/>
          <w:color w:val="000000"/>
          <w:szCs w:val="24"/>
          <w:lang w:eastAsia="en-US"/>
        </w:rPr>
        <w:t xml:space="preserve"> </w:t>
      </w:r>
      <w:r>
        <w:rPr>
          <w:rFonts w:eastAsia="Times New Roman" w:cs="Times New Roman"/>
          <w:color w:val="000000"/>
          <w:szCs w:val="24"/>
          <w:lang w:val="en-US" w:eastAsia="en-US"/>
        </w:rPr>
        <w:t>Kit</w:t>
      </w:r>
      <w:r w:rsidRPr="00C76040">
        <w:rPr>
          <w:rFonts w:eastAsia="Times New Roman" w:cs="Times New Roman"/>
          <w:color w:val="000000"/>
          <w:szCs w:val="24"/>
          <w:lang w:eastAsia="en-US"/>
        </w:rPr>
        <w:t xml:space="preserve"> </w:t>
      </w:r>
      <w:r>
        <w:rPr>
          <w:rFonts w:eastAsia="Times New Roman" w:cs="Times New Roman"/>
          <w:color w:val="000000"/>
          <w:szCs w:val="24"/>
          <w:lang w:eastAsia="en-US"/>
        </w:rPr>
        <w:t>версии не ниже 1.8.0</w:t>
      </w:r>
      <w:r w:rsidRPr="00C76040">
        <w:rPr>
          <w:rFonts w:eastAsia="Times New Roman" w:cs="Times New Roman"/>
          <w:color w:val="000000"/>
          <w:szCs w:val="24"/>
          <w:lang w:eastAsia="en-US"/>
        </w:rPr>
        <w:t>_</w:t>
      </w:r>
      <w:r>
        <w:rPr>
          <w:rFonts w:eastAsia="Times New Roman" w:cs="Times New Roman"/>
          <w:color w:val="000000"/>
          <w:szCs w:val="24"/>
          <w:lang w:eastAsia="en-US"/>
        </w:rPr>
        <w:t>1</w:t>
      </w:r>
      <w:r w:rsidRPr="00C76040">
        <w:rPr>
          <w:rFonts w:eastAsia="Times New Roman" w:cs="Times New Roman"/>
          <w:color w:val="000000"/>
          <w:szCs w:val="24"/>
          <w:lang w:eastAsia="en-US"/>
        </w:rPr>
        <w:t>11</w:t>
      </w:r>
    </w:p>
    <w:p w:rsidR="00C76040" w:rsidRPr="00C76040" w:rsidRDefault="00C76040" w:rsidP="00C76040">
      <w:pPr>
        <w:suppressAutoHyphens/>
        <w:rPr>
          <w:rFonts w:eastAsia="Times New Roman" w:cs="Times New Roman"/>
          <w:szCs w:val="24"/>
          <w:lang w:val="en-US" w:eastAsia="ar-SA"/>
        </w:rPr>
      </w:pPr>
      <w:r>
        <w:rPr>
          <w:rFonts w:eastAsia="Times New Roman" w:cs="Times New Roman"/>
          <w:szCs w:val="24"/>
          <w:lang w:val="en-US" w:eastAsia="ar-SA"/>
        </w:rPr>
        <w:t xml:space="preserve">2. JetBrains IntelliJ IDEA Community Edtion </w:t>
      </w:r>
      <w:r>
        <w:rPr>
          <w:rFonts w:eastAsia="Times New Roman" w:cs="Times New Roman"/>
          <w:szCs w:val="24"/>
          <w:lang w:eastAsia="ar-SA"/>
        </w:rPr>
        <w:t>версии</w:t>
      </w:r>
      <w:r w:rsidRPr="00C76040">
        <w:rPr>
          <w:rFonts w:eastAsia="Times New Roman" w:cs="Times New Roman"/>
          <w:szCs w:val="24"/>
          <w:lang w:val="en-US" w:eastAsia="ar-SA"/>
        </w:rPr>
        <w:t xml:space="preserve"> </w:t>
      </w:r>
      <w:r>
        <w:rPr>
          <w:rFonts w:eastAsia="Times New Roman" w:cs="Times New Roman"/>
          <w:szCs w:val="24"/>
          <w:lang w:eastAsia="ar-SA"/>
        </w:rPr>
        <w:t>не</w:t>
      </w:r>
      <w:r w:rsidRPr="00C76040">
        <w:rPr>
          <w:rFonts w:eastAsia="Times New Roman" w:cs="Times New Roman"/>
          <w:szCs w:val="24"/>
          <w:lang w:val="en-US" w:eastAsia="ar-SA"/>
        </w:rPr>
        <w:t xml:space="preserve"> </w:t>
      </w:r>
      <w:r>
        <w:rPr>
          <w:rFonts w:eastAsia="Times New Roman" w:cs="Times New Roman"/>
          <w:szCs w:val="24"/>
          <w:lang w:eastAsia="ar-SA"/>
        </w:rPr>
        <w:t>ниже</w:t>
      </w:r>
      <w:r w:rsidRPr="00C76040">
        <w:rPr>
          <w:rFonts w:eastAsia="Times New Roman" w:cs="Times New Roman"/>
          <w:szCs w:val="24"/>
          <w:lang w:val="en-US" w:eastAsia="ar-SA"/>
        </w:rPr>
        <w:t xml:space="preserve"> </w:t>
      </w:r>
      <w:r>
        <w:rPr>
          <w:rFonts w:eastAsia="Times New Roman" w:cs="Times New Roman"/>
          <w:szCs w:val="24"/>
          <w:lang w:val="en-US" w:eastAsia="ar-SA"/>
        </w:rPr>
        <w:t>2016.3</w:t>
      </w:r>
    </w:p>
    <w:p w:rsidR="00C76040" w:rsidRPr="00C76040" w:rsidRDefault="00C76040" w:rsidP="00C76040">
      <w:pPr>
        <w:suppressAutoHyphens/>
        <w:rPr>
          <w:rFonts w:eastAsia="Times New Roman" w:cs="Times New Roman"/>
          <w:b/>
          <w:bCs/>
          <w:szCs w:val="24"/>
          <w:lang w:val="en-US" w:eastAsia="ar-SA"/>
        </w:rPr>
      </w:pPr>
      <w:r w:rsidRPr="00C76040">
        <w:rPr>
          <w:lang w:val="en-US"/>
        </w:rPr>
        <w:br w:type="page"/>
      </w:r>
    </w:p>
    <w:p w:rsidR="00C76040" w:rsidRPr="00C76040" w:rsidRDefault="00C76040" w:rsidP="00C76040">
      <w:pPr>
        <w:pStyle w:val="1"/>
      </w:pPr>
      <w:r w:rsidRPr="00C76040">
        <w:lastRenderedPageBreak/>
        <w:t>ЛИСТ АКТУАЛИЗАЦИИ РАБОЧЕЙ ПРОГРАММЫ ДИСЦИПЛИНЫ</w:t>
      </w:r>
    </w:p>
    <w:p w:rsidR="00C76040" w:rsidRPr="00C76040" w:rsidRDefault="00C76040" w:rsidP="00C76040">
      <w:pPr>
        <w:pStyle w:val="2"/>
        <w:jc w:val="center"/>
      </w:pPr>
      <w:r w:rsidRPr="00C76040">
        <w:t xml:space="preserve">Б1.В.ДВ.3.2 </w:t>
      </w:r>
      <w:r>
        <w:t xml:space="preserve">Разработка </w:t>
      </w:r>
      <w:r>
        <w:rPr>
          <w:lang w:val="en-US"/>
        </w:rPr>
        <w:t>Java</w:t>
      </w:r>
      <w:r w:rsidRPr="00C76040">
        <w:t>-</w:t>
      </w:r>
      <w:r>
        <w:t>приложений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85"/>
        <w:gridCol w:w="4063"/>
        <w:gridCol w:w="1800"/>
        <w:gridCol w:w="2520"/>
      </w:tblGrid>
      <w:tr w:rsidR="00C76040" w:rsidRPr="00C76040" w:rsidTr="00C76040">
        <w:tc>
          <w:tcPr>
            <w:tcW w:w="1085" w:type="dxa"/>
            <w:vAlign w:val="center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sz w:val="22"/>
                <w:lang w:eastAsia="ar-SA"/>
              </w:rPr>
              <w:t>Учебный год</w:t>
            </w:r>
          </w:p>
        </w:tc>
        <w:tc>
          <w:tcPr>
            <w:tcW w:w="4063" w:type="dxa"/>
            <w:vAlign w:val="center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sz w:val="22"/>
                <w:lang w:eastAsia="ar-SA"/>
              </w:rPr>
              <w:t>Внесенные изменения</w:t>
            </w:r>
          </w:p>
        </w:tc>
        <w:tc>
          <w:tcPr>
            <w:tcW w:w="1800" w:type="dxa"/>
            <w:vAlign w:val="center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sz w:val="22"/>
                <w:lang w:eastAsia="ar-SA"/>
              </w:rPr>
              <w:t>Преподаватель (ФИО)</w:t>
            </w:r>
          </w:p>
        </w:tc>
        <w:tc>
          <w:tcPr>
            <w:tcW w:w="2520" w:type="dxa"/>
            <w:vAlign w:val="center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 w:rsidRPr="00C76040">
              <w:rPr>
                <w:rFonts w:eastAsia="Times New Roman" w:cs="Times New Roman"/>
                <w:sz w:val="22"/>
                <w:lang w:eastAsia="ar-SA"/>
              </w:rPr>
              <w:t>Протокол заседания выпускающей кафедры</w:t>
            </w:r>
            <w:r>
              <w:rPr>
                <w:rFonts w:eastAsia="Times New Roman" w:cs="Times New Roman"/>
                <w:sz w:val="22"/>
                <w:lang w:eastAsia="ar-SA"/>
              </w:rPr>
              <w:t xml:space="preserve"> </w:t>
            </w:r>
            <w:r w:rsidRPr="00C76040">
              <w:rPr>
                <w:rFonts w:eastAsia="Times New Roman" w:cs="Times New Roman"/>
                <w:sz w:val="22"/>
                <w:lang w:eastAsia="ar-SA"/>
              </w:rPr>
              <w:t>(дата, номер), ФИО зав. кафедрой, подпись</w:t>
            </w: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  <w:tr w:rsidR="00C76040" w:rsidRPr="00C76040" w:rsidTr="00C85BD3">
        <w:tc>
          <w:tcPr>
            <w:tcW w:w="1085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063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180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2520" w:type="dxa"/>
          </w:tcPr>
          <w:p w:rsidR="00C76040" w:rsidRPr="00C76040" w:rsidRDefault="00C76040" w:rsidP="00C76040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</w:p>
        </w:tc>
      </w:tr>
    </w:tbl>
    <w:p w:rsidR="006D5D9C" w:rsidRDefault="006D5D9C" w:rsidP="006A3B53">
      <w:pPr>
        <w:ind w:firstLine="567"/>
      </w:pPr>
    </w:p>
    <w:sectPr w:rsidR="006D5D9C" w:rsidSect="0075248A">
      <w:pgSz w:w="12240" w:h="15840"/>
      <w:pgMar w:top="1134" w:right="567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B94" w:rsidRDefault="001F5B94" w:rsidP="00C9604D">
      <w:r>
        <w:separator/>
      </w:r>
    </w:p>
  </w:endnote>
  <w:endnote w:type="continuationSeparator" w:id="0">
    <w:p w:rsidR="001F5B94" w:rsidRDefault="001F5B94" w:rsidP="00C9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B94" w:rsidRDefault="001F5B94" w:rsidP="00C9604D">
      <w:r>
        <w:separator/>
      </w:r>
    </w:p>
  </w:footnote>
  <w:footnote w:type="continuationSeparator" w:id="0">
    <w:p w:rsidR="001F5B94" w:rsidRDefault="001F5B94" w:rsidP="00C96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3806"/>
    <w:multiLevelType w:val="hybridMultilevel"/>
    <w:tmpl w:val="E3802AA0"/>
    <w:lvl w:ilvl="0" w:tplc="AC6C30F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E34114"/>
    <w:multiLevelType w:val="hybridMultilevel"/>
    <w:tmpl w:val="4ECE9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8052D"/>
    <w:multiLevelType w:val="hybridMultilevel"/>
    <w:tmpl w:val="EFC03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C267E"/>
    <w:multiLevelType w:val="hybridMultilevel"/>
    <w:tmpl w:val="B6380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250E70"/>
    <w:multiLevelType w:val="hybridMultilevel"/>
    <w:tmpl w:val="017E9622"/>
    <w:lvl w:ilvl="0" w:tplc="AC6C30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4C62"/>
    <w:multiLevelType w:val="hybridMultilevel"/>
    <w:tmpl w:val="FECEE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94990"/>
    <w:multiLevelType w:val="hybridMultilevel"/>
    <w:tmpl w:val="D7A0C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0D1530"/>
    <w:multiLevelType w:val="hybridMultilevel"/>
    <w:tmpl w:val="425E6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158F8"/>
    <w:multiLevelType w:val="hybridMultilevel"/>
    <w:tmpl w:val="CEDAFA62"/>
    <w:lvl w:ilvl="0" w:tplc="AC6C30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F12C6"/>
    <w:multiLevelType w:val="hybridMultilevel"/>
    <w:tmpl w:val="CFF0AA70"/>
    <w:lvl w:ilvl="0" w:tplc="16062B6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A4160"/>
    <w:multiLevelType w:val="hybridMultilevel"/>
    <w:tmpl w:val="F1865654"/>
    <w:lvl w:ilvl="0" w:tplc="AC6C30F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534498"/>
    <w:multiLevelType w:val="hybridMultilevel"/>
    <w:tmpl w:val="82B28C0A"/>
    <w:lvl w:ilvl="0" w:tplc="55A636A0">
      <w:start w:val="1"/>
      <w:numFmt w:val="bullet"/>
      <w:lvlText w:val=""/>
      <w:lvlJc w:val="left"/>
      <w:pPr>
        <w:tabs>
          <w:tab w:val="num" w:pos="284"/>
        </w:tabs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DB632D5"/>
    <w:multiLevelType w:val="hybridMultilevel"/>
    <w:tmpl w:val="DD44F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05458"/>
    <w:multiLevelType w:val="hybridMultilevel"/>
    <w:tmpl w:val="85C8D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648F9"/>
    <w:multiLevelType w:val="hybridMultilevel"/>
    <w:tmpl w:val="72BAE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A69DA"/>
    <w:multiLevelType w:val="multilevel"/>
    <w:tmpl w:val="23C0F4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E3F1410"/>
    <w:multiLevelType w:val="hybridMultilevel"/>
    <w:tmpl w:val="A7B2F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306517"/>
    <w:multiLevelType w:val="hybridMultilevel"/>
    <w:tmpl w:val="BBF2A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15674"/>
    <w:multiLevelType w:val="multilevel"/>
    <w:tmpl w:val="BAA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891CFE"/>
    <w:multiLevelType w:val="hybridMultilevel"/>
    <w:tmpl w:val="245E8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12E83"/>
    <w:multiLevelType w:val="hybridMultilevel"/>
    <w:tmpl w:val="1E1A4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06FDA"/>
    <w:multiLevelType w:val="hybridMultilevel"/>
    <w:tmpl w:val="7B724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2C239D"/>
    <w:multiLevelType w:val="hybridMultilevel"/>
    <w:tmpl w:val="44862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119DF"/>
    <w:multiLevelType w:val="hybridMultilevel"/>
    <w:tmpl w:val="765AC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A2DF9"/>
    <w:multiLevelType w:val="hybridMultilevel"/>
    <w:tmpl w:val="E2D0D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94240C"/>
    <w:multiLevelType w:val="hybridMultilevel"/>
    <w:tmpl w:val="2F0063D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32E7305"/>
    <w:multiLevelType w:val="hybridMultilevel"/>
    <w:tmpl w:val="A6660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D7373"/>
    <w:multiLevelType w:val="hybridMultilevel"/>
    <w:tmpl w:val="9B104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15"/>
  </w:num>
  <w:num w:numId="6">
    <w:abstractNumId w:val="13"/>
  </w:num>
  <w:num w:numId="7">
    <w:abstractNumId w:val="26"/>
  </w:num>
  <w:num w:numId="8">
    <w:abstractNumId w:val="1"/>
  </w:num>
  <w:num w:numId="9">
    <w:abstractNumId w:val="20"/>
  </w:num>
  <w:num w:numId="10">
    <w:abstractNumId w:val="7"/>
  </w:num>
  <w:num w:numId="11">
    <w:abstractNumId w:val="14"/>
  </w:num>
  <w:num w:numId="12">
    <w:abstractNumId w:val="22"/>
  </w:num>
  <w:num w:numId="13">
    <w:abstractNumId w:val="19"/>
  </w:num>
  <w:num w:numId="14">
    <w:abstractNumId w:val="12"/>
  </w:num>
  <w:num w:numId="15">
    <w:abstractNumId w:val="9"/>
  </w:num>
  <w:num w:numId="16">
    <w:abstractNumId w:val="25"/>
  </w:num>
  <w:num w:numId="17">
    <w:abstractNumId w:val="23"/>
  </w:num>
  <w:num w:numId="18">
    <w:abstractNumId w:val="2"/>
  </w:num>
  <w:num w:numId="19">
    <w:abstractNumId w:val="18"/>
  </w:num>
  <w:num w:numId="20">
    <w:abstractNumId w:val="17"/>
  </w:num>
  <w:num w:numId="21">
    <w:abstractNumId w:val="5"/>
  </w:num>
  <w:num w:numId="22">
    <w:abstractNumId w:val="27"/>
  </w:num>
  <w:num w:numId="23">
    <w:abstractNumId w:val="16"/>
  </w:num>
  <w:num w:numId="24">
    <w:abstractNumId w:val="21"/>
  </w:num>
  <w:num w:numId="25">
    <w:abstractNumId w:val="3"/>
  </w:num>
  <w:num w:numId="26">
    <w:abstractNumId w:val="6"/>
  </w:num>
  <w:num w:numId="27">
    <w:abstractNumId w:val="1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F4"/>
    <w:rsid w:val="00012969"/>
    <w:rsid w:val="00040533"/>
    <w:rsid w:val="00041747"/>
    <w:rsid w:val="00066604"/>
    <w:rsid w:val="000F3B29"/>
    <w:rsid w:val="000F3C2D"/>
    <w:rsid w:val="00103C04"/>
    <w:rsid w:val="00130F71"/>
    <w:rsid w:val="001353D8"/>
    <w:rsid w:val="0014140C"/>
    <w:rsid w:val="001437C7"/>
    <w:rsid w:val="001558D4"/>
    <w:rsid w:val="001849CA"/>
    <w:rsid w:val="001C1189"/>
    <w:rsid w:val="001C3361"/>
    <w:rsid w:val="001E1C10"/>
    <w:rsid w:val="001F5B94"/>
    <w:rsid w:val="00226ADE"/>
    <w:rsid w:val="00270180"/>
    <w:rsid w:val="002F2068"/>
    <w:rsid w:val="002F3EEB"/>
    <w:rsid w:val="00304FD6"/>
    <w:rsid w:val="0033306A"/>
    <w:rsid w:val="003E5B79"/>
    <w:rsid w:val="0042587B"/>
    <w:rsid w:val="004B6F1B"/>
    <w:rsid w:val="004D5BCA"/>
    <w:rsid w:val="004E64BE"/>
    <w:rsid w:val="00532779"/>
    <w:rsid w:val="00556691"/>
    <w:rsid w:val="005C402F"/>
    <w:rsid w:val="00633D53"/>
    <w:rsid w:val="006A1238"/>
    <w:rsid w:val="006A3B53"/>
    <w:rsid w:val="006D5D9C"/>
    <w:rsid w:val="00700783"/>
    <w:rsid w:val="0075248A"/>
    <w:rsid w:val="007612E6"/>
    <w:rsid w:val="007A0C06"/>
    <w:rsid w:val="007B7EBD"/>
    <w:rsid w:val="007E144F"/>
    <w:rsid w:val="007E534B"/>
    <w:rsid w:val="00886750"/>
    <w:rsid w:val="008D55FA"/>
    <w:rsid w:val="00915DFC"/>
    <w:rsid w:val="00937347"/>
    <w:rsid w:val="00953099"/>
    <w:rsid w:val="0099112D"/>
    <w:rsid w:val="009A2903"/>
    <w:rsid w:val="00A12085"/>
    <w:rsid w:val="00A414AD"/>
    <w:rsid w:val="00AB7F4E"/>
    <w:rsid w:val="00AF3874"/>
    <w:rsid w:val="00C15023"/>
    <w:rsid w:val="00C17CDC"/>
    <w:rsid w:val="00C47372"/>
    <w:rsid w:val="00C56F33"/>
    <w:rsid w:val="00C76040"/>
    <w:rsid w:val="00C76271"/>
    <w:rsid w:val="00C855B2"/>
    <w:rsid w:val="00C9604D"/>
    <w:rsid w:val="00CE5C94"/>
    <w:rsid w:val="00D94EF4"/>
    <w:rsid w:val="00DF6125"/>
    <w:rsid w:val="00E24114"/>
    <w:rsid w:val="00E24740"/>
    <w:rsid w:val="00E6657D"/>
    <w:rsid w:val="00EB6983"/>
    <w:rsid w:val="00ED5416"/>
    <w:rsid w:val="00EE3935"/>
    <w:rsid w:val="00EE3AF4"/>
    <w:rsid w:val="00F23A73"/>
    <w:rsid w:val="00F720BE"/>
    <w:rsid w:val="00F722EB"/>
    <w:rsid w:val="00F90AFC"/>
    <w:rsid w:val="00FC7DC4"/>
    <w:rsid w:val="00FD1735"/>
    <w:rsid w:val="00FE7048"/>
    <w:rsid w:val="00FF261A"/>
    <w:rsid w:val="00FF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048C31-DD61-440F-AC5B-AE850D08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FD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rsid w:val="00C855B2"/>
    <w:pPr>
      <w:suppressAutoHyphens/>
      <w:spacing w:before="240" w:after="240"/>
      <w:jc w:val="center"/>
      <w:outlineLvl w:val="0"/>
    </w:pPr>
    <w:rPr>
      <w:rFonts w:eastAsia="Times New Roman" w:cs="Times New Roman"/>
      <w:b/>
      <w:bCs/>
      <w:szCs w:val="24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C1189"/>
    <w:pPr>
      <w:keepNext/>
      <w:suppressAutoHyphens/>
      <w:spacing w:before="240" w:after="240"/>
      <w:ind w:left="567" w:hanging="567"/>
      <w:outlineLvl w:val="1"/>
    </w:pPr>
    <w:rPr>
      <w:rFonts w:eastAsia="Times New Roman" w:cs="Times New Roman"/>
      <w:b/>
      <w:bCs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55B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C1189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3306A"/>
    <w:pPr>
      <w:ind w:left="720"/>
      <w:contextualSpacing/>
    </w:pPr>
  </w:style>
  <w:style w:type="paragraph" w:customStyle="1" w:styleId="a4">
    <w:name w:val="Таблица"/>
    <w:basedOn w:val="a"/>
    <w:rsid w:val="007B7EBD"/>
    <w:pPr>
      <w:jc w:val="center"/>
    </w:pPr>
    <w:rPr>
      <w:rFonts w:eastAsia="Arial" w:cs="Times New Roman"/>
    </w:rPr>
  </w:style>
  <w:style w:type="paragraph" w:customStyle="1" w:styleId="a5">
    <w:name w:val="По правому краю"/>
    <w:basedOn w:val="a"/>
    <w:rsid w:val="007B7EBD"/>
    <w:pPr>
      <w:keepNext/>
      <w:jc w:val="right"/>
    </w:pPr>
    <w:rPr>
      <w:rFonts w:eastAsia="Arial" w:cs="Times New Roman"/>
    </w:rPr>
  </w:style>
  <w:style w:type="table" w:styleId="a6">
    <w:name w:val="Table Grid"/>
    <w:basedOn w:val="a1"/>
    <w:uiPriority w:val="99"/>
    <w:rsid w:val="0075248A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6"/>
    <w:uiPriority w:val="99"/>
    <w:rsid w:val="00DF6125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rsid w:val="00C9604D"/>
    <w:pPr>
      <w:suppressAutoHyphens/>
    </w:pPr>
    <w:rPr>
      <w:rFonts w:eastAsia="Calibri" w:cs="Times New Roman"/>
      <w:sz w:val="20"/>
      <w:szCs w:val="20"/>
      <w:lang w:eastAsia="ar-SA"/>
    </w:rPr>
  </w:style>
  <w:style w:type="character" w:customStyle="1" w:styleId="a8">
    <w:name w:val="Текст сноски Знак"/>
    <w:basedOn w:val="a0"/>
    <w:link w:val="a7"/>
    <w:uiPriority w:val="99"/>
    <w:semiHidden/>
    <w:rsid w:val="00C9604D"/>
    <w:rPr>
      <w:rFonts w:ascii="Times New Roman" w:eastAsia="Calibri" w:hAnsi="Times New Roman" w:cs="Times New Roman"/>
      <w:sz w:val="20"/>
      <w:szCs w:val="20"/>
      <w:lang w:eastAsia="ar-SA"/>
    </w:rPr>
  </w:style>
  <w:style w:type="character" w:styleId="a9">
    <w:name w:val="footnote reference"/>
    <w:basedOn w:val="a0"/>
    <w:uiPriority w:val="99"/>
    <w:semiHidden/>
    <w:rsid w:val="00C9604D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915D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5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3297</Words>
  <Characters>18797</Characters>
  <Application>Microsoft Office Word</Application>
  <DocSecurity>4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СВФУ</Company>
  <LinksUpToDate>false</LinksUpToDate>
  <CharactersWithSpaces>22050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</dc:creator>
  <cp:lastModifiedBy>Alexander Pavlov</cp:lastModifiedBy>
  <cp:revision>2</cp:revision>
  <cp:lastPrinted>2016-12-02T01:57:00Z</cp:lastPrinted>
  <dcterms:created xsi:type="dcterms:W3CDTF">2016-12-13T11:35:00Z</dcterms:created>
  <dcterms:modified xsi:type="dcterms:W3CDTF">2016-12-13T11:35:00Z</dcterms:modified>
</cp:coreProperties>
</file>