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4" w:after="114"/>
        <w:jc w:val="right"/>
        <w:rPr/>
      </w:pPr>
      <w:r>
        <w:rPr/>
        <w:t>В редакционно-издательский</w:t>
        <w:br/>
        <w:t>отдел (РИО) МФТИ</w:t>
      </w:r>
    </w:p>
    <w:p>
      <w:pPr>
        <w:pStyle w:val="TextBody"/>
        <w:spacing w:before="114" w:after="114"/>
        <w:jc w:val="right"/>
        <w:rPr/>
      </w:pPr>
      <w:r>
        <w:rPr/>
      </w:r>
    </w:p>
    <w:p>
      <w:pPr>
        <w:pStyle w:val="TextBody"/>
        <w:spacing w:before="114" w:after="114"/>
        <w:jc w:val="center"/>
        <w:rPr/>
      </w:pPr>
      <w:r>
        <w:rPr>
          <w:b/>
          <w:bCs/>
        </w:rPr>
        <w:t>СОГЛАСИЕ НА ПУБЛИКАЦИЮ ТЕЗИСОВ СТАТЬИ</w:t>
      </w:r>
    </w:p>
    <w:p>
      <w:pPr>
        <w:pStyle w:val="TextBody"/>
        <w:spacing w:before="114" w:after="114"/>
        <w:jc w:val="both"/>
        <w:rPr/>
      </w:pPr>
      <w:r>
        <w:rPr/>
        <w:t xml:space="preserve">Я </w:t>
      </w:r>
      <w:r>
        <w:rPr>
          <w:b/>
          <w:bCs/>
          <w:u w:val="single"/>
        </w:rPr>
        <w:t>Шаббир Кафи Ул</w:t>
      </w:r>
      <w:r>
        <w:rPr>
          <w:b/>
          <w:bCs/>
          <w:u w:val="none"/>
        </w:rPr>
        <w:t xml:space="preserve"> </w:t>
      </w:r>
      <w:r>
        <w:rPr/>
        <w:t xml:space="preserve">настоящим подтверждаю свое согласие на публикацию в бумажном и электронном виде отредактированного варианта статьи </w:t>
      </w:r>
      <w:r>
        <w:rPr>
          <w:b/>
          <w:bCs/>
          <w:u w:val="single"/>
        </w:rPr>
        <w:t>Simulation of Two-Phase Flow in Porous Media using a Two-Dimensional Network Mode</w:t>
      </w:r>
      <w:r>
        <w:rPr>
          <w:b/>
          <w:bCs/>
          <w:u w:val="single"/>
        </w:rPr>
        <w:t>l</w:t>
      </w: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в</w:t>
      </w:r>
      <w:r>
        <w:rPr/>
        <w:t xml:space="preserve"> сборнике докладов: «Труды 65-й Всероссийской научной конференции МФТИ».</w:t>
      </w:r>
    </w:p>
    <w:p>
      <w:pPr>
        <w:pStyle w:val="TextBody"/>
        <w:spacing w:before="114" w:after="114"/>
        <w:jc w:val="both"/>
        <w:rPr/>
      </w:pPr>
      <w:r>
        <w:rPr/>
        <w:t xml:space="preserve">В момент принятия оригинальной версии статьи к печати автор(ы) передает(ют) издателю – МФТИ – 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>
      <w:pPr>
        <w:pStyle w:val="TextBody"/>
        <w:spacing w:before="114" w:after="114"/>
        <w:jc w:val="both"/>
        <w:rPr/>
      </w:pPr>
      <w:r>
        <w:rPr/>
        <w:t xml:space="preserve">Автор(ы) гарантирует(ют), что данная статья является подлинной и что автор(ы) имеет(ют) право осуществить такую передачу. Представленная статья не публиковалась ранее в других изданиях в их нынешней или близкой по содержанию форме и не находится на рассмотрении в редакциях других издательств. Публикация статьи не нарушает ни одно из существующих авторских прав и гарантирует издателю возмещение убытков в случае выявления подобных нарушений. </w:t>
      </w:r>
    </w:p>
    <w:p>
      <w:pPr>
        <w:pStyle w:val="TextBody"/>
        <w:spacing w:before="114" w:after="114"/>
        <w:jc w:val="both"/>
        <w:rPr/>
      </w:pPr>
      <w:r>
        <w:rPr/>
        <w:t xml:space="preserve">Одновременно заявляю(ем), что передаю(ем) МФТИ свое право на издание и распространение статьи вместе с приведенными персональными данными об авторе(ах) в электронной и бумажной версиях, в том числе предоставление этой информации:  </w:t>
      </w:r>
    </w:p>
    <w:p>
      <w:pPr>
        <w:pStyle w:val="TextBody"/>
        <w:widowControl/>
        <w:numPr>
          <w:ilvl w:val="0"/>
          <w:numId w:val="2"/>
        </w:numPr>
        <w:tabs>
          <w:tab w:val="clear" w:pos="643"/>
          <w:tab w:val="left" w:pos="285" w:leader="none"/>
        </w:tabs>
        <w:bidi w:val="0"/>
        <w:spacing w:lineRule="auto" w:line="276" w:before="114" w:after="114"/>
        <w:ind w:left="454" w:right="0" w:hanging="227"/>
        <w:jc w:val="both"/>
        <w:rPr/>
      </w:pPr>
      <w:r>
        <w:rPr/>
        <w:t xml:space="preserve">в Российскую государственную библиотеку РГБ </w:t>
      </w:r>
      <w:r>
        <w:rPr>
          <w:color w:val="000000"/>
        </w:rPr>
        <w:t xml:space="preserve">и </w:t>
      </w:r>
      <w:r>
        <w:rPr/>
        <w:t xml:space="preserve">в РКП (филиал ИТАР ТАСС) </w:t>
      </w:r>
      <w:r>
        <w:rPr>
          <w:color w:val="000000"/>
        </w:rPr>
        <w:t>для государственной регистрации обязательного экземпляра печатного издания</w:t>
      </w:r>
      <w:r>
        <w:rPr/>
        <w:t xml:space="preserve"> и </w:t>
      </w:r>
      <w:r>
        <w:rPr>
          <w:color w:val="000000"/>
        </w:rPr>
        <w:t>в электронной форме;</w:t>
      </w:r>
    </w:p>
    <w:p>
      <w:pPr>
        <w:pStyle w:val="TextBody"/>
        <w:widowControl/>
        <w:numPr>
          <w:ilvl w:val="0"/>
          <w:numId w:val="2"/>
        </w:numPr>
        <w:tabs>
          <w:tab w:val="clear" w:pos="643"/>
          <w:tab w:val="left" w:pos="285" w:leader="none"/>
        </w:tabs>
        <w:bidi w:val="0"/>
        <w:spacing w:lineRule="auto" w:line="276" w:before="114" w:after="114"/>
        <w:ind w:left="454" w:right="0" w:hanging="227"/>
        <w:jc w:val="both"/>
        <w:rPr/>
      </w:pPr>
      <w:r>
        <w:rPr/>
        <w:t>в Библиотеку МФТИ;</w:t>
      </w:r>
    </w:p>
    <w:p>
      <w:pPr>
        <w:pStyle w:val="TextBody"/>
        <w:widowControl/>
        <w:numPr>
          <w:ilvl w:val="0"/>
          <w:numId w:val="2"/>
        </w:numPr>
        <w:tabs>
          <w:tab w:val="clear" w:pos="643"/>
          <w:tab w:val="left" w:pos="285" w:leader="none"/>
        </w:tabs>
        <w:bidi w:val="0"/>
        <w:spacing w:lineRule="auto" w:line="276" w:before="114" w:after="114"/>
        <w:ind w:left="454" w:right="0" w:hanging="227"/>
        <w:jc w:val="both"/>
        <w:rPr/>
      </w:pPr>
      <w:r>
        <w:rPr/>
        <w:t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цитирования (РИНЦ) и доведения до всеобщего сведения, обработки и систематизации в других базах цитирования.</w:t>
      </w:r>
    </w:p>
    <w:p>
      <w:pPr>
        <w:pStyle w:val="TextBody"/>
        <w:spacing w:before="114" w:after="114"/>
        <w:jc w:val="both"/>
        <w:rPr/>
      </w:pPr>
      <w:r>
        <w:rPr/>
        <w:t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должности, электронную почту, контактный телефон) для их хранения и обработки в 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лицам.</w:t>
      </w:r>
    </w:p>
    <w:p>
      <w:pPr>
        <w:pStyle w:val="TextBody"/>
        <w:spacing w:before="114" w:after="114"/>
        <w:jc w:val="both"/>
        <w:rPr/>
      </w:pPr>
      <w:r>
        <w:rPr/>
      </w:r>
    </w:p>
    <w:p>
      <w:pPr>
        <w:pStyle w:val="TextBody"/>
        <w:spacing w:before="114" w:after="114"/>
        <w:jc w:val="both"/>
        <w:rPr/>
      </w:pPr>
      <w:r>
        <w:rPr/>
        <w:t>Автор:</w:t>
      </w:r>
    </w:p>
    <w:p>
      <w:pPr>
        <w:pStyle w:val="TextBody"/>
        <w:spacing w:before="114" w:after="114"/>
        <w:jc w:val="both"/>
        <w:rPr/>
      </w:pPr>
      <w:r>
        <w:rPr/>
      </w:r>
    </w:p>
    <w:p>
      <w:pPr>
        <w:pStyle w:val="TextBody"/>
        <w:spacing w:before="114" w:after="114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  <w:t>Шаббир Кафи Ул</w:t>
      </w:r>
    </w:p>
    <w:p>
      <w:pPr>
        <w:pStyle w:val="TextBody"/>
        <w:spacing w:before="0" w:after="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Студент 4 курс, ФАКТ, МФТИ</w:t>
      </w:r>
    </w:p>
    <w:p>
      <w:pPr>
        <w:pStyle w:val="TextBody"/>
        <w:spacing w:before="0" w:after="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15.03.2023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64a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4"/>
    <w:qFormat/>
    <w:rsid w:val="00cb64a8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643d90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nhideWhenUsed/>
    <w:qFormat/>
    <w:rsid w:val="00cb64a8"/>
    <w:pPr>
      <w:spacing w:beforeAutospacing="1" w:afterAutospacing="1"/>
    </w:pPr>
    <w:rPr>
      <w:color w:val="000000"/>
    </w:rPr>
  </w:style>
  <w:style w:type="paragraph" w:styleId="TextBodyIndent">
    <w:name w:val="Body Text Indent"/>
    <w:basedOn w:val="Normal"/>
    <w:link w:val="a5"/>
    <w:unhideWhenUsed/>
    <w:rsid w:val="00cb64a8"/>
    <w:pPr>
      <w:spacing w:lineRule="auto" w:line="360"/>
      <w:ind w:firstLine="720"/>
      <w:jc w:val="both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rsid w:val="0092693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643d90"/>
    <w:pPr/>
    <w:rPr>
      <w:rFonts w:ascii="Segoe UI" w:hAnsi="Segoe UI" w:cs="Segoe UI"/>
      <w:sz w:val="18"/>
      <w:szCs w:val="18"/>
    </w:rPr>
  </w:style>
  <w:style w:type="paragraph" w:styleId="1" w:customStyle="1">
    <w:name w:val="Стиль1"/>
    <w:basedOn w:val="Normal"/>
    <w:qFormat/>
    <w:rsid w:val="00be0052"/>
    <w:pPr>
      <w:spacing w:lineRule="auto" w:line="288"/>
      <w:ind w:firstLine="709"/>
      <w:jc w:val="both"/>
    </w:pPr>
    <w:rPr>
      <w:rFonts w:eastAsia="Calibri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cb64a8"/>
    <w:pPr>
      <w:spacing w:after="0" w:line="240" w:lineRule="auto"/>
    </w:pPr>
    <w:rPr>
      <w:lang w:eastAsia="ru-RU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314</Words>
  <Characters>2081</Characters>
  <CharactersWithSpaces>2384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2023-02-06T09:17:00Z</dcterms:created>
  <dc:creator>Дружинина Валентина Александровна</dc:creator>
  <dc:description/>
  <dc:language>en-US</dc:language>
  <cp:lastModifiedBy>Кафи Шаббир</cp:lastModifiedBy>
  <cp:lastPrinted>2020-09-01T08:04:00Z</cp:lastPrinted>
  <dcterms:modified xsi:type="dcterms:W3CDTF">2023-03-15T18:59:06Z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