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460C88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define.py中</w:t>
      </w:r>
    </w:p>
    <w:p w14:paraId="3576E443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8595" cy="3053715"/>
            <wp:effectExtent l="0" t="0" r="8255" b="13335"/>
            <wp:docPr id="1" name="图片 1" descr="1729603357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96033574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B077"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这个get_current()是怎么获取到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principle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的，看的很懵。</w:t>
      </w:r>
    </w:p>
    <w:p w14:paraId="51A71D52"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CDD8E2C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Vxp和vac的区别？不明白为什么验证身份时需要判断是否是vxp用户，我的理解是vxp和vac不是一个系统</w:t>
      </w:r>
    </w:p>
    <w:p w14:paraId="0919885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Identity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，对身份这个东西很模糊</w:t>
      </w:r>
    </w:p>
    <w:p w14:paraId="62CCB56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5420" cy="3983990"/>
            <wp:effectExtent l="0" t="0" r="1143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154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eastAsiaTheme="minorEastAsia"/>
          <w:lang w:val="en-US" w:eastAsia="zh-CN"/>
        </w:rPr>
        <w:t>source_urn的具体值都有哪些？</w:t>
      </w:r>
    </w:p>
    <w:p w14:paraId="2698DEF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challengeManager是做什么的？需要怎么理解？对认证来源进行挑战码？挑战成功就是认证成功？</w:t>
      </w:r>
    </w:p>
    <w:p w14:paraId="7557C4B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account.archived代表已归档，已归档代表什么？</w:t>
      </w:r>
    </w:p>
    <w:p w14:paraId="1210226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Source中的adapter_type是什么意思？</w:t>
      </w:r>
    </w:p>
    <w:p w14:paraId="0F4B3E54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E7747E"/>
    <w:multiLevelType w:val="singleLevel"/>
    <w:tmpl w:val="29E774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wYjZkZjJjNGM2NDQyYTNmMTJhYzg4ZjFjYTE4ZTcifQ=="/>
  </w:docVars>
  <w:rsids>
    <w:rsidRoot w:val="00000000"/>
    <w:rsid w:val="0E70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2024-10-22T13:21:53Z</dcterms:created>
  <dc:creator>19746</dc:creator>
  <cp:lastModifiedBy>泓</cp:lastModifiedBy>
  <dcterms:modified xsi:type="dcterms:W3CDTF">2024-10-22T14:25:30Z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6918AD3FEBDA4E53948D2BA7B59C31BE_12</vt:lpwstr>
  </property>
</Properties>
</file>