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SKYSPICE2KLAYOUT AnalogProPlus v12</w:t>
      </w:r>
    </w:p>
    <w:p>
      <w:pPr>
        <w:pStyle w:val="BodyText"/>
      </w:pPr>
      <w:r>
        <w:t>My AI-assisted SKY130 SPICE-to-KLayout helper flow for analog layout exploration.</w:t>
      </w:r>
    </w:p>
    <w:p>
      <w:pPr>
        <w:pStyle w:val="BodyText"/>
      </w:pPr>
      <w:r>
        <w:t>I built this as a summer hobby project because I was frustrated with the usual `import spice` experience while playing with SKY130 analog circuits. I wanted a cleaner starting point inside KLayout: parse a SPICE/CDL netlist, generate or import the devices, place them in a useful way, write reports, and give me enough visual context to continue manual layout work.</w:t>
      </w:r>
    </w:p>
    <w:p>
      <w:pPr>
        <w:pStyle w:val="BodyText"/>
      </w:pPr>
      <w:r>
        <w:t>This is not a commercial EDA tool, not a signoff flow, and not a replacement for analog layout skill. I still treat manual review, Magic DRC, extraction, LVS, and foundry rule checks as the real checks. This project is a playground for making SPICE-to-GDS exploration less painful.</w:t>
      </w:r>
    </w:p>
    <w:p>
      <w:pPr>
        <w:pStyle w:val="Heading1"/>
      </w:pPr>
      <w:r>
        <w:t>Contents</w:t>
      </w:r>
    </w:p>
    <w:p>
      <w:pPr>
        <w:pStyle w:val="ListBullet"/>
      </w:pPr>
      <w:r>
        <w:t>[Project scope](#project-scope)</w:t>
      </w:r>
    </w:p>
    <w:p>
      <w:pPr>
        <w:pStyle w:val="ListBullet"/>
      </w:pPr>
      <w:r>
        <w:t>[Internal flow](#internal-flow)</w:t>
      </w:r>
    </w:p>
    <w:p>
      <w:pPr>
        <w:pStyle w:val="ListBullet"/>
      </w:pPr>
      <w:r>
        <w:t>[Analog intuition behind the flow](#analog-intuition-behind-the-flow)</w:t>
      </w:r>
    </w:p>
    <w:p>
      <w:pPr>
        <w:pStyle w:val="ListBullet"/>
      </w:pPr>
      <w:r>
        <w:t>[Why hybrid mode exists](#why-hybrid-mode-exists)</w:t>
      </w:r>
    </w:p>
    <w:p>
      <w:pPr>
        <w:pStyle w:val="ListBullet"/>
      </w:pPr>
      <w:r>
        <w:t>[Repository layout](#repository-layout)</w:t>
      </w:r>
    </w:p>
    <w:p>
      <w:pPr>
        <w:pStyle w:val="ListBullet"/>
      </w:pPr>
      <w:r>
        <w:t>[Files and libraries used](#files-and-libraries-used)</w:t>
      </w:r>
    </w:p>
    <w:p>
      <w:pPr>
        <w:pStyle w:val="ListBullet"/>
      </w:pPr>
      <w:r>
        <w:t>[Expected paths](#expected-paths)</w:t>
      </w:r>
    </w:p>
    <w:p>
      <w:pPr>
        <w:pStyle w:val="ListBullet"/>
      </w:pPr>
      <w:r>
        <w:t>[Why I use klayout_gf7](#why-i-use-klayout_gf7)</w:t>
      </w:r>
    </w:p>
    <w:p>
      <w:pPr>
        <w:pStyle w:val="ListBullet"/>
      </w:pPr>
      <w:r>
        <w:t>[Setup](#setup)</w:t>
      </w:r>
    </w:p>
    <w:p>
      <w:pPr>
        <w:pStyle w:val="ListBullet"/>
      </w:pPr>
      <w:r>
        <w:t>[Doctor check](#doctor-check)</w:t>
      </w:r>
    </w:p>
    <w:p>
      <w:pPr>
        <w:pStyle w:val="ListBullet"/>
      </w:pPr>
      <w:r>
        <w:t>[Command syntax](#command-syntax)</w:t>
      </w:r>
    </w:p>
    <w:p>
      <w:pPr>
        <w:pStyle w:val="ListBullet"/>
      </w:pPr>
      <w:r>
        <w:t>[Run folder behavior](#run-folder-behavior)</w:t>
      </w:r>
    </w:p>
    <w:p>
      <w:pPr>
        <w:pStyle w:val="ListBullet"/>
      </w:pPr>
      <w:r>
        <w:t>[Run modes](#run-modes)</w:t>
      </w:r>
    </w:p>
    <w:p>
      <w:pPr>
        <w:pStyle w:val="ListBullet"/>
      </w:pPr>
      <w:r>
        <w:t>[Wizard mode](#wizard-mode)</w:t>
      </w:r>
    </w:p>
    <w:p>
      <w:pPr>
        <w:pStyle w:val="ListBullet"/>
      </w:pPr>
      <w:r>
        <w:t>[Command examples](#command-examples)</w:t>
      </w:r>
    </w:p>
    <w:p>
      <w:pPr>
        <w:pStyle w:val="ListBullet"/>
      </w:pPr>
      <w:r>
        <w:t>[Generated outputs](#generated-outputs)</w:t>
      </w:r>
    </w:p>
    <w:p>
      <w:pPr>
        <w:pStyle w:val="ListBullet"/>
      </w:pPr>
      <w:r>
        <w:t>[Troubleshooting](#troubleshooting)</w:t>
      </w:r>
    </w:p>
    <w:p>
      <w:pPr>
        <w:pStyle w:val="ListBullet"/>
      </w:pPr>
      <w:r>
        <w:t>[Validation order](#validation-order)</w:t>
      </w:r>
    </w:p>
    <w:p>
      <w:pPr>
        <w:pStyle w:val="ListBullet"/>
      </w:pPr>
      <w:r>
        <w:t>[Final note](#final-note)</w:t>
      </w:r>
    </w:p>
    <w:p>
      <w:pPr>
        <w:pStyle w:val="Heading1"/>
      </w:pPr>
      <w:r>
        <w:t>Project scope</w:t>
      </w:r>
    </w:p>
    <w:p>
      <w:pPr>
        <w:pStyle w:val="BodyText"/>
      </w:pPr>
      <w:r>
        <w:t>The flow is meant to create a useful first layout view from a SKY130 SPICE/CDL netlist. It is not meant to finish analog layout automatically.</w:t>
      </w:r>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b/>
                <w:color w:val="FFFFFF"/>
                <w:sz w:val="16"/>
              </w:rPr>
              <w:t>Area</w:t>
            </w:r>
          </w:p>
        </w:tc>
        <w:tc>
          <w:tcPr>
            <w:tcW w:type="dxa" w:w="6984"/>
            <w:shd w:fill="1F4E79"/>
            <w:vAlign w:val="center"/>
          </w:tcPr>
          <w:p>
            <w:pPr>
              <w:jc w:val="left"/>
            </w:pPr>
            <w:r/>
            <w:r>
              <w:rPr>
                <w:b/>
                <w:color w:val="FFFFFF"/>
                <w:sz w:val="16"/>
              </w:rPr>
              <w:t>What v12 does</w:t>
            </w:r>
          </w:p>
        </w:tc>
      </w:tr>
      <w:tr>
        <w:tc>
          <w:tcPr>
            <w:tcW w:type="dxa" w:w="3384"/>
            <w:vAlign w:val="top"/>
          </w:tcPr>
          <w:p>
            <w:pPr>
              <w:jc w:val="left"/>
            </w:pPr>
            <w:r/>
            <w:r>
              <w:rPr>
                <w:b w:val="0"/>
                <w:sz w:val="16"/>
              </w:rPr>
              <w:t>Netlist input</w:t>
            </w:r>
          </w:p>
        </w:tc>
        <w:tc>
          <w:tcPr>
            <w:tcW w:type="dxa" w:w="6984"/>
            <w:vAlign w:val="top"/>
          </w:tcPr>
          <w:p>
            <w:pPr>
              <w:jc w:val="left"/>
            </w:pPr>
            <w:r/>
            <w:r>
              <w:rPr>
                <w:rFonts w:ascii="Consolas" w:hAnsi="Consolas" w:eastAsia="Consolas"/>
                <w:b w:val="0"/>
                <w:sz w:val="16"/>
              </w:rPr>
              <w:t>Parses SKY130 SPICE/CDL-style netlists and extracts devices, nodes, model names, and common parameters.</w:t>
            </w:r>
          </w:p>
        </w:tc>
      </w:tr>
      <w:tr>
        <w:tc>
          <w:tcPr>
            <w:tcW w:type="dxa" w:w="3384"/>
            <w:vAlign w:val="top"/>
            <w:shd w:fill="F2F6FA"/>
          </w:tcPr>
          <w:p>
            <w:pPr>
              <w:jc w:val="left"/>
            </w:pPr>
            <w:r/>
            <w:r>
              <w:rPr>
                <w:b w:val="0"/>
                <w:sz w:val="16"/>
              </w:rPr>
              <w:t>Device detection</w:t>
            </w:r>
          </w:p>
        </w:tc>
        <w:tc>
          <w:tcPr>
            <w:tcW w:type="dxa" w:w="6984"/>
            <w:vAlign w:val="top"/>
            <w:shd w:fill="F2F6FA"/>
          </w:tcPr>
          <w:p>
            <w:pPr>
              <w:jc w:val="left"/>
            </w:pPr>
            <w:r/>
            <w:r>
              <w:rPr>
                <w:b w:val="0"/>
                <w:sz w:val="16"/>
              </w:rPr>
              <w:t>Classifies MOS, BJT, diode, capacitor, resistor, standard-cell-like, IO-like, and fixed-device entries.</w:t>
            </w:r>
          </w:p>
        </w:tc>
      </w:tr>
      <w:tr>
        <w:tc>
          <w:tcPr>
            <w:tcW w:type="dxa" w:w="3384"/>
            <w:vAlign w:val="top"/>
          </w:tcPr>
          <w:p>
            <w:pPr>
              <w:jc w:val="left"/>
            </w:pPr>
            <w:r/>
            <w:r>
              <w:rPr>
                <w:b w:val="0"/>
                <w:sz w:val="16"/>
              </w:rPr>
              <w:t>MOS generation</w:t>
            </w:r>
          </w:p>
        </w:tc>
        <w:tc>
          <w:tcPr>
            <w:tcW w:type="dxa" w:w="6984"/>
            <w:vAlign w:val="top"/>
          </w:tcPr>
          <w:p>
            <w:pPr>
              <w:jc w:val="left"/>
            </w:pPr>
            <w:r/>
            <w:r>
              <w:rPr>
                <w:b w:val="0"/>
                <w:sz w:val="16"/>
              </w:rPr>
              <w:t>Supports gdsfactory, magic, and hybrid backends.</w:t>
            </w:r>
          </w:p>
        </w:tc>
      </w:tr>
      <w:tr>
        <w:tc>
          <w:tcPr>
            <w:tcW w:type="dxa" w:w="3384"/>
            <w:vAlign w:val="top"/>
            <w:shd w:fill="F2F6FA"/>
          </w:tcPr>
          <w:p>
            <w:pPr>
              <w:jc w:val="left"/>
            </w:pPr>
            <w:r/>
            <w:r>
              <w:rPr>
                <w:b w:val="0"/>
                <w:sz w:val="16"/>
              </w:rPr>
              <w:t>Fixed devices</w:t>
            </w:r>
          </w:p>
        </w:tc>
        <w:tc>
          <w:tcPr>
            <w:tcW w:type="dxa" w:w="6984"/>
            <w:vAlign w:val="top"/>
            <w:shd w:fill="F2F6FA"/>
          </w:tcPr>
          <w:p>
            <w:pPr>
              <w:jc w:val="left"/>
            </w:pPr>
            <w:r/>
            <w:r>
              <w:rPr>
                <w:b w:val="0"/>
                <w:sz w:val="16"/>
              </w:rPr>
              <w:t>Imports fixed GDS cells such as BJTs and other primitive SKY130 cells when available.</w:t>
            </w:r>
          </w:p>
        </w:tc>
      </w:tr>
      <w:tr>
        <w:tc>
          <w:tcPr>
            <w:tcW w:type="dxa" w:w="3384"/>
            <w:vAlign w:val="top"/>
          </w:tcPr>
          <w:p>
            <w:pPr>
              <w:jc w:val="left"/>
            </w:pPr>
            <w:r/>
            <w:r>
              <w:rPr>
                <w:b w:val="0"/>
                <w:sz w:val="16"/>
              </w:rPr>
              <w:t>Placement</w:t>
            </w:r>
          </w:p>
        </w:tc>
        <w:tc>
          <w:tcPr>
            <w:tcW w:type="dxa" w:w="6984"/>
            <w:vAlign w:val="top"/>
          </w:tcPr>
          <w:p>
            <w:pPr>
              <w:jc w:val="left"/>
            </w:pPr>
            <w:r/>
            <w:r>
              <w:rPr>
                <w:b w:val="0"/>
                <w:sz w:val="16"/>
              </w:rPr>
              <w:t>Supports analogpro topology-aware placement and schematic SPICE-order placement.</w:t>
            </w:r>
          </w:p>
        </w:tc>
      </w:tr>
      <w:tr>
        <w:tc>
          <w:tcPr>
            <w:tcW w:type="dxa" w:w="3384"/>
            <w:vAlign w:val="top"/>
            <w:shd w:fill="F2F6FA"/>
          </w:tcPr>
          <w:p>
            <w:pPr>
              <w:jc w:val="left"/>
            </w:pPr>
            <w:r/>
            <w:r>
              <w:rPr>
                <w:b w:val="0"/>
                <w:sz w:val="16"/>
              </w:rPr>
              <w:t>Reports</w:t>
            </w:r>
          </w:p>
        </w:tc>
        <w:tc>
          <w:tcPr>
            <w:tcW w:type="dxa" w:w="6984"/>
            <w:vAlign w:val="top"/>
            <w:shd w:fill="F2F6FA"/>
          </w:tcPr>
          <w:p>
            <w:pPr>
              <w:jc w:val="left"/>
            </w:pPr>
            <w:r/>
            <w:r>
              <w:rPr>
                <w:b w:val="0"/>
                <w:sz w:val="16"/>
              </w:rPr>
              <w:t>Writes device maps, net maps, topology reports, routing-priority reports, warnings, unit-array reports, and run dashboards.</w:t>
            </w:r>
          </w:p>
        </w:tc>
      </w:tr>
      <w:tr>
        <w:tc>
          <w:tcPr>
            <w:tcW w:type="dxa" w:w="3384"/>
            <w:vAlign w:val="top"/>
          </w:tcPr>
          <w:p>
            <w:pPr>
              <w:jc w:val="left"/>
            </w:pPr>
            <w:r/>
            <w:r>
              <w:rPr>
                <w:b w:val="0"/>
                <w:sz w:val="16"/>
              </w:rPr>
              <w:t>Analog helpers</w:t>
            </w:r>
          </w:p>
        </w:tc>
        <w:tc>
          <w:tcPr>
            <w:tcW w:type="dxa" w:w="6984"/>
            <w:vAlign w:val="top"/>
          </w:tcPr>
          <w:p>
            <w:pPr>
              <w:jc w:val="left"/>
            </w:pPr>
            <w:r/>
            <w:r>
              <w:rPr>
                <w:b w:val="0"/>
                <w:sz w:val="16"/>
              </w:rPr>
              <w:t>Adds unit-array planning, common-centroid markers, dummy markers, topology hints, and routing-intent reports.</w:t>
            </w:r>
          </w:p>
        </w:tc>
      </w:tr>
      <w:tr>
        <w:tc>
          <w:tcPr>
            <w:tcW w:type="dxa" w:w="3384"/>
            <w:vAlign w:val="top"/>
            <w:shd w:fill="F2F6FA"/>
          </w:tcPr>
          <w:p>
            <w:pPr>
              <w:jc w:val="left"/>
            </w:pPr>
            <w:r/>
            <w:r>
              <w:rPr>
                <w:b w:val="0"/>
                <w:sz w:val="16"/>
              </w:rPr>
              <w:t>Ratline reference</w:t>
            </w:r>
          </w:p>
        </w:tc>
        <w:tc>
          <w:tcPr>
            <w:tcW w:type="dxa" w:w="6984"/>
            <w:vAlign w:val="top"/>
            <w:shd w:fill="F2F6FA"/>
          </w:tcPr>
          <w:p>
            <w:pPr>
              <w:jc w:val="left"/>
            </w:pPr>
            <w:r/>
            <w:r>
              <w:rPr>
                <w:rFonts w:ascii="Consolas" w:hAnsi="Consolas" w:eastAsia="Consolas"/>
                <w:b w:val="0"/>
                <w:sz w:val="16"/>
              </w:rPr>
              <w:t>Can generate separate _ratpoints.gds and _ratlines_full.gds files on non-fab/debug layers.</w:t>
            </w:r>
          </w:p>
        </w:tc>
      </w:tr>
      <w:tr>
        <w:tc>
          <w:tcPr>
            <w:tcW w:type="dxa" w:w="3384"/>
            <w:vAlign w:val="top"/>
          </w:tcPr>
          <w:p>
            <w:pPr>
              <w:jc w:val="left"/>
            </w:pPr>
            <w:r/>
            <w:r>
              <w:rPr>
                <w:b w:val="0"/>
                <w:sz w:val="16"/>
              </w:rPr>
              <w:t>Output handling</w:t>
            </w:r>
          </w:p>
        </w:tc>
        <w:tc>
          <w:tcPr>
            <w:tcW w:type="dxa" w:w="6984"/>
            <w:vAlign w:val="top"/>
          </w:tcPr>
          <w:p>
            <w:pPr>
              <w:jc w:val="left"/>
            </w:pPr>
            <w:r/>
            <w:r>
              <w:rPr>
                <w:rFonts w:ascii="Consolas" w:hAnsi="Consolas" w:eastAsia="Consolas"/>
                <w:b w:val="0"/>
                <w:sz w:val="16"/>
              </w:rPr>
              <w:t>Keeps every run in a timestamped folder under ./skyspice_runs/.</w:t>
            </w:r>
          </w:p>
        </w:tc>
      </w:tr>
      <w:tr>
        <w:tc>
          <w:tcPr>
            <w:tcW w:type="dxa" w:w="3384"/>
            <w:vAlign w:val="top"/>
            <w:shd w:fill="F2F6FA"/>
          </w:tcPr>
          <w:p>
            <w:pPr>
              <w:jc w:val="left"/>
            </w:pPr>
            <w:r/>
            <w:r>
              <w:rPr>
                <w:b w:val="0"/>
                <w:sz w:val="16"/>
              </w:rPr>
              <w:t>User interface</w:t>
            </w:r>
          </w:p>
        </w:tc>
        <w:tc>
          <w:tcPr>
            <w:tcW w:type="dxa" w:w="6984"/>
            <w:vAlign w:val="top"/>
            <w:shd w:fill="F2F6FA"/>
          </w:tcPr>
          <w:p>
            <w:pPr>
              <w:jc w:val="left"/>
            </w:pPr>
            <w:r/>
            <w:r>
              <w:rPr>
                <w:b w:val="0"/>
                <w:sz w:val="16"/>
              </w:rPr>
              <w:t>Supports command-line mode and interactive wizard mode.</w:t>
            </w:r>
          </w:p>
        </w:tc>
      </w:tr>
    </w:tbl>
    <w:p/>
    <w:p>
      <w:pPr>
        <w:pStyle w:val="Heading2"/>
      </w:pPr>
      <w:r>
        <w:t>What this project is not</w:t>
      </w:r>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b/>
                <w:color w:val="FFFFFF"/>
                <w:sz w:val="16"/>
              </w:rPr>
              <w:t>Not this</w:t>
            </w:r>
          </w:p>
        </w:tc>
        <w:tc>
          <w:tcPr>
            <w:tcW w:type="dxa" w:w="6984"/>
            <w:shd w:fill="1F4E79"/>
            <w:vAlign w:val="center"/>
          </w:tcPr>
          <w:p>
            <w:pPr>
              <w:jc w:val="left"/>
            </w:pPr>
            <w:r/>
            <w:r>
              <w:rPr>
                <w:b/>
                <w:color w:val="FFFFFF"/>
                <w:sz w:val="16"/>
              </w:rPr>
              <w:t>What I mean</w:t>
            </w:r>
          </w:p>
        </w:tc>
      </w:tr>
      <w:tr>
        <w:tc>
          <w:tcPr>
            <w:tcW w:type="dxa" w:w="3384"/>
            <w:vAlign w:val="top"/>
          </w:tcPr>
          <w:p>
            <w:pPr>
              <w:jc w:val="left"/>
            </w:pPr>
            <w:r/>
            <w:r>
              <w:rPr>
                <w:b w:val="0"/>
                <w:sz w:val="16"/>
              </w:rPr>
              <w:t>Not a production analog layout generator</w:t>
            </w:r>
          </w:p>
        </w:tc>
        <w:tc>
          <w:tcPr>
            <w:tcW w:type="dxa" w:w="6984"/>
            <w:vAlign w:val="top"/>
          </w:tcPr>
          <w:p>
            <w:pPr>
              <w:jc w:val="left"/>
            </w:pPr>
            <w:r/>
            <w:r>
              <w:rPr>
                <w:b w:val="0"/>
                <w:sz w:val="16"/>
              </w:rPr>
              <w:t>It gives a structured starting point. It does not create final analog layout.</w:t>
            </w:r>
          </w:p>
        </w:tc>
      </w:tr>
      <w:tr>
        <w:tc>
          <w:tcPr>
            <w:tcW w:type="dxa" w:w="3384"/>
            <w:vAlign w:val="top"/>
            <w:shd w:fill="F2F6FA"/>
          </w:tcPr>
          <w:p>
            <w:pPr>
              <w:jc w:val="left"/>
            </w:pPr>
            <w:r/>
            <w:r>
              <w:rPr>
                <w:b w:val="0"/>
                <w:sz w:val="16"/>
              </w:rPr>
              <w:t>Not a router</w:t>
            </w:r>
          </w:p>
        </w:tc>
        <w:tc>
          <w:tcPr>
            <w:tcW w:type="dxa" w:w="6984"/>
            <w:vAlign w:val="top"/>
            <w:shd w:fill="F2F6FA"/>
          </w:tcPr>
          <w:p>
            <w:pPr>
              <w:jc w:val="left"/>
            </w:pPr>
            <w:r/>
            <w:r>
              <w:rPr>
                <w:b w:val="0"/>
                <w:sz w:val="16"/>
              </w:rPr>
              <w:t>Ratlines are visual reference geometry, not routed metal.</w:t>
            </w:r>
          </w:p>
        </w:tc>
      </w:tr>
      <w:tr>
        <w:tc>
          <w:tcPr>
            <w:tcW w:type="dxa" w:w="3384"/>
            <w:vAlign w:val="top"/>
          </w:tcPr>
          <w:p>
            <w:pPr>
              <w:jc w:val="left"/>
            </w:pPr>
            <w:r/>
            <w:r>
              <w:rPr>
                <w:b w:val="0"/>
                <w:sz w:val="16"/>
              </w:rPr>
              <w:t>Not a signoff tool</w:t>
            </w:r>
          </w:p>
        </w:tc>
        <w:tc>
          <w:tcPr>
            <w:tcW w:type="dxa" w:w="6984"/>
            <w:vAlign w:val="top"/>
          </w:tcPr>
          <w:p>
            <w:pPr>
              <w:jc w:val="left"/>
            </w:pPr>
            <w:r/>
            <w:r>
              <w:rPr>
                <w:b w:val="0"/>
                <w:sz w:val="16"/>
              </w:rPr>
              <w:t>Magic DRC and LVS helpers are useful smoke checks, but final verification is still manual and tool-chain dependent.</w:t>
            </w:r>
          </w:p>
        </w:tc>
      </w:tr>
      <w:tr>
        <w:tc>
          <w:tcPr>
            <w:tcW w:type="dxa" w:w="3384"/>
            <w:vAlign w:val="top"/>
            <w:shd w:fill="F2F6FA"/>
          </w:tcPr>
          <w:p>
            <w:pPr>
              <w:jc w:val="left"/>
            </w:pPr>
            <w:r/>
            <w:r>
              <w:rPr>
                <w:b w:val="0"/>
                <w:sz w:val="16"/>
              </w:rPr>
              <w:t>Not a foundry-rule replacement</w:t>
            </w:r>
          </w:p>
        </w:tc>
        <w:tc>
          <w:tcPr>
            <w:tcW w:type="dxa" w:w="6984"/>
            <w:vAlign w:val="top"/>
            <w:shd w:fill="F2F6FA"/>
          </w:tcPr>
          <w:p>
            <w:pPr>
              <w:jc w:val="left"/>
            </w:pPr>
            <w:r/>
            <w:r>
              <w:rPr>
                <w:rFonts w:ascii="Consolas" w:hAnsi="Consolas" w:eastAsia="Consolas"/>
                <w:b w:val="0"/>
                <w:sz w:val="16"/>
              </w:rPr>
              <w:t>PDK rules, manual layout review, DRC, extraction, and LVS still matter.</w:t>
            </w:r>
          </w:p>
        </w:tc>
      </w:tr>
      <w:tr>
        <w:tc>
          <w:tcPr>
            <w:tcW w:type="dxa" w:w="3384"/>
            <w:vAlign w:val="top"/>
          </w:tcPr>
          <w:p>
            <w:pPr>
              <w:jc w:val="left"/>
            </w:pPr>
            <w:r/>
            <w:r>
              <w:rPr>
                <w:b w:val="0"/>
                <w:sz w:val="16"/>
              </w:rPr>
              <w:t>Not a universal SKY130 installer</w:t>
            </w:r>
          </w:p>
        </w:tc>
        <w:tc>
          <w:tcPr>
            <w:tcW w:type="dxa" w:w="6984"/>
            <w:vAlign w:val="top"/>
          </w:tcPr>
          <w:p>
            <w:pPr>
              <w:jc w:val="left"/>
            </w:pPr>
            <w:r/>
            <w:r>
              <w:rPr>
                <w:b w:val="0"/>
                <w:sz w:val="16"/>
              </w:rPr>
              <w:t>It assumes SKY130 PDK, KLayout, Magic, Netgen, and the gf7 Python environment are installed correctly.</w:t>
            </w:r>
          </w:p>
        </w:tc>
      </w:tr>
    </w:tbl>
    <w:p/>
    <w:p>
      <w:pPr>
        <w:pStyle w:val="Heading1"/>
      </w:pPr>
      <w:r>
        <w:t>Internal flow</w:t>
      </w:r>
    </w:p>
    <w:p>
      <w:pPr>
        <w:pStyle w:val="BodyText"/>
      </w:pPr>
      <w:r>
        <w:t>At a high level, the tool runs like this:</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SPICE/CDL netlist</w:t>
            </w:r>
            <w:r>
              <w:br/>
            </w:r>
            <w:r>
              <w:rPr>
                <w:rFonts w:ascii="Consolas" w:hAnsi="Consolas" w:eastAsia="Consolas"/>
                <w:sz w:val="14"/>
              </w:rPr>
              <w:t xml:space="preserve">  -&gt; launcher sets PDK and Python paths</w:t>
            </w:r>
            <w:r>
              <w:br/>
            </w:r>
            <w:r>
              <w:rPr>
                <w:rFonts w:ascii="Consolas" w:hAnsi="Consolas" w:eastAsia="Consolas"/>
                <w:sz w:val="14"/>
              </w:rPr>
              <w:t xml:space="preserve">  -&gt; KLayout batch mode loads the Python script</w:t>
            </w:r>
            <w:r>
              <w:br/>
            </w:r>
            <w:r>
              <w:rPr>
                <w:rFonts w:ascii="Consolas" w:hAnsi="Consolas" w:eastAsia="Consolas"/>
                <w:sz w:val="14"/>
              </w:rPr>
              <w:t xml:space="preserve">  -&gt; script parses devices and nets</w:t>
            </w:r>
            <w:r>
              <w:br/>
            </w:r>
            <w:r>
              <w:rPr>
                <w:rFonts w:ascii="Consolas" w:hAnsi="Consolas" w:eastAsia="Consolas"/>
                <w:sz w:val="14"/>
              </w:rPr>
              <w:t xml:space="preserve">  -&gt; devices are generated or imported through Magic, gdsfactory, fixed GDS, or libs.ref fallback</w:t>
            </w:r>
            <w:r>
              <w:br/>
            </w:r>
            <w:r>
              <w:rPr>
                <w:rFonts w:ascii="Consolas" w:hAnsi="Consolas" w:eastAsia="Consolas"/>
                <w:sz w:val="14"/>
              </w:rPr>
              <w:t xml:space="preserve">  -&gt; placement is created using analogpro or schematic mode</w:t>
            </w:r>
            <w:r>
              <w:br/>
            </w:r>
            <w:r>
              <w:rPr>
                <w:rFonts w:ascii="Consolas" w:hAnsi="Consolas" w:eastAsia="Consolas"/>
                <w:sz w:val="14"/>
              </w:rPr>
              <w:t xml:space="preserve">  -&gt; optional helpers add unit-array planning, markers, ratline reference files, DRC/LVS helper logs</w:t>
            </w:r>
            <w:r>
              <w:br/>
            </w:r>
            <w:r>
              <w:rPr>
                <w:rFonts w:ascii="Consolas" w:hAnsi="Consolas" w:eastAsia="Consolas"/>
                <w:sz w:val="14"/>
              </w:rPr>
              <w:t xml:space="preserve">  -&gt; all outputs are written into a clean timestamped run folder</w:t>
            </w:r>
          </w:p>
        </w:tc>
      </w:tr>
    </w:tbl>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Pr>
          <w:p>
            <w:pPr>
              <w:jc w:val="left"/>
            </w:pPr>
            <w:r/>
            <w:r>
              <w:rPr>
                <w:b/>
                <w:color w:val="FFFFFF"/>
                <w:sz w:val="16"/>
              </w:rPr>
              <w:t>Stage</w:t>
            </w:r>
          </w:p>
        </w:tc>
        <w:tc>
          <w:tcPr>
            <w:tcW w:type="dxa" w:w="3672"/>
            <w:shd w:fill="1F4E79"/>
            <w:vAlign w:val="center"/>
          </w:tcPr>
          <w:p>
            <w:pPr>
              <w:jc w:val="left"/>
            </w:pPr>
            <w:r/>
            <w:r>
              <w:rPr>
                <w:b/>
                <w:color w:val="FFFFFF"/>
                <w:sz w:val="16"/>
              </w:rPr>
              <w:t>What happens</w:t>
            </w:r>
          </w:p>
        </w:tc>
        <w:tc>
          <w:tcPr>
            <w:tcW w:type="dxa" w:w="4104"/>
            <w:shd w:fill="1F4E79"/>
            <w:vAlign w:val="center"/>
          </w:tcPr>
          <w:p>
            <w:pPr>
              <w:jc w:val="left"/>
            </w:pPr>
            <w:r/>
            <w:r>
              <w:rPr>
                <w:b/>
                <w:color w:val="FFFFFF"/>
                <w:sz w:val="16"/>
              </w:rPr>
              <w:t>Why it matters</w:t>
            </w:r>
          </w:p>
        </w:tc>
      </w:tr>
      <w:tr>
        <w:tc>
          <w:tcPr>
            <w:tcW w:type="dxa" w:w="2592"/>
            <w:vAlign w:val="top"/>
          </w:tcPr>
          <w:p>
            <w:pPr>
              <w:jc w:val="left"/>
            </w:pPr>
            <w:r/>
            <w:r>
              <w:rPr>
                <w:b w:val="0"/>
                <w:sz w:val="16"/>
              </w:rPr>
              <w:t>Launcher setup</w:t>
            </w:r>
          </w:p>
        </w:tc>
        <w:tc>
          <w:tcPr>
            <w:tcW w:type="dxa" w:w="3672"/>
            <w:vAlign w:val="top"/>
          </w:tcPr>
          <w:p>
            <w:pPr>
              <w:jc w:val="left"/>
            </w:pPr>
            <w:r/>
            <w:r>
              <w:rPr>
                <w:rFonts w:ascii="Consolas" w:hAnsi="Consolas" w:eastAsia="Consolas"/>
                <w:b w:val="0"/>
                <w:sz w:val="16"/>
              </w:rPr>
              <w:t>Sets PDKPATH, KLAYOUT_PATH, KLAYOUT_PY_SITE, PYTHONPATH, and command options.</w:t>
            </w:r>
          </w:p>
        </w:tc>
        <w:tc>
          <w:tcPr>
            <w:tcW w:type="dxa" w:w="4104"/>
            <w:vAlign w:val="top"/>
          </w:tcPr>
          <w:p>
            <w:pPr>
              <w:jc w:val="left"/>
            </w:pPr>
            <w:r/>
            <w:r>
              <w:rPr>
                <w:b w:val="0"/>
                <w:sz w:val="16"/>
              </w:rPr>
              <w:t>Most failures came from wrong paths, so the launcher is part of the flow, not just a wrapper.</w:t>
            </w:r>
          </w:p>
        </w:tc>
      </w:tr>
      <w:tr>
        <w:tc>
          <w:tcPr>
            <w:tcW w:type="dxa" w:w="2592"/>
            <w:vAlign w:val="top"/>
            <w:shd w:fill="F2F6FA"/>
          </w:tcPr>
          <w:p>
            <w:pPr>
              <w:jc w:val="left"/>
            </w:pPr>
            <w:r/>
            <w:r>
              <w:rPr>
                <w:b w:val="0"/>
                <w:sz w:val="16"/>
              </w:rPr>
              <w:t>Netlist parsing</w:t>
            </w:r>
          </w:p>
        </w:tc>
        <w:tc>
          <w:tcPr>
            <w:tcW w:type="dxa" w:w="3672"/>
            <w:vAlign w:val="top"/>
            <w:shd w:fill="F2F6FA"/>
          </w:tcPr>
          <w:p>
            <w:pPr>
              <w:jc w:val="left"/>
            </w:pPr>
            <w:r/>
            <w:r>
              <w:rPr>
                <w:rFonts w:ascii="Consolas" w:hAnsi="Consolas" w:eastAsia="Consolas"/>
                <w:b w:val="0"/>
                <w:sz w:val="16"/>
              </w:rPr>
              <w:t>Reads SPICE/CDL devices, instance names, nodes, W/L/nf/m values, and model names.</w:t>
            </w:r>
          </w:p>
        </w:tc>
        <w:tc>
          <w:tcPr>
            <w:tcW w:type="dxa" w:w="4104"/>
            <w:vAlign w:val="top"/>
            <w:shd w:fill="F2F6FA"/>
          </w:tcPr>
          <w:p>
            <w:pPr>
              <w:jc w:val="left"/>
            </w:pPr>
            <w:r/>
            <w:r>
              <w:rPr>
                <w:b w:val="0"/>
                <w:sz w:val="16"/>
              </w:rPr>
              <w:t>This decides what needs to be generated, imported, or reported as missing.</w:t>
            </w:r>
          </w:p>
        </w:tc>
      </w:tr>
      <w:tr>
        <w:tc>
          <w:tcPr>
            <w:tcW w:type="dxa" w:w="2592"/>
            <w:vAlign w:val="top"/>
          </w:tcPr>
          <w:p>
            <w:pPr>
              <w:jc w:val="left"/>
            </w:pPr>
            <w:r/>
            <w:r>
              <w:rPr>
                <w:b w:val="0"/>
                <w:sz w:val="16"/>
              </w:rPr>
              <w:t>Device generation</w:t>
            </w:r>
          </w:p>
        </w:tc>
        <w:tc>
          <w:tcPr>
            <w:tcW w:type="dxa" w:w="3672"/>
            <w:vAlign w:val="top"/>
          </w:tcPr>
          <w:p>
            <w:pPr>
              <w:jc w:val="left"/>
            </w:pPr>
            <w:r/>
            <w:r>
              <w:rPr>
                <w:b w:val="0"/>
                <w:sz w:val="16"/>
              </w:rPr>
              <w:t>Uses Magic, gdsfactory, fixed GDS, or library fallback depending on backend and device type.</w:t>
            </w:r>
          </w:p>
        </w:tc>
        <w:tc>
          <w:tcPr>
            <w:tcW w:type="dxa" w:w="4104"/>
            <w:vAlign w:val="top"/>
          </w:tcPr>
          <w:p>
            <w:pPr>
              <w:jc w:val="left"/>
            </w:pPr>
            <w:r/>
            <w:r>
              <w:rPr>
                <w:b w:val="0"/>
                <w:sz w:val="16"/>
              </w:rPr>
              <w:t>Different device types need different strategies. Guard-ring MOS and normal MOS are not treated the same.</w:t>
            </w:r>
          </w:p>
        </w:tc>
      </w:tr>
      <w:tr>
        <w:tc>
          <w:tcPr>
            <w:tcW w:type="dxa" w:w="2592"/>
            <w:vAlign w:val="top"/>
            <w:shd w:fill="F2F6FA"/>
          </w:tcPr>
          <w:p>
            <w:pPr>
              <w:jc w:val="left"/>
            </w:pPr>
            <w:r/>
            <w:r>
              <w:rPr>
                <w:b w:val="0"/>
                <w:sz w:val="16"/>
              </w:rPr>
              <w:t>Placement</w:t>
            </w:r>
          </w:p>
        </w:tc>
        <w:tc>
          <w:tcPr>
            <w:tcW w:type="dxa" w:w="3672"/>
            <w:vAlign w:val="top"/>
            <w:shd w:fill="F2F6FA"/>
          </w:tcPr>
          <w:p>
            <w:pPr>
              <w:jc w:val="left"/>
            </w:pPr>
            <w:r/>
            <w:r>
              <w:rPr>
                <w:b w:val="0"/>
                <w:sz w:val="16"/>
              </w:rPr>
              <w:t>Uses analogpro or schematic mode.</w:t>
            </w:r>
          </w:p>
        </w:tc>
        <w:tc>
          <w:tcPr>
            <w:tcW w:type="dxa" w:w="4104"/>
            <w:vAlign w:val="top"/>
            <w:shd w:fill="F2F6FA"/>
          </w:tcPr>
          <w:p>
            <w:pPr>
              <w:jc w:val="left"/>
            </w:pPr>
            <w:r/>
            <w:r>
              <w:rPr>
                <w:b w:val="0"/>
                <w:sz w:val="16"/>
              </w:rPr>
              <w:t>I can either get a topology-aware starting point or a simple netlist-order view.</w:t>
            </w:r>
          </w:p>
        </w:tc>
      </w:tr>
      <w:tr>
        <w:tc>
          <w:tcPr>
            <w:tcW w:type="dxa" w:w="2592"/>
            <w:vAlign w:val="top"/>
          </w:tcPr>
          <w:p>
            <w:pPr>
              <w:jc w:val="left"/>
            </w:pPr>
            <w:r/>
            <w:r>
              <w:rPr>
                <w:b w:val="0"/>
                <w:sz w:val="16"/>
              </w:rPr>
              <w:t>Reports</w:t>
            </w:r>
          </w:p>
        </w:tc>
        <w:tc>
          <w:tcPr>
            <w:tcW w:type="dxa" w:w="3672"/>
            <w:vAlign w:val="top"/>
          </w:tcPr>
          <w:p>
            <w:pPr>
              <w:jc w:val="left"/>
            </w:pPr>
            <w:r/>
            <w:r>
              <w:rPr>
                <w:rFonts w:ascii="Consolas" w:hAnsi="Consolas" w:eastAsia="Consolas"/>
                <w:b w:val="0"/>
                <w:sz w:val="16"/>
              </w:rPr>
              <w:t>Writes CSV/JSON reports, warnings, routing priority, unit-array plans, and topology summaries.</w:t>
            </w:r>
          </w:p>
        </w:tc>
        <w:tc>
          <w:tcPr>
            <w:tcW w:type="dxa" w:w="4104"/>
            <w:vAlign w:val="top"/>
          </w:tcPr>
          <w:p>
            <w:pPr>
              <w:jc w:val="left"/>
            </w:pPr>
            <w:r/>
            <w:r>
              <w:rPr>
                <w:b w:val="0"/>
                <w:sz w:val="16"/>
              </w:rPr>
              <w:t>The reports make the run debuggable instead of only producing a GDS.</w:t>
            </w:r>
          </w:p>
        </w:tc>
      </w:tr>
      <w:tr>
        <w:tc>
          <w:tcPr>
            <w:tcW w:type="dxa" w:w="2592"/>
            <w:vAlign w:val="top"/>
            <w:shd w:fill="F2F6FA"/>
          </w:tcPr>
          <w:p>
            <w:pPr>
              <w:jc w:val="left"/>
            </w:pPr>
            <w:r/>
            <w:r>
              <w:rPr>
                <w:b w:val="0"/>
                <w:sz w:val="16"/>
              </w:rPr>
              <w:t>Optional views</w:t>
            </w:r>
          </w:p>
        </w:tc>
        <w:tc>
          <w:tcPr>
            <w:tcW w:type="dxa" w:w="3672"/>
            <w:vAlign w:val="top"/>
            <w:shd w:fill="F2F6FA"/>
          </w:tcPr>
          <w:p>
            <w:pPr>
              <w:jc w:val="left"/>
            </w:pPr>
            <w:r/>
            <w:r>
              <w:rPr>
                <w:b w:val="0"/>
                <w:sz w:val="16"/>
              </w:rPr>
              <w:t>Ratpoints and ratlines are written as separate GDS files.</w:t>
            </w:r>
          </w:p>
        </w:tc>
        <w:tc>
          <w:tcPr>
            <w:tcW w:type="dxa" w:w="4104"/>
            <w:vAlign w:val="top"/>
            <w:shd w:fill="F2F6FA"/>
          </w:tcPr>
          <w:p>
            <w:pPr>
              <w:jc w:val="left"/>
            </w:pPr>
            <w:r/>
            <w:r>
              <w:rPr>
                <w:b w:val="0"/>
                <w:sz w:val="16"/>
              </w:rPr>
              <w:t>I can inspect connectivity without polluting the clean main GDS.</w:t>
            </w:r>
          </w:p>
        </w:tc>
      </w:tr>
    </w:tbl>
    <w:p/>
    <w:p>
      <w:pPr>
        <w:pStyle w:val="Heading1"/>
      </w:pPr>
      <w:r>
        <w:t>Analog intuition behind the flow</w:t>
      </w:r>
    </w:p>
    <w:p>
      <w:pPr>
        <w:pStyle w:val="BodyText"/>
      </w:pPr>
      <w:r>
        <w:t>Analog layout is not only about placing shapes. Matching, symmetry, common-centroid thinking, dummy environment, body ties, guard rings, routing parasitics, device orientation, and local neighborhood all affect the final circuit. This script does not solve all of that, but it tries to organize the first messy step so the layout review starts from something understandable.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Pr>
          <w:p>
            <w:pPr>
              <w:jc w:val="left"/>
            </w:pPr>
            <w:r/>
            <w:r>
              <w:rPr>
                <w:b/>
                <w:color w:val="FFFFFF"/>
                <w:sz w:val="16"/>
              </w:rPr>
              <w:t>Analog idea</w:t>
            </w:r>
          </w:p>
        </w:tc>
        <w:tc>
          <w:tcPr>
            <w:tcW w:type="dxa" w:w="3672"/>
            <w:shd w:fill="1F4E79"/>
            <w:vAlign w:val="center"/>
          </w:tcPr>
          <w:p>
            <w:pPr>
              <w:jc w:val="left"/>
            </w:pPr>
            <w:r/>
            <w:r>
              <w:rPr>
                <w:b/>
                <w:color w:val="FFFFFF"/>
                <w:sz w:val="16"/>
              </w:rPr>
              <w:t>How I represent it in the tool</w:t>
            </w:r>
          </w:p>
        </w:tc>
        <w:tc>
          <w:tcPr>
            <w:tcW w:type="dxa" w:w="4104"/>
            <w:shd w:fill="1F4E79"/>
            <w:vAlign w:val="center"/>
          </w:tcPr>
          <w:p>
            <w:pPr>
              <w:jc w:val="left"/>
            </w:pPr>
            <w:r/>
            <w:r>
              <w:rPr>
                <w:b/>
                <w:color w:val="FFFFFF"/>
                <w:sz w:val="16"/>
              </w:rPr>
              <w:t>Important limitation</w:t>
            </w:r>
          </w:p>
        </w:tc>
      </w:tr>
      <w:tr>
        <w:tc>
          <w:tcPr>
            <w:tcW w:type="dxa" w:w="2592"/>
            <w:vAlign w:val="top"/>
          </w:tcPr>
          <w:p>
            <w:pPr>
              <w:jc w:val="left"/>
            </w:pPr>
            <w:r/>
            <w:r>
              <w:rPr>
                <w:b w:val="0"/>
                <w:sz w:val="16"/>
              </w:rPr>
              <w:t>Large MOS devices often need unit thinking</w:t>
            </w:r>
          </w:p>
        </w:tc>
        <w:tc>
          <w:tcPr>
            <w:tcW w:type="dxa" w:w="3672"/>
            <w:vAlign w:val="top"/>
          </w:tcPr>
          <w:p>
            <w:pPr>
              <w:jc w:val="left"/>
            </w:pPr>
            <w:r/>
            <w:r>
              <w:rPr>
                <w:rFonts w:ascii="Consolas" w:hAnsi="Consolas" w:eastAsia="Consolas"/>
                <w:b w:val="0"/>
                <w:sz w:val="16"/>
              </w:rPr>
              <w:t>SKY_UNIT_ARRAY_MODE=plan writes unit-array plans. layout mode can replace large devices with unit-array wrappers.</w:t>
            </w:r>
          </w:p>
        </w:tc>
        <w:tc>
          <w:tcPr>
            <w:tcW w:type="dxa" w:w="4104"/>
            <w:vAlign w:val="top"/>
          </w:tcPr>
          <w:p>
            <w:pPr>
              <w:jc w:val="left"/>
            </w:pPr>
            <w:r/>
            <w:r>
              <w:rPr>
                <w:b w:val="0"/>
                <w:sz w:val="16"/>
              </w:rPr>
              <w:t>Strict LVS may see many parallel MOS devices instead of one large MOS.</w:t>
            </w:r>
          </w:p>
        </w:tc>
      </w:tr>
      <w:tr>
        <w:tc>
          <w:tcPr>
            <w:tcW w:type="dxa" w:w="2592"/>
            <w:vAlign w:val="top"/>
            <w:shd w:fill="F2F6FA"/>
          </w:tcPr>
          <w:p>
            <w:pPr>
              <w:jc w:val="left"/>
            </w:pPr>
            <w:r/>
            <w:r>
              <w:rPr>
                <w:b w:val="0"/>
                <w:sz w:val="16"/>
              </w:rPr>
              <w:t>Current mirrors should be visible early</w:t>
            </w:r>
          </w:p>
        </w:tc>
        <w:tc>
          <w:tcPr>
            <w:tcW w:type="dxa" w:w="3672"/>
            <w:vAlign w:val="top"/>
            <w:shd w:fill="F2F6FA"/>
          </w:tcPr>
          <w:p>
            <w:pPr>
              <w:jc w:val="left"/>
            </w:pPr>
            <w:r/>
            <w:r>
              <w:rPr>
                <w:b w:val="0"/>
                <w:sz w:val="16"/>
              </w:rPr>
              <w:t>Topology reports and placement hints try to group mirror-like devices.</w:t>
            </w:r>
          </w:p>
        </w:tc>
        <w:tc>
          <w:tcPr>
            <w:tcW w:type="dxa" w:w="4104"/>
            <w:vAlign w:val="top"/>
            <w:shd w:fill="F2F6FA"/>
          </w:tcPr>
          <w:p>
            <w:pPr>
              <w:jc w:val="left"/>
            </w:pPr>
            <w:r/>
            <w:r>
              <w:rPr>
                <w:b w:val="0"/>
                <w:sz w:val="16"/>
              </w:rPr>
              <w:t>This is a hint, not a final matched layout.</w:t>
            </w:r>
          </w:p>
        </w:tc>
      </w:tr>
      <w:tr>
        <w:tc>
          <w:tcPr>
            <w:tcW w:type="dxa" w:w="2592"/>
            <w:vAlign w:val="top"/>
          </w:tcPr>
          <w:p>
            <w:pPr>
              <w:jc w:val="left"/>
            </w:pPr>
            <w:r/>
            <w:r>
              <w:rPr>
                <w:b w:val="0"/>
                <w:sz w:val="16"/>
              </w:rPr>
              <w:t>Sensitive nets should be obvious</w:t>
            </w:r>
          </w:p>
        </w:tc>
        <w:tc>
          <w:tcPr>
            <w:tcW w:type="dxa" w:w="3672"/>
            <w:vAlign w:val="top"/>
          </w:tcPr>
          <w:p>
            <w:pPr>
              <w:jc w:val="left"/>
            </w:pPr>
            <w:r/>
            <w:r>
              <w:rPr>
                <w:b w:val="0"/>
                <w:sz w:val="16"/>
              </w:rPr>
              <w:t>Routing-priority reports flag important nets and estimated connectivity pressure.</w:t>
            </w:r>
          </w:p>
        </w:tc>
        <w:tc>
          <w:tcPr>
            <w:tcW w:type="dxa" w:w="4104"/>
            <w:vAlign w:val="top"/>
          </w:tcPr>
          <w:p>
            <w:pPr>
              <w:jc w:val="left"/>
            </w:pPr>
            <w:r/>
            <w:r>
              <w:rPr>
                <w:b w:val="0"/>
                <w:sz w:val="16"/>
              </w:rPr>
              <w:t>It does not route the net.</w:t>
            </w:r>
          </w:p>
        </w:tc>
      </w:tr>
      <w:tr>
        <w:tc>
          <w:tcPr>
            <w:tcW w:type="dxa" w:w="2592"/>
            <w:vAlign w:val="top"/>
            <w:shd w:fill="F2F6FA"/>
          </w:tcPr>
          <w:p>
            <w:pPr>
              <w:jc w:val="left"/>
            </w:pPr>
            <w:r/>
            <w:r>
              <w:rPr>
                <w:b w:val="0"/>
                <w:sz w:val="16"/>
              </w:rPr>
              <w:t>Common-centroid starts with grouping</w:t>
            </w:r>
          </w:p>
        </w:tc>
        <w:tc>
          <w:tcPr>
            <w:tcW w:type="dxa" w:w="3672"/>
            <w:vAlign w:val="top"/>
            <w:shd w:fill="F2F6FA"/>
          </w:tcPr>
          <w:p>
            <w:pPr>
              <w:jc w:val="left"/>
            </w:pPr>
            <w:r/>
            <w:r>
              <w:rPr>
                <w:rFonts w:ascii="Consolas" w:hAnsi="Consolas" w:eastAsia="Consolas"/>
                <w:b w:val="0"/>
                <w:sz w:val="16"/>
              </w:rPr>
              <w:t>SKY_CC_MODE=markers adds non-fab planning markers and writes a plan file.</w:t>
            </w:r>
          </w:p>
        </w:tc>
        <w:tc>
          <w:tcPr>
            <w:tcW w:type="dxa" w:w="4104"/>
            <w:vAlign w:val="top"/>
            <w:shd w:fill="F2F6FA"/>
          </w:tcPr>
          <w:p>
            <w:pPr>
              <w:jc w:val="left"/>
            </w:pPr>
            <w:r/>
            <w:r>
              <w:rPr>
                <w:b w:val="0"/>
                <w:sz w:val="16"/>
              </w:rPr>
              <w:t>The marker is not a finished common-centroid layout.</w:t>
            </w:r>
          </w:p>
        </w:tc>
      </w:tr>
      <w:tr>
        <w:tc>
          <w:tcPr>
            <w:tcW w:type="dxa" w:w="2592"/>
            <w:vAlign w:val="top"/>
          </w:tcPr>
          <w:p>
            <w:pPr>
              <w:jc w:val="left"/>
            </w:pPr>
            <w:r/>
            <w:r>
              <w:rPr>
                <w:b w:val="0"/>
                <w:sz w:val="16"/>
              </w:rPr>
              <w:t>Dummy devices should not be blindly inserted</w:t>
            </w:r>
          </w:p>
        </w:tc>
        <w:tc>
          <w:tcPr>
            <w:tcW w:type="dxa" w:w="3672"/>
            <w:vAlign w:val="top"/>
          </w:tcPr>
          <w:p>
            <w:pPr>
              <w:jc w:val="left"/>
            </w:pPr>
            <w:r/>
            <w:r>
              <w:rPr>
                <w:rFonts w:ascii="Consolas" w:hAnsi="Consolas" w:eastAsia="Consolas"/>
                <w:b w:val="0"/>
                <w:sz w:val="16"/>
              </w:rPr>
              <w:t>SKY_DUMMY_MODE=marker adds dummy planning markers only.</w:t>
            </w:r>
          </w:p>
        </w:tc>
        <w:tc>
          <w:tcPr>
            <w:tcW w:type="dxa" w:w="4104"/>
            <w:vAlign w:val="top"/>
          </w:tcPr>
          <w:p>
            <w:pPr>
              <w:jc w:val="left"/>
            </w:pPr>
            <w:r/>
            <w:r>
              <w:rPr>
                <w:b w:val="0"/>
                <w:sz w:val="16"/>
              </w:rPr>
              <w:t>Real dummy MOS insertion affects LVS and needs connection strategy.</w:t>
            </w:r>
          </w:p>
        </w:tc>
      </w:tr>
      <w:tr>
        <w:tc>
          <w:tcPr>
            <w:tcW w:type="dxa" w:w="2592"/>
            <w:vAlign w:val="top"/>
            <w:shd w:fill="F2F6FA"/>
          </w:tcPr>
          <w:p>
            <w:pPr>
              <w:jc w:val="left"/>
            </w:pPr>
            <w:r/>
            <w:r>
              <w:rPr>
                <w:b w:val="0"/>
                <w:sz w:val="16"/>
              </w:rPr>
              <w:t>Guard rings are real physical layout</w:t>
            </w:r>
          </w:p>
        </w:tc>
        <w:tc>
          <w:tcPr>
            <w:tcW w:type="dxa" w:w="3672"/>
            <w:vAlign w:val="top"/>
            <w:shd w:fill="F2F6FA"/>
          </w:tcPr>
          <w:p>
            <w:pPr>
              <w:jc w:val="left"/>
            </w:pPr>
            <w:r/>
            <w:r>
              <w:rPr>
                <w:b w:val="0"/>
                <w:sz w:val="16"/>
              </w:rPr>
              <w:t>Selected guard-ring devices are generated through Magic in hybrid mode.</w:t>
            </w:r>
          </w:p>
        </w:tc>
        <w:tc>
          <w:tcPr>
            <w:tcW w:type="dxa" w:w="4104"/>
            <w:vAlign w:val="top"/>
            <w:shd w:fill="F2F6FA"/>
          </w:tcPr>
          <w:p>
            <w:pPr>
              <w:jc w:val="left"/>
            </w:pPr>
            <w:r/>
            <w:r>
              <w:rPr>
                <w:b w:val="0"/>
                <w:sz w:val="16"/>
              </w:rPr>
              <w:t>Blind guard-ring generation can create DRC or spacing problems.</w:t>
            </w:r>
          </w:p>
        </w:tc>
      </w:tr>
      <w:tr>
        <w:tc>
          <w:tcPr>
            <w:tcW w:type="dxa" w:w="2592"/>
            <w:vAlign w:val="top"/>
          </w:tcPr>
          <w:p>
            <w:pPr>
              <w:jc w:val="left"/>
            </w:pPr>
            <w:r/>
            <w:r>
              <w:rPr>
                <w:b w:val="0"/>
                <w:sz w:val="16"/>
              </w:rPr>
              <w:t>Sometimes schematic order is easier</w:t>
            </w:r>
          </w:p>
        </w:tc>
        <w:tc>
          <w:tcPr>
            <w:tcW w:type="dxa" w:w="3672"/>
            <w:vAlign w:val="top"/>
          </w:tcPr>
          <w:p>
            <w:pPr>
              <w:jc w:val="left"/>
            </w:pPr>
            <w:r/>
            <w:r>
              <w:rPr>
                <w:rFonts w:ascii="Consolas" w:hAnsi="Consolas" w:eastAsia="Consolas"/>
                <w:b w:val="0"/>
                <w:sz w:val="16"/>
              </w:rPr>
              <w:t>--placement schematic follows the netlist order more directly.</w:t>
            </w:r>
          </w:p>
        </w:tc>
        <w:tc>
          <w:tcPr>
            <w:tcW w:type="dxa" w:w="4104"/>
            <w:vAlign w:val="top"/>
          </w:tcPr>
          <w:p>
            <w:pPr>
              <w:jc w:val="left"/>
            </w:pPr>
            <w:r/>
            <w:r>
              <w:rPr>
                <w:b w:val="0"/>
                <w:sz w:val="16"/>
              </w:rPr>
              <w:t>It is simpler, not smarter.</w:t>
            </w:r>
          </w:p>
        </w:tc>
      </w:tr>
      <w:tr>
        <w:tc>
          <w:tcPr>
            <w:tcW w:type="dxa" w:w="2592"/>
            <w:vAlign w:val="top"/>
            <w:shd w:fill="F2F6FA"/>
          </w:tcPr>
          <w:p>
            <w:pPr>
              <w:jc w:val="left"/>
            </w:pPr>
            <w:r/>
            <w:r>
              <w:rPr>
                <w:b w:val="0"/>
                <w:sz w:val="16"/>
              </w:rPr>
              <w:t>Sometimes topology-aware placement helps</w:t>
            </w:r>
          </w:p>
        </w:tc>
        <w:tc>
          <w:tcPr>
            <w:tcW w:type="dxa" w:w="3672"/>
            <w:vAlign w:val="top"/>
            <w:shd w:fill="F2F6FA"/>
          </w:tcPr>
          <w:p>
            <w:pPr>
              <w:jc w:val="left"/>
            </w:pPr>
            <w:r/>
            <w:r>
              <w:rPr>
                <w:rFonts w:ascii="Consolas" w:hAnsi="Consolas" w:eastAsia="Consolas"/>
                <w:b w:val="0"/>
                <w:sz w:val="16"/>
              </w:rPr>
              <w:t>--placement analogpro tries analog grouping and layout hints.</w:t>
            </w:r>
          </w:p>
        </w:tc>
        <w:tc>
          <w:tcPr>
            <w:tcW w:type="dxa" w:w="4104"/>
            <w:vAlign w:val="top"/>
            <w:shd w:fill="F2F6FA"/>
          </w:tcPr>
          <w:p>
            <w:pPr>
              <w:jc w:val="left"/>
            </w:pPr>
            <w:r/>
            <w:r>
              <w:rPr>
                <w:b w:val="0"/>
                <w:sz w:val="16"/>
              </w:rPr>
              <w:t>It is still a starting point, not final placement.</w:t>
            </w:r>
          </w:p>
        </w:tc>
      </w:tr>
    </w:tbl>
    <w:p/>
    <w:p>
      <w:pPr>
        <w:pStyle w:val="BodyText"/>
      </w:pPr>
      <w:r>
        <w:t>The practical goal is simple: the generated GDS should help me think about the analog layout, not pretend that layout is already complete.</w:t>
      </w:r>
    </w:p>
    <w:p>
      <w:pPr>
        <w:pStyle w:val="Heading1"/>
      </w:pPr>
      <w:r>
        <w:t>Why hybrid mode exists</w:t>
      </w:r>
    </w:p>
    <w:p>
      <w:pPr>
        <w:pStyle w:val="BodyText"/>
      </w:pPr>
      <w:r>
        <w:t>This part matters because it came directly from the problems I hit while testing.</w:t>
      </w:r>
    </w:p>
    <w:p>
      <w:pPr>
        <w:pStyle w:val="BodyText"/>
      </w:pPr>
      <w:r>
        <w:t>When I tried using the native SKY130 KLayout Python `draw_fet.py` guard-ring path for all guard-ring devices, I ran into DRC-style problems around guard-ring geometry, tap/well behavior, and device spacing. I did not want generated guard rings if they were going to create new layout problems.</w:t>
      </w:r>
    </w:p>
    <w:p>
      <w:pPr>
        <w:pStyle w:val="BodyText"/>
      </w:pPr>
      <w:r>
        <w:t>Magic already has a SKY130 generation/import-style flow that is closer to what Magic itself expects. So my practical split became: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selected MOS devices needing guard rings -&gt; Magic backend</w:t>
            </w:r>
            <w:r>
              <w:br/>
            </w:r>
            <w:r>
              <w:rPr>
                <w:rFonts w:ascii="Consolas" w:hAnsi="Consolas" w:eastAsia="Consolas"/>
                <w:sz w:val="14"/>
              </w:rPr>
              <w:t>normal MOS devices without guard rings    -&gt; gdsfactory / SKY130 Python draw files</w:t>
            </w:r>
            <w:r>
              <w:br/>
            </w:r>
            <w:r>
              <w:rPr>
                <w:rFonts w:ascii="Consolas" w:hAnsi="Consolas" w:eastAsia="Consolas"/>
                <w:sz w:val="14"/>
              </w:rPr>
              <w:t>fixed devices like BJT                    -&gt; fixed GDS import</w:t>
            </w:r>
          </w:p>
        </w:tc>
      </w:tr>
    </w:tbl>
    <w:p/>
    <w:p>
      <w:pPr>
        <w:pStyle w:val="BodyText"/>
      </w:pPr>
      <w:r>
        <w:t>That is why `hybrid` exists. I do not treat one backend as always better. I use Magic where guard-ring behavior matters and gdsfactory/SKY130 Python helper cells where normal MOS direct generation is enough.</w:t>
      </w:r>
    </w:p>
    <w:p>
      <w:pPr>
        <w:pStyle w:val="Heading1"/>
      </w:pPr>
      <w:r>
        <w:t>Repository layout</w:t>
      </w:r>
    </w:p>
    <w:p>
      <w:pPr>
        <w:pStyle w:val="BodyText"/>
      </w:pPr>
      <w:r>
        <w:t>This is the folder layout I am using for the project folder:</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Analogprov12plus_runs/</w:t>
            </w:r>
            <w:r>
              <w:br/>
            </w:r>
            <w:r>
              <w:rPr>
                <w:rFonts w:ascii="Consolas" w:hAnsi="Consolas" w:eastAsia="Consolas"/>
                <w:sz w:val="14"/>
              </w:rPr>
              <w:t>├── README.md</w:t>
            </w:r>
            <w:r>
              <w:br/>
            </w:r>
            <w:r>
              <w:rPr>
                <w:rFonts w:ascii="Consolas" w:hAnsi="Consolas" w:eastAsia="Consolas"/>
                <w:sz w:val="14"/>
              </w:rPr>
              <w:t>├── required_docs/</w:t>
            </w:r>
            <w:r>
              <w:br/>
            </w:r>
            <w:r>
              <w:rPr>
                <w:rFonts w:ascii="Consolas" w:hAnsi="Consolas" w:eastAsia="Consolas"/>
                <w:sz w:val="14"/>
              </w:rPr>
              <w:t>│   ├── AnalogProPlus_v12_User_Guide.docx</w:t>
            </w:r>
            <w:r>
              <w:br/>
            </w:r>
            <w:r>
              <w:rPr>
                <w:rFonts w:ascii="Consolas" w:hAnsi="Consolas" w:eastAsia="Consolas"/>
                <w:sz w:val="14"/>
              </w:rPr>
              <w:t>│   └── AnalogProPlus_v12_User_Guide.pdf</w:t>
            </w:r>
            <w:r>
              <w:br/>
            </w:r>
            <w:r>
              <w:rPr>
                <w:rFonts w:ascii="Consolas" w:hAnsi="Consolas" w:eastAsia="Consolas"/>
                <w:sz w:val="14"/>
              </w:rPr>
              <w:t>├── required_scripts/</w:t>
            </w:r>
            <w:r>
              <w:br/>
            </w:r>
            <w:r>
              <w:rPr>
                <w:rFonts w:ascii="Consolas" w:hAnsi="Consolas" w:eastAsia="Consolas"/>
                <w:sz w:val="14"/>
              </w:rPr>
              <w:t>│   ├── skyspice2klayout_all_devices_magicgr_analogproplus.py</w:t>
            </w:r>
            <w:r>
              <w:br/>
            </w:r>
            <w:r>
              <w:rPr>
                <w:rFonts w:ascii="Consolas" w:hAnsi="Consolas" w:eastAsia="Consolas"/>
                <w:sz w:val="14"/>
              </w:rPr>
              <w:t>│   ├── skyspice2klayout_all_magicgr_analogproplus</w:t>
            </w:r>
            <w:r>
              <w:br/>
            </w:r>
            <w:r>
              <w:rPr>
                <w:rFonts w:ascii="Consolas" w:hAnsi="Consolas" w:eastAsia="Consolas"/>
                <w:sz w:val="14"/>
              </w:rPr>
              <w:t>│   └── optional_sky130_helper_draw_files/</w:t>
            </w:r>
            <w:r>
              <w:br/>
            </w:r>
            <w:r>
              <w:rPr>
                <w:rFonts w:ascii="Consolas" w:hAnsi="Consolas" w:eastAsia="Consolas"/>
                <w:sz w:val="14"/>
              </w:rPr>
              <w:t>├── skyspice_runs/</w:t>
            </w:r>
            <w:r>
              <w:br/>
            </w:r>
            <w:r>
              <w:rPr>
                <w:rFonts w:ascii="Consolas" w:hAnsi="Consolas" w:eastAsia="Consolas"/>
                <w:sz w:val="14"/>
              </w:rPr>
              <w:t>└── BGR_sky130_ckt.spice</w:t>
            </w:r>
          </w:p>
        </w:tc>
      </w:tr>
    </w:tbl>
    <w:p/>
    <w:p>
      <w:pPr>
        <w:pStyle w:val="BodyText"/>
      </w:pPr>
      <w:r>
        <w:t>For local use, I install the script and launcher here: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~/ASIC_eda/klayout_scripts/</w:t>
            </w:r>
            <w:r>
              <w:br/>
            </w:r>
            <w:r>
              <w:rPr>
                <w:rFonts w:ascii="Consolas" w:hAnsi="Consolas" w:eastAsia="Consolas"/>
                <w:sz w:val="14"/>
              </w:rPr>
              <w:t>~/ASIC_eda/bin/</w:t>
            </w:r>
          </w:p>
        </w:tc>
      </w:tr>
    </w:tbl>
    <w:p/>
    <w:p>
      <w:pPr>
        <w:pStyle w:val="BodyText"/>
      </w:pPr>
      <w:r>
        <w:t>The project folder is for keeping the files organized. The `~/ASIC_eda` folders are where I actually run the tool from the terminal.</w:t>
      </w:r>
    </w:p>
    <w:p>
      <w:pPr>
        <w:pStyle w:val="Heading1"/>
      </w:pPr>
      <w:r>
        <w:t>Files and libraries used</w:t>
      </w:r>
    </w:p>
    <w:p>
      <w:pPr>
        <w:pStyle w:val="Heading2"/>
      </w:pPr>
      <w:r>
        <w:t>Project files</w:t>
      </w:r>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b/>
                <w:color w:val="FFFFFF"/>
                <w:sz w:val="16"/>
              </w:rPr>
              <w:t>File or folder</w:t>
            </w:r>
          </w:p>
        </w:tc>
        <w:tc>
          <w:tcPr>
            <w:tcW w:type="dxa" w:w="6984"/>
            <w:shd w:fill="1F4E79"/>
            <w:vAlign w:val="center"/>
          </w:tcPr>
          <w:p>
            <w:pPr>
              <w:jc w:val="left"/>
            </w:pPr>
            <w:r/>
            <w:r>
              <w:rPr>
                <w:b/>
                <w:color w:val="FFFFFF"/>
                <w:sz w:val="16"/>
              </w:rPr>
              <w:t>Role</w:t>
            </w:r>
          </w:p>
        </w:tc>
      </w:tr>
      <w:tr>
        <w:tc>
          <w:tcPr>
            <w:tcW w:type="dxa" w:w="3384"/>
            <w:vAlign w:val="top"/>
          </w:tcPr>
          <w:p>
            <w:pPr>
              <w:jc w:val="left"/>
            </w:pPr>
            <w:r/>
            <w:r>
              <w:rPr>
                <w:rFonts w:ascii="Consolas" w:hAnsi="Consolas" w:eastAsia="Consolas"/>
                <w:b w:val="0"/>
                <w:sz w:val="16"/>
              </w:rPr>
              <w:t>required_scripts/skyspice2klayout_all_devices_magicgr_analogproplus.py</w:t>
            </w:r>
          </w:p>
        </w:tc>
        <w:tc>
          <w:tcPr>
            <w:tcW w:type="dxa" w:w="6984"/>
            <w:vAlign w:val="top"/>
          </w:tcPr>
          <w:p>
            <w:pPr>
              <w:jc w:val="left"/>
            </w:pPr>
            <w:r/>
            <w:r>
              <w:rPr>
                <w:rFonts w:ascii="Consolas" w:hAnsi="Consolas" w:eastAsia="Consolas"/>
                <w:b w:val="0"/>
                <w:sz w:val="16"/>
              </w:rPr>
              <w:t>Main Python script loaded by KLayout batch mode. It parses the netlist, generates/imports cells, places devices, and writes reports.</w:t>
            </w:r>
          </w:p>
        </w:tc>
      </w:tr>
      <w:tr>
        <w:tc>
          <w:tcPr>
            <w:tcW w:type="dxa" w:w="3384"/>
            <w:vAlign w:val="top"/>
            <w:shd w:fill="F2F6FA"/>
          </w:tcPr>
          <w:p>
            <w:pPr>
              <w:jc w:val="left"/>
            </w:pPr>
            <w:r/>
            <w:r>
              <w:rPr>
                <w:rFonts w:ascii="Consolas" w:hAnsi="Consolas" w:eastAsia="Consolas"/>
                <w:b w:val="0"/>
                <w:sz w:val="16"/>
              </w:rPr>
              <w:t>required_scripts/skyspice2klayout_all_magicgr_analogproplus</w:t>
            </w:r>
          </w:p>
        </w:tc>
        <w:tc>
          <w:tcPr>
            <w:tcW w:type="dxa" w:w="6984"/>
            <w:vAlign w:val="top"/>
            <w:shd w:fill="F2F6FA"/>
          </w:tcPr>
          <w:p>
            <w:pPr>
              <w:jc w:val="left"/>
            </w:pPr>
            <w:r/>
            <w:r>
              <w:rPr>
                <w:b w:val="0"/>
                <w:sz w:val="16"/>
              </w:rPr>
              <w:t>Launcher script. It sets PDK paths, forces the gf7 Python environment, handles CLI flags, and calls KLayout.</w:t>
            </w:r>
          </w:p>
        </w:tc>
      </w:tr>
      <w:tr>
        <w:tc>
          <w:tcPr>
            <w:tcW w:type="dxa" w:w="3384"/>
            <w:vAlign w:val="top"/>
          </w:tcPr>
          <w:p>
            <w:pPr>
              <w:jc w:val="left"/>
            </w:pPr>
            <w:r/>
            <w:r>
              <w:rPr>
                <w:rFonts w:ascii="Consolas" w:hAnsi="Consolas" w:eastAsia="Consolas"/>
                <w:b w:val="0"/>
                <w:sz w:val="16"/>
              </w:rPr>
              <w:t>required_scripts/optional_sky130_helper_draw_files/</w:t>
            </w:r>
          </w:p>
        </w:tc>
        <w:tc>
          <w:tcPr>
            <w:tcW w:type="dxa" w:w="6984"/>
            <w:vAlign w:val="top"/>
          </w:tcPr>
          <w:p>
            <w:pPr>
              <w:jc w:val="left"/>
            </w:pPr>
            <w:r/>
            <w:r>
              <w:rPr>
                <w:rFonts w:ascii="Consolas" w:hAnsi="Consolas" w:eastAsia="Consolas"/>
                <w:b w:val="0"/>
                <w:sz w:val="16"/>
              </w:rPr>
              <w:t>Optional backup/helper draw files. I only use these if the local PDK helper files are missing or broken.</w:t>
            </w:r>
          </w:p>
        </w:tc>
      </w:tr>
      <w:tr>
        <w:tc>
          <w:tcPr>
            <w:tcW w:type="dxa" w:w="3384"/>
            <w:vAlign w:val="top"/>
            <w:shd w:fill="F2F6FA"/>
          </w:tcPr>
          <w:p>
            <w:pPr>
              <w:jc w:val="left"/>
            </w:pPr>
            <w:r/>
            <w:r>
              <w:rPr>
                <w:rFonts w:ascii="Consolas" w:hAnsi="Consolas" w:eastAsia="Consolas"/>
                <w:b w:val="0"/>
                <w:sz w:val="16"/>
              </w:rPr>
              <w:t>required_docs/</w:t>
            </w:r>
          </w:p>
        </w:tc>
        <w:tc>
          <w:tcPr>
            <w:tcW w:type="dxa" w:w="6984"/>
            <w:vAlign w:val="top"/>
            <w:shd w:fill="F2F6FA"/>
          </w:tcPr>
          <w:p>
            <w:pPr>
              <w:jc w:val="left"/>
            </w:pPr>
            <w:r/>
            <w:r>
              <w:rPr>
                <w:b w:val="0"/>
                <w:sz w:val="16"/>
              </w:rPr>
              <w:t>DOCX and PDF user guide.</w:t>
            </w:r>
          </w:p>
        </w:tc>
      </w:tr>
      <w:tr>
        <w:tc>
          <w:tcPr>
            <w:tcW w:type="dxa" w:w="3384"/>
            <w:vAlign w:val="top"/>
          </w:tcPr>
          <w:p>
            <w:pPr>
              <w:jc w:val="left"/>
            </w:pPr>
            <w:r/>
            <w:r>
              <w:rPr>
                <w:rFonts w:ascii="Consolas" w:hAnsi="Consolas" w:eastAsia="Consolas"/>
                <w:b w:val="0"/>
                <w:sz w:val="16"/>
              </w:rPr>
              <w:t>skyspice_runs/</w:t>
            </w:r>
          </w:p>
        </w:tc>
        <w:tc>
          <w:tcPr>
            <w:tcW w:type="dxa" w:w="6984"/>
            <w:vAlign w:val="top"/>
          </w:tcPr>
          <w:p>
            <w:pPr>
              <w:jc w:val="left"/>
            </w:pPr>
            <w:r/>
            <w:r>
              <w:rPr>
                <w:b w:val="0"/>
                <w:sz w:val="16"/>
              </w:rPr>
              <w:t>Generated run folders. This can get large because every run writes GDS, JSON, CSV, logs, and dashboard files.</w:t>
            </w:r>
          </w:p>
        </w:tc>
      </w:tr>
    </w:tbl>
    <w:p/>
    <w:p>
      <w:pPr>
        <w:pStyle w:val="Heading2"/>
      </w:pPr>
      <w:r>
        <w:t>SKY130/Open PDK files used</w:t>
      </w:r>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rFonts w:ascii="Consolas" w:hAnsi="Consolas" w:eastAsia="Consolas"/>
                <w:b/>
                <w:color w:val="FFFFFF"/>
                <w:sz w:val="16"/>
              </w:rPr>
              <w:t>PDK file or folder</w:t>
            </w:r>
          </w:p>
        </w:tc>
        <w:tc>
          <w:tcPr>
            <w:tcW w:type="dxa" w:w="6984"/>
            <w:shd w:fill="1F4E79"/>
            <w:vAlign w:val="center"/>
          </w:tcPr>
          <w:p>
            <w:pPr>
              <w:jc w:val="left"/>
            </w:pPr>
            <w:r/>
            <w:r>
              <w:rPr>
                <w:b/>
                <w:color w:val="FFFFFF"/>
                <w:sz w:val="16"/>
              </w:rPr>
              <w:t>Why it matters</w:t>
            </w:r>
          </w:p>
        </w:tc>
      </w:tr>
      <w:tr>
        <w:tc>
          <w:tcPr>
            <w:tcW w:type="dxa" w:w="3384"/>
            <w:vAlign w:val="top"/>
          </w:tcPr>
          <w:p>
            <w:pPr>
              <w:jc w:val="left"/>
            </w:pPr>
            <w:r/>
            <w:r>
              <w:rPr>
                <w:rFonts w:ascii="Consolas" w:hAnsi="Consolas" w:eastAsia="Consolas"/>
                <w:b w:val="0"/>
                <w:sz w:val="16"/>
              </w:rPr>
              <w:t>/usr/local/share/pdk/sky130A/libs.tech/klayout/python/cells</w:t>
            </w:r>
          </w:p>
        </w:tc>
        <w:tc>
          <w:tcPr>
            <w:tcW w:type="dxa" w:w="6984"/>
            <w:vAlign w:val="top"/>
          </w:tcPr>
          <w:p>
            <w:pPr>
              <w:jc w:val="left"/>
            </w:pPr>
            <w:r/>
            <w:r>
              <w:rPr>
                <w:rFonts w:ascii="Consolas" w:hAnsi="Consolas" w:eastAsia="Consolas"/>
                <w:b w:val="0"/>
                <w:sz w:val="16"/>
              </w:rPr>
              <w:t>Main SKY130 KLayout Python helper cell folder. MOS/cap/res generation helpers usually live here.</w:t>
            </w:r>
          </w:p>
        </w:tc>
      </w:tr>
      <w:tr>
        <w:tc>
          <w:tcPr>
            <w:tcW w:type="dxa" w:w="3384"/>
            <w:vAlign w:val="top"/>
            <w:shd w:fill="F2F6FA"/>
          </w:tcPr>
          <w:p>
            <w:pPr>
              <w:jc w:val="left"/>
            </w:pPr>
            <w:r/>
            <w:r>
              <w:rPr>
                <w:rFonts w:ascii="Consolas" w:hAnsi="Consolas" w:eastAsia="Consolas"/>
                <w:b w:val="0"/>
                <w:sz w:val="16"/>
              </w:rPr>
              <w:t>/usr/local/share/pdk/sky130A/libs.tech/klayout/pymacros/cells</w:t>
            </w:r>
          </w:p>
        </w:tc>
        <w:tc>
          <w:tcPr>
            <w:tcW w:type="dxa" w:w="6984"/>
            <w:vAlign w:val="top"/>
            <w:shd w:fill="F2F6FA"/>
          </w:tcPr>
          <w:p>
            <w:pPr>
              <w:jc w:val="left"/>
            </w:pPr>
            <w:r/>
            <w:r>
              <w:rPr>
                <w:rFonts w:ascii="Consolas" w:hAnsi="Consolas" w:eastAsia="Consolas"/>
                <w:b w:val="0"/>
                <w:sz w:val="16"/>
              </w:rPr>
              <w:t>Alternate helper root. Different open_pdks/KLayout installs may place helper code here.</w:t>
            </w:r>
          </w:p>
        </w:tc>
      </w:tr>
      <w:tr>
        <w:tc>
          <w:tcPr>
            <w:tcW w:type="dxa" w:w="3384"/>
            <w:vAlign w:val="top"/>
          </w:tcPr>
          <w:p>
            <w:pPr>
              <w:jc w:val="left"/>
            </w:pPr>
            <w:r/>
            <w:r>
              <w:rPr>
                <w:rFonts w:ascii="Consolas" w:hAnsi="Consolas" w:eastAsia="Consolas"/>
                <w:b w:val="0"/>
                <w:sz w:val="16"/>
              </w:rPr>
              <w:t>/usr/local/share/pdk/sky130A/libs.tech/klayout/python/cells/fixed_devices</w:t>
            </w:r>
          </w:p>
        </w:tc>
        <w:tc>
          <w:tcPr>
            <w:tcW w:type="dxa" w:w="6984"/>
            <w:vAlign w:val="top"/>
          </w:tcPr>
          <w:p>
            <w:pPr>
              <w:jc w:val="left"/>
            </w:pPr>
            <w:r/>
            <w:r>
              <w:rPr>
                <w:b w:val="0"/>
                <w:sz w:val="16"/>
              </w:rPr>
              <w:t>Fixed GDS cells for primitives such as BJTs and other fixed-layout devices.</w:t>
            </w:r>
          </w:p>
        </w:tc>
      </w:tr>
      <w:tr>
        <w:tc>
          <w:tcPr>
            <w:tcW w:type="dxa" w:w="3384"/>
            <w:vAlign w:val="top"/>
            <w:shd w:fill="F2F6FA"/>
          </w:tcPr>
          <w:p>
            <w:pPr>
              <w:jc w:val="left"/>
            </w:pPr>
            <w:r/>
            <w:r>
              <w:rPr>
                <w:rFonts w:ascii="Consolas" w:hAnsi="Consolas" w:eastAsia="Consolas"/>
                <w:b w:val="0"/>
                <w:sz w:val="16"/>
              </w:rPr>
              <w:t>/usr/local/share/pdk/sky130A/libs.ref</w:t>
            </w:r>
          </w:p>
        </w:tc>
        <w:tc>
          <w:tcPr>
            <w:tcW w:type="dxa" w:w="6984"/>
            <w:vAlign w:val="top"/>
            <w:shd w:fill="F2F6FA"/>
          </w:tcPr>
          <w:p>
            <w:pPr>
              <w:jc w:val="left"/>
            </w:pPr>
            <w:r/>
            <w:r>
              <w:rPr>
                <w:b w:val="0"/>
                <w:sz w:val="16"/>
              </w:rPr>
              <w:t>Fallback search location for library GDS cells, standard-cell-like content, and other referenced layouts.</w:t>
            </w:r>
          </w:p>
        </w:tc>
      </w:tr>
      <w:tr>
        <w:tc>
          <w:tcPr>
            <w:tcW w:type="dxa" w:w="3384"/>
            <w:vAlign w:val="top"/>
          </w:tcPr>
          <w:p>
            <w:pPr>
              <w:jc w:val="left"/>
            </w:pPr>
            <w:r/>
            <w:r>
              <w:rPr>
                <w:rFonts w:ascii="Consolas" w:hAnsi="Consolas" w:eastAsia="Consolas"/>
                <w:b w:val="0"/>
                <w:sz w:val="16"/>
              </w:rPr>
              <w:t>/usr/local/share/pdk/sky130A/libs.tech/magic/sky130A.magicrc</w:t>
            </w:r>
          </w:p>
        </w:tc>
        <w:tc>
          <w:tcPr>
            <w:tcW w:type="dxa" w:w="6984"/>
            <w:vAlign w:val="top"/>
          </w:tcPr>
          <w:p>
            <w:pPr>
              <w:jc w:val="left"/>
            </w:pPr>
            <w:r/>
            <w:r>
              <w:rPr>
                <w:b w:val="0"/>
                <w:sz w:val="16"/>
              </w:rPr>
              <w:t>Magic rcfile used for Magic generation, DRC helper, and extraction helper flows.</w:t>
            </w:r>
          </w:p>
        </w:tc>
      </w:tr>
    </w:tbl>
    <w:p/>
    <w:p>
      <w:pPr>
        <w:pStyle w:val="Heading2"/>
      </w:pPr>
      <w:r>
        <w:t>Python/runtime pieces</w:t>
      </w:r>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b/>
                <w:color w:val="FFFFFF"/>
                <w:sz w:val="16"/>
              </w:rPr>
              <w:t>Piece</w:t>
            </w:r>
          </w:p>
        </w:tc>
        <w:tc>
          <w:tcPr>
            <w:tcW w:type="dxa" w:w="6984"/>
            <w:shd w:fill="1F4E79"/>
            <w:vAlign w:val="center"/>
          </w:tcPr>
          <w:p>
            <w:pPr>
              <w:jc w:val="left"/>
            </w:pPr>
            <w:r/>
            <w:r>
              <w:rPr>
                <w:b/>
                <w:color w:val="FFFFFF"/>
                <w:sz w:val="16"/>
              </w:rPr>
              <w:t>Use in the flow</w:t>
            </w:r>
          </w:p>
        </w:tc>
      </w:tr>
      <w:tr>
        <w:tc>
          <w:tcPr>
            <w:tcW w:type="dxa" w:w="3384"/>
            <w:vAlign w:val="top"/>
          </w:tcPr>
          <w:p>
            <w:pPr>
              <w:jc w:val="left"/>
            </w:pPr>
            <w:r/>
            <w:r>
              <w:rPr>
                <w:b w:val="0"/>
                <w:sz w:val="16"/>
              </w:rPr>
              <w:t>KLayout pya API</w:t>
            </w:r>
          </w:p>
        </w:tc>
        <w:tc>
          <w:tcPr>
            <w:tcW w:type="dxa" w:w="6984"/>
            <w:vAlign w:val="top"/>
          </w:tcPr>
          <w:p>
            <w:pPr>
              <w:jc w:val="left"/>
            </w:pPr>
            <w:r/>
            <w:r>
              <w:rPr>
                <w:rFonts w:ascii="Consolas" w:hAnsi="Consolas" w:eastAsia="Consolas"/>
                <w:b w:val="0"/>
                <w:sz w:val="16"/>
              </w:rPr>
              <w:t>Creates cells, reads/writes GDS, inserts labels, creates debug layers, and builds the top layout.</w:t>
            </w:r>
          </w:p>
        </w:tc>
      </w:tr>
      <w:tr>
        <w:tc>
          <w:tcPr>
            <w:tcW w:type="dxa" w:w="3384"/>
            <w:vAlign w:val="top"/>
            <w:shd w:fill="F2F6FA"/>
          </w:tcPr>
          <w:p>
            <w:pPr>
              <w:jc w:val="left"/>
            </w:pPr>
            <w:r/>
            <w:r>
              <w:rPr>
                <w:b w:val="0"/>
                <w:sz w:val="16"/>
              </w:rPr>
              <w:t>gdsfactory 7.x</w:t>
            </w:r>
          </w:p>
        </w:tc>
        <w:tc>
          <w:tcPr>
            <w:tcW w:type="dxa" w:w="6984"/>
            <w:vAlign w:val="top"/>
            <w:shd w:fill="F2F6FA"/>
          </w:tcPr>
          <w:p>
            <w:pPr>
              <w:jc w:val="left"/>
            </w:pPr>
            <w:r/>
            <w:r>
              <w:rPr>
                <w:rFonts w:ascii="Consolas" w:hAnsi="Consolas" w:eastAsia="Consolas"/>
                <w:b w:val="0"/>
                <w:sz w:val="16"/>
              </w:rPr>
              <w:t>Used by the SKY130 Python draw helper path for direct MOS/device generation.</w:t>
            </w:r>
          </w:p>
        </w:tc>
      </w:tr>
      <w:tr>
        <w:tc>
          <w:tcPr>
            <w:tcW w:type="dxa" w:w="3384"/>
            <w:vAlign w:val="top"/>
          </w:tcPr>
          <w:p>
            <w:pPr>
              <w:jc w:val="left"/>
            </w:pPr>
            <w:r/>
            <w:r>
              <w:rPr>
                <w:b w:val="0"/>
                <w:sz w:val="16"/>
              </w:rPr>
              <w:t>gdstk</w:t>
            </w:r>
          </w:p>
        </w:tc>
        <w:tc>
          <w:tcPr>
            <w:tcW w:type="dxa" w:w="6984"/>
            <w:vAlign w:val="top"/>
          </w:tcPr>
          <w:p>
            <w:pPr>
              <w:jc w:val="left"/>
            </w:pPr>
            <w:r/>
            <w:r>
              <w:rPr>
                <w:b w:val="0"/>
                <w:sz w:val="16"/>
              </w:rPr>
              <w:t>Used by gdsfactory and GDS geometry workflows.</w:t>
            </w:r>
          </w:p>
        </w:tc>
      </w:tr>
      <w:tr>
        <w:tc>
          <w:tcPr>
            <w:tcW w:type="dxa" w:w="3384"/>
            <w:vAlign w:val="top"/>
            <w:shd w:fill="F2F6FA"/>
          </w:tcPr>
          <w:p>
            <w:pPr>
              <w:jc w:val="left"/>
            </w:pPr>
            <w:r/>
            <w:r>
              <w:rPr>
                <w:b w:val="0"/>
                <w:sz w:val="16"/>
              </w:rPr>
              <w:t>PyYAML</w:t>
            </w:r>
          </w:p>
        </w:tc>
        <w:tc>
          <w:tcPr>
            <w:tcW w:type="dxa" w:w="6984"/>
            <w:vAlign w:val="top"/>
            <w:shd w:fill="F2F6FA"/>
          </w:tcPr>
          <w:p>
            <w:pPr>
              <w:jc w:val="left"/>
            </w:pPr>
            <w:r/>
            <w:r>
              <w:rPr>
                <w:b w:val="0"/>
                <w:sz w:val="16"/>
              </w:rPr>
              <w:t>Used when constraints or YAML-style configuration files are enabled.</w:t>
            </w:r>
          </w:p>
        </w:tc>
      </w:tr>
      <w:tr>
        <w:tc>
          <w:tcPr>
            <w:tcW w:type="dxa" w:w="3384"/>
            <w:vAlign w:val="top"/>
          </w:tcPr>
          <w:p>
            <w:pPr>
              <w:jc w:val="left"/>
            </w:pPr>
            <w:r/>
            <w:r>
              <w:rPr>
                <w:b w:val="0"/>
                <w:sz w:val="16"/>
              </w:rPr>
              <w:t>Python standard library</w:t>
            </w:r>
          </w:p>
        </w:tc>
        <w:tc>
          <w:tcPr>
            <w:tcW w:type="dxa" w:w="6984"/>
            <w:vAlign w:val="top"/>
          </w:tcPr>
          <w:p>
            <w:pPr>
              <w:jc w:val="left"/>
            </w:pPr>
            <w:r/>
            <w:r>
              <w:rPr>
                <w:rFonts w:ascii="Consolas" w:hAnsi="Consolas" w:eastAsia="Consolas"/>
                <w:b w:val="0"/>
                <w:sz w:val="16"/>
              </w:rPr>
              <w:t>Used for paths, subprocesses, temporary files, JSON/CSV reports, regular expressions, matching, and environment handling.</w:t>
            </w:r>
          </w:p>
        </w:tc>
      </w:tr>
    </w:tbl>
    <w:p/>
    <w:p>
      <w:pPr>
        <w:pStyle w:val="BodyText"/>
      </w:pPr>
      <w:r>
        <w:t>The helper/draw files are the bridge between a SPICE device name and actual generated geometry. I try to use the installed PDK helper files first. I only copy helper files from the repository if the local PDK install is incomplete.</w:t>
      </w:r>
    </w:p>
    <w:p>
      <w:pPr>
        <w:pStyle w:val="Heading1"/>
      </w:pPr>
      <w:r>
        <w:t>Expected paths</w:t>
      </w:r>
    </w:p>
    <w:p>
      <w:pPr>
        <w:pStyle w:val="BodyText"/>
      </w:pPr>
      <w:r>
        <w:t>My working setup uses this path layout:</w:t>
      </w:r>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b/>
                <w:color w:val="FFFFFF"/>
                <w:sz w:val="16"/>
              </w:rPr>
              <w:t>Item</w:t>
            </w:r>
          </w:p>
        </w:tc>
        <w:tc>
          <w:tcPr>
            <w:tcW w:type="dxa" w:w="6984"/>
            <w:shd w:fill="1F4E79"/>
            <w:vAlign w:val="center"/>
          </w:tcPr>
          <w:p>
            <w:pPr>
              <w:jc w:val="left"/>
            </w:pPr>
            <w:r/>
            <w:r>
              <w:rPr>
                <w:b/>
                <w:color w:val="FFFFFF"/>
                <w:sz w:val="16"/>
              </w:rPr>
              <w:t>Expected path</w:t>
            </w:r>
          </w:p>
        </w:tc>
      </w:tr>
      <w:tr>
        <w:tc>
          <w:tcPr>
            <w:tcW w:type="dxa" w:w="3384"/>
            <w:vAlign w:val="top"/>
          </w:tcPr>
          <w:p>
            <w:pPr>
              <w:jc w:val="left"/>
            </w:pPr>
            <w:r/>
            <w:r>
              <w:rPr>
                <w:rFonts w:ascii="Consolas" w:hAnsi="Consolas" w:eastAsia="Consolas"/>
                <w:b w:val="0"/>
                <w:sz w:val="16"/>
              </w:rPr>
              <w:t>PDK root</w:t>
            </w:r>
          </w:p>
        </w:tc>
        <w:tc>
          <w:tcPr>
            <w:tcW w:type="dxa" w:w="6984"/>
            <w:vAlign w:val="top"/>
          </w:tcPr>
          <w:p>
            <w:pPr>
              <w:jc w:val="left"/>
            </w:pPr>
            <w:r/>
            <w:r>
              <w:rPr>
                <w:rFonts w:ascii="Consolas" w:hAnsi="Consolas" w:eastAsia="Consolas"/>
                <w:b w:val="0"/>
                <w:sz w:val="16"/>
              </w:rPr>
              <w:t>/usr/local/share/pdk</w:t>
            </w:r>
          </w:p>
        </w:tc>
      </w:tr>
      <w:tr>
        <w:tc>
          <w:tcPr>
            <w:tcW w:type="dxa" w:w="3384"/>
            <w:vAlign w:val="top"/>
            <w:shd w:fill="F2F6FA"/>
          </w:tcPr>
          <w:p>
            <w:pPr>
              <w:jc w:val="left"/>
            </w:pPr>
            <w:r/>
            <w:r>
              <w:rPr>
                <w:b w:val="0"/>
                <w:sz w:val="16"/>
              </w:rPr>
              <w:t>SKY130 PDK</w:t>
            </w:r>
          </w:p>
        </w:tc>
        <w:tc>
          <w:tcPr>
            <w:tcW w:type="dxa" w:w="6984"/>
            <w:vAlign w:val="top"/>
            <w:shd w:fill="F2F6FA"/>
          </w:tcPr>
          <w:p>
            <w:pPr>
              <w:jc w:val="left"/>
            </w:pPr>
            <w:r/>
            <w:r>
              <w:rPr>
                <w:rFonts w:ascii="Consolas" w:hAnsi="Consolas" w:eastAsia="Consolas"/>
                <w:b w:val="0"/>
                <w:sz w:val="16"/>
              </w:rPr>
              <w:t>/usr/local/share/pdk/sky130A</w:t>
            </w:r>
          </w:p>
        </w:tc>
      </w:tr>
      <w:tr>
        <w:tc>
          <w:tcPr>
            <w:tcW w:type="dxa" w:w="3384"/>
            <w:vAlign w:val="top"/>
          </w:tcPr>
          <w:p>
            <w:pPr>
              <w:jc w:val="left"/>
            </w:pPr>
            <w:r/>
            <w:r>
              <w:rPr>
                <w:b w:val="0"/>
                <w:sz w:val="16"/>
              </w:rPr>
              <w:t>KLayout tech</w:t>
            </w:r>
          </w:p>
        </w:tc>
        <w:tc>
          <w:tcPr>
            <w:tcW w:type="dxa" w:w="6984"/>
            <w:vAlign w:val="top"/>
          </w:tcPr>
          <w:p>
            <w:pPr>
              <w:jc w:val="left"/>
            </w:pPr>
            <w:r/>
            <w:r>
              <w:rPr>
                <w:rFonts w:ascii="Consolas" w:hAnsi="Consolas" w:eastAsia="Consolas"/>
                <w:b w:val="0"/>
                <w:sz w:val="16"/>
              </w:rPr>
              <w:t>/usr/local/share/pdk/sky130A/libs.tech/klayout</w:t>
            </w:r>
          </w:p>
        </w:tc>
      </w:tr>
      <w:tr>
        <w:tc>
          <w:tcPr>
            <w:tcW w:type="dxa" w:w="3384"/>
            <w:vAlign w:val="top"/>
            <w:shd w:fill="F2F6FA"/>
          </w:tcPr>
          <w:p>
            <w:pPr>
              <w:jc w:val="left"/>
            </w:pPr>
            <w:r/>
            <w:r>
              <w:rPr>
                <w:b w:val="0"/>
                <w:sz w:val="16"/>
              </w:rPr>
              <w:t>KLayout Python helpers</w:t>
            </w:r>
          </w:p>
        </w:tc>
        <w:tc>
          <w:tcPr>
            <w:tcW w:type="dxa" w:w="6984"/>
            <w:vAlign w:val="top"/>
            <w:shd w:fill="F2F6FA"/>
          </w:tcPr>
          <w:p>
            <w:pPr>
              <w:jc w:val="left"/>
            </w:pPr>
            <w:r/>
            <w:r>
              <w:rPr>
                <w:rFonts w:ascii="Consolas" w:hAnsi="Consolas" w:eastAsia="Consolas"/>
                <w:b w:val="0"/>
                <w:sz w:val="16"/>
              </w:rPr>
              <w:t>/usr/local/share/pdk/sky130A/libs.tech/klayout/python</w:t>
            </w:r>
          </w:p>
        </w:tc>
      </w:tr>
      <w:tr>
        <w:tc>
          <w:tcPr>
            <w:tcW w:type="dxa" w:w="3384"/>
            <w:vAlign w:val="top"/>
          </w:tcPr>
          <w:p>
            <w:pPr>
              <w:jc w:val="left"/>
            </w:pPr>
            <w:r/>
            <w:r>
              <w:rPr>
                <w:b w:val="0"/>
                <w:sz w:val="16"/>
              </w:rPr>
              <w:t>KLayout pymacros helpers</w:t>
            </w:r>
          </w:p>
        </w:tc>
        <w:tc>
          <w:tcPr>
            <w:tcW w:type="dxa" w:w="6984"/>
            <w:vAlign w:val="top"/>
          </w:tcPr>
          <w:p>
            <w:pPr>
              <w:jc w:val="left"/>
            </w:pPr>
            <w:r/>
            <w:r>
              <w:rPr>
                <w:rFonts w:ascii="Consolas" w:hAnsi="Consolas" w:eastAsia="Consolas"/>
                <w:b w:val="0"/>
                <w:sz w:val="16"/>
              </w:rPr>
              <w:t>/usr/local/share/pdk/sky130A/libs.tech/klayout/pymacros</w:t>
            </w:r>
          </w:p>
        </w:tc>
      </w:tr>
      <w:tr>
        <w:tc>
          <w:tcPr>
            <w:tcW w:type="dxa" w:w="3384"/>
            <w:vAlign w:val="top"/>
            <w:shd w:fill="F2F6FA"/>
          </w:tcPr>
          <w:p>
            <w:pPr>
              <w:jc w:val="left"/>
            </w:pPr>
            <w:r/>
            <w:r>
              <w:rPr>
                <w:b w:val="0"/>
                <w:sz w:val="16"/>
              </w:rPr>
              <w:t>Fixed-device GDS</w:t>
            </w:r>
          </w:p>
        </w:tc>
        <w:tc>
          <w:tcPr>
            <w:tcW w:type="dxa" w:w="6984"/>
            <w:vAlign w:val="top"/>
            <w:shd w:fill="F2F6FA"/>
          </w:tcPr>
          <w:p>
            <w:pPr>
              <w:jc w:val="left"/>
            </w:pPr>
            <w:r/>
            <w:r>
              <w:rPr>
                <w:rFonts w:ascii="Consolas" w:hAnsi="Consolas" w:eastAsia="Consolas"/>
                <w:b w:val="0"/>
                <w:sz w:val="16"/>
              </w:rPr>
              <w:t>/usr/local/share/pdk/sky130A/libs.tech/klayout/python/cells/fixed_devices</w:t>
            </w:r>
          </w:p>
        </w:tc>
      </w:tr>
      <w:tr>
        <w:tc>
          <w:tcPr>
            <w:tcW w:type="dxa" w:w="3384"/>
            <w:vAlign w:val="top"/>
          </w:tcPr>
          <w:p>
            <w:pPr>
              <w:jc w:val="left"/>
            </w:pPr>
            <w:r/>
            <w:r>
              <w:rPr>
                <w:b w:val="0"/>
                <w:sz w:val="16"/>
              </w:rPr>
              <w:t>Magic rcfile</w:t>
            </w:r>
          </w:p>
        </w:tc>
        <w:tc>
          <w:tcPr>
            <w:tcW w:type="dxa" w:w="6984"/>
            <w:vAlign w:val="top"/>
          </w:tcPr>
          <w:p>
            <w:pPr>
              <w:jc w:val="left"/>
            </w:pPr>
            <w:r/>
            <w:r>
              <w:rPr>
                <w:rFonts w:ascii="Consolas" w:hAnsi="Consolas" w:eastAsia="Consolas"/>
                <w:b w:val="0"/>
                <w:sz w:val="16"/>
              </w:rPr>
              <w:t>/usr/local/share/pdk/sky130A/libs.tech/magic/sky130A.magicrc</w:t>
            </w:r>
          </w:p>
        </w:tc>
      </w:tr>
      <w:tr>
        <w:tc>
          <w:tcPr>
            <w:tcW w:type="dxa" w:w="3384"/>
            <w:vAlign w:val="top"/>
            <w:shd w:fill="F2F6FA"/>
          </w:tcPr>
          <w:p>
            <w:pPr>
              <w:jc w:val="left"/>
            </w:pPr>
            <w:r/>
            <w:r>
              <w:rPr>
                <w:b w:val="0"/>
                <w:sz w:val="16"/>
              </w:rPr>
              <w:t>libs.ref</w:t>
            </w:r>
          </w:p>
        </w:tc>
        <w:tc>
          <w:tcPr>
            <w:tcW w:type="dxa" w:w="6984"/>
            <w:vAlign w:val="top"/>
            <w:shd w:fill="F2F6FA"/>
          </w:tcPr>
          <w:p>
            <w:pPr>
              <w:jc w:val="left"/>
            </w:pPr>
            <w:r/>
            <w:r>
              <w:rPr>
                <w:rFonts w:ascii="Consolas" w:hAnsi="Consolas" w:eastAsia="Consolas"/>
                <w:b w:val="0"/>
                <w:sz w:val="16"/>
              </w:rPr>
              <w:t>/usr/local/share/pdk/sky130A/libs.ref</w:t>
            </w:r>
          </w:p>
        </w:tc>
      </w:tr>
      <w:tr>
        <w:tc>
          <w:tcPr>
            <w:tcW w:type="dxa" w:w="3384"/>
            <w:vAlign w:val="top"/>
          </w:tcPr>
          <w:p>
            <w:pPr>
              <w:jc w:val="left"/>
            </w:pPr>
            <w:r/>
            <w:r>
              <w:rPr>
                <w:b w:val="0"/>
                <w:sz w:val="16"/>
              </w:rPr>
              <w:t>gdsfactory venv</w:t>
            </w:r>
          </w:p>
        </w:tc>
        <w:tc>
          <w:tcPr>
            <w:tcW w:type="dxa" w:w="6984"/>
            <w:vAlign w:val="top"/>
          </w:tcPr>
          <w:p>
            <w:pPr>
              <w:jc w:val="left"/>
            </w:pPr>
            <w:r/>
            <w:r>
              <w:rPr>
                <w:rFonts w:ascii="Consolas" w:hAnsi="Consolas" w:eastAsia="Consolas"/>
                <w:b w:val="0"/>
                <w:sz w:val="16"/>
              </w:rPr>
              <w:t>~/klayout_gf7</w:t>
            </w:r>
          </w:p>
        </w:tc>
      </w:tr>
    </w:tbl>
    <w:p/>
    <w:p>
      <w:pPr>
        <w:pStyle w:val="BodyText"/>
      </w:pPr>
      <w:r>
        <w:t>If your PDK is somewhere else, update environment variables first:</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export PDK_ROOT=/your/pdk/root</w:t>
            </w:r>
            <w:r>
              <w:br/>
            </w:r>
            <w:r>
              <w:rPr>
                <w:rFonts w:ascii="Consolas" w:hAnsi="Consolas" w:eastAsia="Consolas"/>
                <w:sz w:val="14"/>
              </w:rPr>
              <w:t>export PDK=sky130A</w:t>
            </w:r>
            <w:r>
              <w:br/>
            </w:r>
            <w:r>
              <w:rPr>
                <w:rFonts w:ascii="Consolas" w:hAnsi="Consolas" w:eastAsia="Consolas"/>
                <w:sz w:val="14"/>
              </w:rPr>
              <w:t>export PDKPATH="$PDK_ROOT/$PDK"</w:t>
            </w:r>
          </w:p>
        </w:tc>
      </w:tr>
    </w:tbl>
    <w:p/>
    <w:p>
      <w:pPr>
        <w:pStyle w:val="BodyText"/>
      </w:pPr>
      <w:r>
        <w:t>Then check the setup:</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skyspice2klayout_all_magicgr_analogproplus --doctor</w:t>
            </w:r>
          </w:p>
        </w:tc>
      </w:tr>
    </w:tbl>
    <w:p/>
    <w:p>
      <w:pPr>
        <w:pStyle w:val="BodyText"/>
      </w:pPr>
      <w:r>
        <w:t>If needed, update only the launcher defaults:</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nano ~/ASIC_eda/bin/skyspice2klayout_all_magicgr_analogproplus</w:t>
            </w:r>
          </w:p>
        </w:tc>
      </w:tr>
    </w:tbl>
    <w:p/>
    <w:p>
      <w:pPr>
        <w:pStyle w:val="BodyText"/>
      </w:pPr>
      <w:r>
        <w:t>Look for:</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PDK_ROOT="${PDK_ROOT:-/usr/local/share/pdk}"</w:t>
            </w:r>
            <w:r>
              <w:br/>
            </w:r>
            <w:r>
              <w:rPr>
                <w:rFonts w:ascii="Consolas" w:hAnsi="Consolas" w:eastAsia="Consolas"/>
                <w:sz w:val="14"/>
              </w:rPr>
              <w:t>PDK="${PDK:-sky130A}"</w:t>
            </w:r>
            <w:r>
              <w:br/>
            </w:r>
            <w:r>
              <w:rPr>
                <w:rFonts w:ascii="Consolas" w:hAnsi="Consolas" w:eastAsia="Consolas"/>
                <w:sz w:val="14"/>
              </w:rPr>
              <w:t>PDKPATH="${PDKPATH:-$PDK_ROOT/$PDK}"</w:t>
            </w:r>
          </w:p>
        </w:tc>
      </w:tr>
    </w:tbl>
    <w:p/>
    <w:p>
      <w:pPr>
        <w:pStyle w:val="BodyText"/>
      </w:pPr>
      <w:r>
        <w:t>Change the default path only if your install is not under `/usr/local/share/pdk`.</w:t>
      </w:r>
    </w:p>
    <w:p>
      <w:pPr>
        <w:pStyle w:val="Heading1"/>
      </w:pPr>
      <w:r>
        <w:t>Why I use klayout_gf7</w:t>
      </w:r>
    </w:p>
    <w:p>
      <w:pPr>
        <w:pStyle w:val="BodyText"/>
      </w:pPr>
      <w:r>
        <w:t>The gdsfactory side of this flow is sensitive to the gdsfactory/KFactory API version. I hit errors like: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cellname dev_temp already exists</w:t>
            </w:r>
            <w:r>
              <w:br/>
            </w:r>
            <w:r>
              <w:rPr>
                <w:rFonts w:ascii="Consolas" w:hAnsi="Consolas" w:eastAsia="Consolas"/>
                <w:sz w:val="14"/>
              </w:rPr>
              <w:t>Cell object has no attribute add_array</w:t>
            </w:r>
            <w:r>
              <w:br/>
            </w:r>
            <w:r>
              <w:rPr>
                <w:rFonts w:ascii="Consolas" w:hAnsi="Consolas" w:eastAsia="Consolas"/>
                <w:sz w:val="14"/>
              </w:rPr>
              <w:t>Component.add_ref() got unexpected keyword argument spacing</w:t>
            </w:r>
            <w:r>
              <w:br/>
            </w:r>
            <w:r>
              <w:rPr>
                <w:rFonts w:ascii="Consolas" w:hAnsi="Consolas" w:eastAsia="Consolas"/>
                <w:sz w:val="14"/>
              </w:rPr>
              <w:t>list object has no attribute move</w:t>
            </w:r>
          </w:p>
        </w:tc>
      </w:tr>
    </w:tbl>
    <w:p/>
    <w:p>
      <w:pPr>
        <w:pStyle w:val="BodyText"/>
      </w:pPr>
      <w:r>
        <w:t>Those errors came from version/API mismatches between older SKY130 helper scripts and newer gdsfactory/KFactory behavior.</w:t>
      </w:r>
    </w:p>
    <w:p>
      <w:pPr>
        <w:pStyle w:val="BodyText"/>
      </w:pPr>
      <w:r>
        <w:t>The stable solution I use is a separate virtual environment in my home folder:</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~/klayout_gf7</w:t>
            </w:r>
          </w:p>
        </w:tc>
      </w:tr>
    </w:tbl>
    <w:p/>
    <w:p>
      <w:pPr>
        <w:pStyle w:val="BodyText"/>
      </w:pPr>
      <w:r>
        <w:t>The launcher forces KLayout to use this venv instead of accidentally loading packages from:</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~/.local/lib/python3.12/site-packages</w:t>
            </w:r>
          </w:p>
        </w:tc>
      </w:tr>
    </w:tbl>
    <w:p/>
    <w:p>
      <w:pPr>
        <w:pStyle w:val="BodyText"/>
      </w:pPr>
      <w:r>
        <w:t>That `.local` fallback caused a lot of confusing behavior, so the launcher blocks user-site packages and forces the gf7 site-packages path.</w:t>
      </w:r>
    </w:p>
    <w:p>
      <w:pPr>
        <w:pStyle w:val="Heading1"/>
      </w:pPr>
      <w:r>
        <w:t>Setup</w:t>
      </w:r>
    </w:p>
    <w:p>
      <w:pPr>
        <w:pStyle w:val="Heading2"/>
      </w:pPr>
      <w:r>
        <w:t>1. Create the klayout_gf7 environment</w:t>
      </w:r>
    </w:p>
    <w:p>
      <w:pPr>
        <w:pStyle w:val="BodyText"/>
      </w:pPr>
      <w:r>
        <w:t>Run this once: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python3 -m venv ~/klayout_gf7</w:t>
            </w:r>
            <w:r>
              <w:br/>
            </w:r>
            <w:r>
              <w:rPr>
                <w:rFonts w:ascii="Consolas" w:hAnsi="Consolas" w:eastAsia="Consolas"/>
                <w:sz w:val="14"/>
              </w:rPr>
              <w:t>~/klayout_gf7/bin/python -m pip install --upgrade pip setuptools wheel</w:t>
            </w:r>
            <w:r>
              <w:br/>
            </w:r>
            <w:r>
              <w:rPr>
                <w:rFonts w:ascii="Consolas" w:hAnsi="Consolas" w:eastAsia="Consolas"/>
                <w:sz w:val="14"/>
              </w:rPr>
              <w:t>~/klayout_gf7/bin/pip install "gdsfactory==7.*" gdstk shapely numpy scipy pyyaml</w:t>
            </w:r>
          </w:p>
        </w:tc>
      </w:tr>
    </w:tbl>
    <w:p/>
    <w:p>
      <w:pPr>
        <w:pStyle w:val="BodyText"/>
      </w:pPr>
      <w:r>
        <w:t>Verify it directly:</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~/klayout_gf7/bin/python - &lt;&lt;'PY'</w:t>
            </w:r>
            <w:r>
              <w:br/>
            </w:r>
            <w:r>
              <w:rPr>
                <w:rFonts w:ascii="Consolas" w:hAnsi="Consolas" w:eastAsia="Consolas"/>
                <w:sz w:val="14"/>
              </w:rPr>
              <w:t>import sys</w:t>
            </w:r>
            <w:r>
              <w:br/>
            </w:r>
            <w:r>
              <w:rPr>
                <w:rFonts w:ascii="Consolas" w:hAnsi="Consolas" w:eastAsia="Consolas"/>
                <w:sz w:val="14"/>
              </w:rPr>
              <w:t>print("python:", sys.executable)</w:t>
            </w:r>
            <w:r>
              <w:br/>
            </w:r>
            <w:r>
              <w:rPr>
                <w:rFonts w:ascii="Consolas" w:hAnsi="Consolas" w:eastAsia="Consolas"/>
                <w:sz w:val="14"/>
              </w:rPr>
              <w:t>import gdsfactory as gf</w:t>
            </w:r>
            <w:r>
              <w:br/>
            </w:r>
            <w:r>
              <w:rPr>
                <w:rFonts w:ascii="Consolas" w:hAnsi="Consolas" w:eastAsia="Consolas"/>
                <w:sz w:val="14"/>
              </w:rPr>
              <w:t>print("gdsfactory:", gf.__version__)</w:t>
            </w:r>
            <w:r>
              <w:br/>
            </w:r>
            <w:r>
              <w:rPr>
                <w:rFonts w:ascii="Consolas" w:hAnsi="Consolas" w:eastAsia="Consolas"/>
                <w:sz w:val="14"/>
              </w:rPr>
              <w:t>print("gdsfactory file:", gf.__file__)</w:t>
            </w:r>
            <w:r>
              <w:br/>
            </w:r>
            <w:r>
              <w:rPr>
                <w:rFonts w:ascii="Consolas" w:hAnsi="Consolas" w:eastAsia="Consolas"/>
                <w:sz w:val="14"/>
              </w:rPr>
              <w:t>import gdstk</w:t>
            </w:r>
            <w:r>
              <w:br/>
            </w:r>
            <w:r>
              <w:rPr>
                <w:rFonts w:ascii="Consolas" w:hAnsi="Consolas" w:eastAsia="Consolas"/>
                <w:sz w:val="14"/>
              </w:rPr>
              <w:t>print("gdstk:", gdstk.__version__)</w:t>
            </w:r>
            <w:r>
              <w:br/>
            </w:r>
            <w:r>
              <w:rPr>
                <w:rFonts w:ascii="Consolas" w:hAnsi="Consolas" w:eastAsia="Consolas"/>
                <w:sz w:val="14"/>
              </w:rPr>
              <w:t>PY</w:t>
            </w:r>
          </w:p>
        </w:tc>
      </w:tr>
    </w:tbl>
    <w:p/>
    <w:p>
      <w:pPr>
        <w:pStyle w:val="BodyText"/>
      </w:pPr>
      <w:r>
        <w:t>Expected idea:</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python: /home/&lt;user&gt;/klayout_gf7/bin/python</w:t>
            </w:r>
            <w:r>
              <w:br/>
            </w:r>
            <w:r>
              <w:rPr>
                <w:rFonts w:ascii="Consolas" w:hAnsi="Consolas" w:eastAsia="Consolas"/>
                <w:sz w:val="14"/>
              </w:rPr>
              <w:t>gdsfactory: 7.x.x</w:t>
            </w:r>
            <w:r>
              <w:br/>
            </w:r>
            <w:r>
              <w:rPr>
                <w:rFonts w:ascii="Consolas" w:hAnsi="Consolas" w:eastAsia="Consolas"/>
                <w:sz w:val="14"/>
              </w:rPr>
              <w:t>gdsfactory file: /home/&lt;user&gt;/klayout_gf7/lib/python3.12/site-packages/...</w:t>
            </w:r>
          </w:p>
        </w:tc>
      </w:tr>
    </w:tbl>
    <w:p/>
    <w:p>
      <w:pPr>
        <w:pStyle w:val="BodyText"/>
      </w:pPr>
      <w:r>
        <w:t>If this shows packages from `~/.local`, fix the environment before running the layout flow.</w:t>
      </w:r>
    </w:p>
    <w:p>
      <w:pPr>
        <w:pStyle w:val="Heading2"/>
      </w:pPr>
      <w:r>
        <w:t>2. Install the script and launcher</w:t>
      </w:r>
    </w:p>
    <w:p>
      <w:pPr>
        <w:pStyle w:val="BodyText"/>
      </w:pPr>
      <w:r>
        <w:t>From the project root:</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mkdir -p ~/ASIC_eda/klayout_scripts ~/ASIC_eda/bin</w:t>
            </w:r>
            <w:r>
              <w:br/>
            </w:r>
            <w:r>
              <w:rPr>
                <w:rFonts w:ascii="Consolas" w:hAnsi="Consolas" w:eastAsia="Consolas"/>
                <w:sz w:val="14"/>
              </w:rPr>
            </w:r>
            <w:r>
              <w:br/>
            </w:r>
            <w:r>
              <w:rPr>
                <w:rFonts w:ascii="Consolas" w:hAnsi="Consolas" w:eastAsia="Consolas"/>
                <w:sz w:val="14"/>
              </w:rPr>
              <w:t>cp required_scripts/skyspice2klayout_all_devices_magicgr_analogproplus.py \</w:t>
            </w:r>
            <w:r>
              <w:br/>
            </w:r>
            <w:r>
              <w:rPr>
                <w:rFonts w:ascii="Consolas" w:hAnsi="Consolas" w:eastAsia="Consolas"/>
                <w:sz w:val="14"/>
              </w:rPr>
              <w:t xml:space="preserve">   ~/ASIC_eda/klayout_scripts/skyspice2klayout_all_devices_magicgr_analogproplus.py</w:t>
            </w:r>
            <w:r>
              <w:br/>
            </w:r>
            <w:r>
              <w:rPr>
                <w:rFonts w:ascii="Consolas" w:hAnsi="Consolas" w:eastAsia="Consolas"/>
                <w:sz w:val="14"/>
              </w:rPr>
            </w:r>
            <w:r>
              <w:br/>
            </w:r>
            <w:r>
              <w:rPr>
                <w:rFonts w:ascii="Consolas" w:hAnsi="Consolas" w:eastAsia="Consolas"/>
                <w:sz w:val="14"/>
              </w:rPr>
              <w:t>cp required_scripts/skyspice2klayout_all_magicgr_analogproplus \</w:t>
            </w:r>
            <w:r>
              <w:br/>
            </w:r>
            <w:r>
              <w:rPr>
                <w:rFonts w:ascii="Consolas" w:hAnsi="Consolas" w:eastAsia="Consolas"/>
                <w:sz w:val="14"/>
              </w:rPr>
              <w:t xml:space="preserve">   ~/ASIC_eda/bin/skyspice2klayout_all_magicgr_analogproplus</w:t>
            </w:r>
            <w:r>
              <w:br/>
            </w:r>
            <w:r>
              <w:rPr>
                <w:rFonts w:ascii="Consolas" w:hAnsi="Consolas" w:eastAsia="Consolas"/>
                <w:sz w:val="14"/>
              </w:rPr>
            </w:r>
            <w:r>
              <w:br/>
            </w:r>
            <w:r>
              <w:rPr>
                <w:rFonts w:ascii="Consolas" w:hAnsi="Consolas" w:eastAsia="Consolas"/>
                <w:sz w:val="14"/>
              </w:rPr>
              <w:t>chmod +x ~/ASIC_eda/bin/skyspice2klayout_all_magicgr_analogproplus</w:t>
            </w:r>
          </w:p>
        </w:tc>
      </w:tr>
    </w:tbl>
    <w:p/>
    <w:p>
      <w:pPr>
        <w:pStyle w:val="BodyText"/>
      </w:pPr>
      <w:r>
        <w:t>Add the launcher folder to the shell path:</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export PATH="$HOME/ASIC_eda/bin:$PATH"</w:t>
            </w:r>
            <w:r>
              <w:br/>
            </w:r>
            <w:r>
              <w:rPr>
                <w:rFonts w:ascii="Consolas" w:hAnsi="Consolas" w:eastAsia="Consolas"/>
                <w:sz w:val="14"/>
              </w:rPr>
              <w:t>hash -r</w:t>
            </w:r>
          </w:p>
        </w:tc>
      </w:tr>
    </w:tbl>
    <w:p/>
    <w:p>
      <w:pPr>
        <w:pStyle w:val="BodyText"/>
      </w:pPr>
      <w:r>
        <w:t>Optional permanent shell setup:</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echo 'export PATH="$HOME/ASIC_eda/bin:$PATH"' &gt;&gt; ~/.bashrc</w:t>
            </w:r>
            <w:r>
              <w:br/>
            </w:r>
            <w:r>
              <w:rPr>
                <w:rFonts w:ascii="Consolas" w:hAnsi="Consolas" w:eastAsia="Consolas"/>
                <w:sz w:val="14"/>
              </w:rPr>
              <w:t>source ~/.bashrc</w:t>
            </w:r>
          </w:p>
        </w:tc>
      </w:tr>
    </w:tbl>
    <w:p/>
    <w:p>
      <w:pPr>
        <w:pStyle w:val="BodyText"/>
      </w:pPr>
      <w:r>
        <w:t>Check which launcher is being used:</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type -a skyspice2klayout_all_magicgr_analogproplus</w:t>
            </w:r>
          </w:p>
        </w:tc>
      </w:tr>
    </w:tbl>
    <w:p/>
    <w:p>
      <w:pPr>
        <w:pStyle w:val="BodyText"/>
      </w:pPr>
      <w:r>
        <w:t>The first result should be: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/home/&lt;user&gt;/ASIC_eda/bin/skyspice2klayout_all_magicgr_analogproplus</w:t>
            </w:r>
          </w:p>
        </w:tc>
      </w:tr>
    </w:tbl>
    <w:p/>
    <w:p>
      <w:pPr>
        <w:pStyle w:val="Heading2"/>
      </w:pPr>
      <w:r>
        <w:t>3. Launcher path block</w:t>
      </w:r>
    </w:p>
    <w:p>
      <w:pPr>
        <w:pStyle w:val="BodyText"/>
      </w:pPr>
      <w:r>
        <w:t>The launcher should force the gf7 environment. The important part should look like this:</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GF7_PY="$HOME/klayout_gf7/bin/python"</w:t>
            </w:r>
            <w:r>
              <w:br/>
            </w:r>
            <w:r>
              <w:rPr>
                <w:rFonts w:ascii="Consolas" w:hAnsi="Consolas" w:eastAsia="Consolas"/>
                <w:sz w:val="14"/>
              </w:rPr>
            </w:r>
            <w:r>
              <w:br/>
            </w:r>
            <w:r>
              <w:rPr>
                <w:rFonts w:ascii="Consolas" w:hAnsi="Consolas" w:eastAsia="Consolas"/>
                <w:sz w:val="14"/>
              </w:rPr>
              <w:t>KLAYOUT_PY_SITE="$($GF7_PY - &lt;&lt;'PY'</w:t>
            </w:r>
            <w:r>
              <w:br/>
            </w:r>
            <w:r>
              <w:rPr>
                <w:rFonts w:ascii="Consolas" w:hAnsi="Consolas" w:eastAsia="Consolas"/>
                <w:sz w:val="14"/>
              </w:rPr>
              <w:t>import site</w:t>
            </w:r>
            <w:r>
              <w:br/>
            </w:r>
            <w:r>
              <w:rPr>
                <w:rFonts w:ascii="Consolas" w:hAnsi="Consolas" w:eastAsia="Consolas"/>
                <w:sz w:val="14"/>
              </w:rPr>
              <w:t>print(site.getsitepackages()[0])</w:t>
            </w:r>
            <w:r>
              <w:br/>
            </w:r>
            <w:r>
              <w:rPr>
                <w:rFonts w:ascii="Consolas" w:hAnsi="Consolas" w:eastAsia="Consolas"/>
                <w:sz w:val="14"/>
              </w:rPr>
              <w:t>PY</w:t>
            </w:r>
            <w:r>
              <w:br/>
            </w:r>
            <w:r>
              <w:rPr>
                <w:rFonts w:ascii="Consolas" w:hAnsi="Consolas" w:eastAsia="Consolas"/>
                <w:sz w:val="14"/>
              </w:rPr>
              <w:t>)"</w:t>
            </w:r>
            <w:r>
              <w:br/>
            </w:r>
            <w:r>
              <w:rPr>
                <w:rFonts w:ascii="Consolas" w:hAnsi="Consolas" w:eastAsia="Consolas"/>
                <w:sz w:val="14"/>
              </w:rPr>
            </w:r>
            <w:r>
              <w:br/>
            </w:r>
            <w:r>
              <w:rPr>
                <w:rFonts w:ascii="Consolas" w:hAnsi="Consolas" w:eastAsia="Consolas"/>
                <w:sz w:val="14"/>
              </w:rPr>
              <w:t>export KLAYOUT_PY_SITE</w:t>
            </w:r>
            <w:r>
              <w:br/>
            </w:r>
            <w:r>
              <w:rPr>
                <w:rFonts w:ascii="Consolas" w:hAnsi="Consolas" w:eastAsia="Consolas"/>
                <w:sz w:val="14"/>
              </w:rPr>
              <w:t>export PYTHONNOUSERSITE=1</w:t>
            </w:r>
            <w:r>
              <w:br/>
            </w:r>
            <w:r>
              <w:rPr>
                <w:rFonts w:ascii="Consolas" w:hAnsi="Consolas" w:eastAsia="Consolas"/>
                <w:sz w:val="14"/>
              </w:rPr>
              <w:t>export KLAYOUT_PATH="$PDKPATH/libs.tech/klayout"</w:t>
            </w:r>
            <w:r>
              <w:br/>
            </w:r>
            <w:r>
              <w:rPr>
                <w:rFonts w:ascii="Consolas" w:hAnsi="Consolas" w:eastAsia="Consolas"/>
                <w:sz w:val="14"/>
              </w:rPr>
              <w:t>export PYTHONPATH="$KLAYOUT_PY_SITE:$PDKPATH/libs.tech/klayout/python:$PDKPATH/libs.tech/klayout/pymacros:${PYTHONPATH:-}"</w:t>
            </w:r>
          </w:p>
        </w:tc>
      </w:tr>
    </w:tbl>
    <w:p/>
    <w:p>
      <w:pPr>
        <w:pStyle w:val="BodyText"/>
      </w:pPr>
      <w:r>
        <w:t>This block is important. It keeps KLayout from loading the wrong gdsfactory installation.</w:t>
      </w:r>
    </w:p>
    <w:p>
      <w:pPr>
        <w:pStyle w:val="Heading2"/>
      </w:pPr>
      <w:r>
        <w:t>4. Optional helper draw files</w:t>
      </w:r>
    </w:p>
    <w:p>
      <w:pPr>
        <w:pStyle w:val="BodyText"/>
      </w:pPr>
      <w:r>
        <w:t>The normal source for SKY130 helper files should be the installed PDK:</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/usr/local/share/pdk/sky130A/libs.tech/klayout/python/cells</w:t>
            </w:r>
            <w:r>
              <w:br/>
            </w:r>
            <w:r>
              <w:rPr>
                <w:rFonts w:ascii="Consolas" w:hAnsi="Consolas" w:eastAsia="Consolas"/>
                <w:sz w:val="14"/>
              </w:rPr>
              <w:t>/usr/local/share/pdk/sky130A/libs.tech/klayout/pymacros/cells</w:t>
            </w:r>
          </w:p>
        </w:tc>
      </w:tr>
    </w:tbl>
    <w:p/>
    <w:p>
      <w:pPr>
        <w:pStyle w:val="BodyText"/>
      </w:pPr>
      <w:r>
        <w:t>If those are missing or broken, I keep optional known-working helper draw files in:</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required_scripts/optional_sky130_helper_draw_files/</w:t>
            </w:r>
          </w:p>
        </w:tc>
      </w:tr>
    </w:tbl>
    <w:p/>
    <w:p>
      <w:pPr>
        <w:pStyle w:val="BodyText"/>
      </w:pPr>
      <w:r>
        <w:t>Back up the PDK helper folder before copying anything:</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PDKPATH=/usr/local/share/pdk/sky130A</w:t>
            </w:r>
            <w:r>
              <w:br/>
            </w:r>
            <w:r>
              <w:rPr>
                <w:rFonts w:ascii="Consolas" w:hAnsi="Consolas" w:eastAsia="Consolas"/>
                <w:sz w:val="14"/>
              </w:rPr>
            </w:r>
            <w:r>
              <w:br/>
            </w:r>
            <w:r>
              <w:rPr>
                <w:rFonts w:ascii="Consolas" w:hAnsi="Consolas" w:eastAsia="Consolas"/>
                <w:sz w:val="14"/>
              </w:rPr>
              <w:t>sudo cp -a "$PDKPATH/libs.tech/klayout/python/cells" \</w:t>
            </w:r>
            <w:r>
              <w:br/>
            </w:r>
            <w:r>
              <w:rPr>
                <w:rFonts w:ascii="Consolas" w:hAnsi="Consolas" w:eastAsia="Consolas"/>
                <w:sz w:val="14"/>
              </w:rPr>
              <w:t xml:space="preserve">           "$PDKPATH/libs.tech/klayout/python/cells.backup_$(date +%Y%m%d_%H%M%S)"</w:t>
            </w:r>
          </w:p>
        </w:tc>
      </w:tr>
    </w:tbl>
    <w:p/>
    <w:p>
      <w:pPr>
        <w:pStyle w:val="BodyText"/>
      </w:pPr>
      <w:r>
        <w:t>Copy only if needed:</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sudo cp -r required_scripts/optional_sky130_helper_draw_files/cells/* \</w:t>
            </w:r>
            <w:r>
              <w:br/>
            </w:r>
            <w:r>
              <w:rPr>
                <w:rFonts w:ascii="Consolas" w:hAnsi="Consolas" w:eastAsia="Consolas"/>
                <w:sz w:val="14"/>
              </w:rPr>
              <w:t xml:space="preserve">   /usr/local/share/pdk/sky130A/libs.tech/klayout/python/cells/</w:t>
            </w:r>
          </w:p>
        </w:tc>
      </w:tr>
    </w:tbl>
    <w:p/>
    <w:p>
      <w:pPr>
        <w:pStyle w:val="BodyText"/>
      </w:pPr>
      <w:r>
        <w:t>If the current setup works, I do not touch this.</w:t>
      </w:r>
    </w:p>
    <w:p>
      <w:pPr>
        <w:pStyle w:val="Heading1"/>
      </w:pPr>
      <w:r>
        <w:t>Doctor check</w:t>
      </w:r>
    </w:p>
    <w:p>
      <w:pPr>
        <w:pStyle w:val="BodyText"/>
      </w:pPr>
      <w:r>
        <w:t>Always run this first:</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skyspice2klayout_all_magicgr_analogproplus --doctor</w:t>
            </w:r>
          </w:p>
        </w:tc>
      </w:tr>
    </w:tbl>
    <w:p/>
    <w:p>
      <w:pPr>
        <w:pStyle w:val="BodyText"/>
      </w:pPr>
      <w:r>
        <w:t>Expected important lines:</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KLAYOUT_PATH      : /usr/local/share/pdk/sky130A/libs.tech/klayout</w:t>
            </w:r>
            <w:r>
              <w:br/>
            </w:r>
            <w:r>
              <w:rPr>
                <w:rFonts w:ascii="Consolas" w:hAnsi="Consolas" w:eastAsia="Consolas"/>
                <w:sz w:val="14"/>
              </w:rPr>
              <w:t>KLAYOUT_PY_SITE   : /home/&lt;user&gt;/klayout_gf7/lib/python3.12/site-packages</w:t>
            </w:r>
            <w:r>
              <w:br/>
            </w:r>
            <w:r>
              <w:rPr>
                <w:rFonts w:ascii="Consolas" w:hAnsi="Consolas" w:eastAsia="Consolas"/>
                <w:sz w:val="14"/>
              </w:rPr>
              <w:t>PDKPATH           : /usr/local/share/pdk/sky130A</w:t>
            </w:r>
            <w:r>
              <w:br/>
            </w:r>
            <w:r>
              <w:rPr>
                <w:rFonts w:ascii="Consolas" w:hAnsi="Consolas" w:eastAsia="Consolas"/>
                <w:sz w:val="14"/>
              </w:rPr>
              <w:t>OK klayout</w:t>
            </w:r>
            <w:r>
              <w:br/>
            </w:r>
            <w:r>
              <w:rPr>
                <w:rFonts w:ascii="Consolas" w:hAnsi="Consolas" w:eastAsia="Consolas"/>
                <w:sz w:val="14"/>
              </w:rPr>
              <w:t>OK magic</w:t>
            </w:r>
            <w:r>
              <w:br/>
            </w:r>
            <w:r>
              <w:rPr>
                <w:rFonts w:ascii="Consolas" w:hAnsi="Consolas" w:eastAsia="Consolas"/>
                <w:sz w:val="14"/>
              </w:rPr>
              <w:t>OK netgen</w:t>
            </w:r>
            <w:r>
              <w:br/>
            </w:r>
            <w:r>
              <w:rPr>
                <w:rFonts w:ascii="Consolas" w:hAnsi="Consolas" w:eastAsia="Consolas"/>
                <w:sz w:val="14"/>
              </w:rPr>
              <w:t>OK PDKPATH exists</w:t>
            </w:r>
            <w:r>
              <w:br/>
            </w:r>
            <w:r>
              <w:rPr>
                <w:rFonts w:ascii="Consolas" w:hAnsi="Consolas" w:eastAsia="Consolas"/>
                <w:sz w:val="14"/>
              </w:rPr>
              <w:t>OK Magic rcfile</w:t>
            </w:r>
            <w:r>
              <w:br/>
            </w:r>
            <w:r>
              <w:rPr>
                <w:rFonts w:ascii="Consolas" w:hAnsi="Consolas" w:eastAsia="Consolas"/>
                <w:sz w:val="14"/>
              </w:rPr>
              <w:t>OK gdsfactory</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b/>
                <w:color w:val="FFFFFF"/>
                <w:sz w:val="16"/>
              </w:rPr>
              <w:t>Doctor item</w:t>
            </w:r>
          </w:p>
        </w:tc>
        <w:tc>
          <w:tcPr>
            <w:tcW w:type="dxa" w:w="6984"/>
            <w:shd w:fill="1F4E79"/>
            <w:vAlign w:val="center"/>
          </w:tcPr>
          <w:p>
            <w:pPr>
              <w:jc w:val="left"/>
            </w:pPr>
            <w:r/>
            <w:r>
              <w:rPr>
                <w:b/>
                <w:color w:val="FFFFFF"/>
                <w:sz w:val="16"/>
              </w:rPr>
              <w:t>What I check</w:t>
            </w:r>
          </w:p>
        </w:tc>
      </w:tr>
      <w:tr>
        <w:tc>
          <w:tcPr>
            <w:tcW w:type="dxa" w:w="3384"/>
            <w:vAlign w:val="top"/>
          </w:tcPr>
          <w:p>
            <w:pPr>
              <w:jc w:val="left"/>
            </w:pPr>
            <w:r/>
            <w:r>
              <w:rPr>
                <w:b w:val="0"/>
                <w:sz w:val="16"/>
              </w:rPr>
              <w:t>SCRIPT</w:t>
            </w:r>
          </w:p>
        </w:tc>
        <w:tc>
          <w:tcPr>
            <w:tcW w:type="dxa" w:w="6984"/>
            <w:vAlign w:val="top"/>
          </w:tcPr>
          <w:p>
            <w:pPr>
              <w:jc w:val="left"/>
            </w:pPr>
            <w:r/>
            <w:r>
              <w:rPr>
                <w:b w:val="0"/>
                <w:sz w:val="16"/>
              </w:rPr>
              <w:t>Python script path loaded by KLayout batch mode.</w:t>
            </w:r>
          </w:p>
        </w:tc>
      </w:tr>
      <w:tr>
        <w:tc>
          <w:tcPr>
            <w:tcW w:type="dxa" w:w="3384"/>
            <w:vAlign w:val="top"/>
            <w:shd w:fill="F2F6FA"/>
          </w:tcPr>
          <w:p>
            <w:pPr>
              <w:jc w:val="left"/>
            </w:pPr>
            <w:r/>
            <w:r>
              <w:rPr>
                <w:rFonts w:ascii="Consolas" w:hAnsi="Consolas" w:eastAsia="Consolas"/>
                <w:b w:val="0"/>
                <w:sz w:val="16"/>
              </w:rPr>
              <w:t>KLAYOUT_PATH</w:t>
            </w:r>
          </w:p>
        </w:tc>
        <w:tc>
          <w:tcPr>
            <w:tcW w:type="dxa" w:w="6984"/>
            <w:vAlign w:val="top"/>
            <w:shd w:fill="F2F6FA"/>
          </w:tcPr>
          <w:p>
            <w:pPr>
              <w:jc w:val="left"/>
            </w:pPr>
            <w:r/>
            <w:r>
              <w:rPr>
                <w:b w:val="0"/>
                <w:sz w:val="16"/>
              </w:rPr>
              <w:t>SKY130 KLayout technology path.</w:t>
            </w:r>
          </w:p>
        </w:tc>
      </w:tr>
      <w:tr>
        <w:tc>
          <w:tcPr>
            <w:tcW w:type="dxa" w:w="3384"/>
            <w:vAlign w:val="top"/>
          </w:tcPr>
          <w:p>
            <w:pPr>
              <w:jc w:val="left"/>
            </w:pPr>
            <w:r/>
            <w:r>
              <w:rPr>
                <w:rFonts w:ascii="Consolas" w:hAnsi="Consolas" w:eastAsia="Consolas"/>
                <w:b w:val="0"/>
                <w:sz w:val="16"/>
              </w:rPr>
              <w:t>KLAYOUT_PY_SITE</w:t>
            </w:r>
          </w:p>
        </w:tc>
        <w:tc>
          <w:tcPr>
            <w:tcW w:type="dxa" w:w="6984"/>
            <w:vAlign w:val="top"/>
          </w:tcPr>
          <w:p>
            <w:pPr>
              <w:jc w:val="left"/>
            </w:pPr>
            <w:r/>
            <w:r>
              <w:rPr>
                <w:rFonts w:ascii="Consolas" w:hAnsi="Consolas" w:eastAsia="Consolas"/>
                <w:b w:val="0"/>
                <w:sz w:val="16"/>
              </w:rPr>
              <w:t>Must point to ~/klayout_gf7, not ~/.local.</w:t>
            </w:r>
          </w:p>
        </w:tc>
      </w:tr>
      <w:tr>
        <w:tc>
          <w:tcPr>
            <w:tcW w:type="dxa" w:w="3384"/>
            <w:vAlign w:val="top"/>
            <w:shd w:fill="F2F6FA"/>
          </w:tcPr>
          <w:p>
            <w:pPr>
              <w:jc w:val="left"/>
            </w:pPr>
            <w:r/>
            <w:r>
              <w:rPr>
                <w:rFonts w:ascii="Consolas" w:hAnsi="Consolas" w:eastAsia="Consolas"/>
                <w:b w:val="0"/>
                <w:sz w:val="16"/>
              </w:rPr>
              <w:t>PDKPATH</w:t>
            </w:r>
          </w:p>
        </w:tc>
        <w:tc>
          <w:tcPr>
            <w:tcW w:type="dxa" w:w="6984"/>
            <w:vAlign w:val="top"/>
            <w:shd w:fill="F2F6FA"/>
          </w:tcPr>
          <w:p>
            <w:pPr>
              <w:jc w:val="left"/>
            </w:pPr>
            <w:r/>
            <w:r>
              <w:rPr>
                <w:b w:val="0"/>
                <w:sz w:val="16"/>
              </w:rPr>
              <w:t>SKY130 PDK directory.</w:t>
            </w:r>
          </w:p>
        </w:tc>
      </w:tr>
      <w:tr>
        <w:tc>
          <w:tcPr>
            <w:tcW w:type="dxa" w:w="3384"/>
            <w:vAlign w:val="top"/>
          </w:tcPr>
          <w:p>
            <w:pPr>
              <w:jc w:val="left"/>
            </w:pPr>
            <w:r/>
            <w:r>
              <w:rPr>
                <w:b w:val="0"/>
                <w:sz w:val="16"/>
              </w:rPr>
              <w:t>klayout</w:t>
            </w:r>
          </w:p>
        </w:tc>
        <w:tc>
          <w:tcPr>
            <w:tcW w:type="dxa" w:w="6984"/>
            <w:vAlign w:val="top"/>
          </w:tcPr>
          <w:p>
            <w:pPr>
              <w:jc w:val="left"/>
            </w:pPr>
            <w:r/>
            <w:r>
              <w:rPr>
                <w:b w:val="0"/>
                <w:sz w:val="16"/>
              </w:rPr>
              <w:t>KLayout binary is available.</w:t>
            </w:r>
          </w:p>
        </w:tc>
      </w:tr>
      <w:tr>
        <w:tc>
          <w:tcPr>
            <w:tcW w:type="dxa" w:w="3384"/>
            <w:vAlign w:val="top"/>
            <w:shd w:fill="F2F6FA"/>
          </w:tcPr>
          <w:p>
            <w:pPr>
              <w:jc w:val="left"/>
            </w:pPr>
            <w:r/>
            <w:r>
              <w:rPr>
                <w:b w:val="0"/>
                <w:sz w:val="16"/>
              </w:rPr>
              <w:t>magic</w:t>
            </w:r>
          </w:p>
        </w:tc>
        <w:tc>
          <w:tcPr>
            <w:tcW w:type="dxa" w:w="6984"/>
            <w:vAlign w:val="top"/>
            <w:shd w:fill="F2F6FA"/>
          </w:tcPr>
          <w:p>
            <w:pPr>
              <w:jc w:val="left"/>
            </w:pPr>
            <w:r/>
            <w:r>
              <w:rPr>
                <w:b w:val="0"/>
                <w:sz w:val="16"/>
              </w:rPr>
              <w:t>Magic binary is available.</w:t>
            </w:r>
          </w:p>
        </w:tc>
      </w:tr>
      <w:tr>
        <w:tc>
          <w:tcPr>
            <w:tcW w:type="dxa" w:w="3384"/>
            <w:vAlign w:val="top"/>
          </w:tcPr>
          <w:p>
            <w:pPr>
              <w:jc w:val="left"/>
            </w:pPr>
            <w:r/>
            <w:r>
              <w:rPr>
                <w:b w:val="0"/>
                <w:sz w:val="16"/>
              </w:rPr>
              <w:t>netgen</w:t>
            </w:r>
          </w:p>
        </w:tc>
        <w:tc>
          <w:tcPr>
            <w:tcW w:type="dxa" w:w="6984"/>
            <w:vAlign w:val="top"/>
          </w:tcPr>
          <w:p>
            <w:pPr>
              <w:jc w:val="left"/>
            </w:pPr>
            <w:r/>
            <w:r>
              <w:rPr>
                <w:b w:val="0"/>
                <w:sz w:val="16"/>
              </w:rPr>
              <w:t>Netgen binary is available for optional LVS helper.</w:t>
            </w:r>
          </w:p>
        </w:tc>
      </w:tr>
      <w:tr>
        <w:tc>
          <w:tcPr>
            <w:tcW w:type="dxa" w:w="3384"/>
            <w:vAlign w:val="top"/>
            <w:shd w:fill="F2F6FA"/>
          </w:tcPr>
          <w:p>
            <w:pPr>
              <w:jc w:val="left"/>
            </w:pPr>
            <w:r/>
            <w:r>
              <w:rPr>
                <w:b w:val="0"/>
                <w:sz w:val="16"/>
              </w:rPr>
              <w:t>gdsfactory</w:t>
            </w:r>
          </w:p>
        </w:tc>
        <w:tc>
          <w:tcPr>
            <w:tcW w:type="dxa" w:w="6984"/>
            <w:vAlign w:val="top"/>
            <w:shd w:fill="F2F6FA"/>
          </w:tcPr>
          <w:p>
            <w:pPr>
              <w:jc w:val="left"/>
            </w:pPr>
            <w:r/>
            <w:r>
              <w:rPr>
                <w:b w:val="0"/>
                <w:sz w:val="16"/>
              </w:rPr>
              <w:t>Correct gdsfactory package is importable from gf7.</w:t>
            </w:r>
          </w:p>
        </w:tc>
      </w:tr>
    </w:tbl>
    <w:p/>
    <w:p>
      <w:pPr>
        <w:pStyle w:val="BodyText"/>
      </w:pPr>
      <w:r>
        <w:t>If `KLAYOUT_PY_SITE` points to `.local`, fix the launcher before changing Python code.</w:t>
      </w:r>
    </w:p>
    <w:p>
      <w:pPr>
        <w:pStyle w:val="Heading1"/>
      </w:pPr>
      <w:r>
        <w:t>Command syntax</w:t>
      </w:r>
    </w:p>
    <w:p>
      <w:pPr>
        <w:pStyle w:val="BodyText"/>
      </w:pPr>
      <w:r>
        <w:t>General command form:</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skyspice2klayout_all_magicgr_analogproplus [options] &lt;input.spice&gt; &lt;output.gds&gt;</w:t>
            </w:r>
          </w:p>
        </w:tc>
      </w:tr>
    </w:tbl>
    <w:p/>
    <w:p>
      <w:pPr>
        <w:pStyle w:val="BodyText"/>
      </w:pPr>
      <w:r>
        <w:t>Common options: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Pr>
          <w:p>
            <w:pPr>
              <w:jc w:val="left"/>
            </w:pPr>
            <w:r/>
            <w:r>
              <w:rPr>
                <w:b/>
                <w:color w:val="FFFFFF"/>
                <w:sz w:val="16"/>
              </w:rPr>
              <w:t>Option</w:t>
            </w:r>
          </w:p>
        </w:tc>
        <w:tc>
          <w:tcPr>
            <w:tcW w:type="dxa" w:w="3672"/>
            <w:shd w:fill="1F4E79"/>
            <w:vAlign w:val="center"/>
          </w:tcPr>
          <w:p>
            <w:pPr>
              <w:jc w:val="left"/>
            </w:pPr>
            <w:r/>
            <w:r>
              <w:rPr>
                <w:b/>
                <w:color w:val="FFFFFF"/>
                <w:sz w:val="16"/>
              </w:rPr>
              <w:t>Values</w:t>
            </w:r>
          </w:p>
        </w:tc>
        <w:tc>
          <w:tcPr>
            <w:tcW w:type="dxa" w:w="4104"/>
            <w:shd w:fill="1F4E79"/>
            <w:vAlign w:val="center"/>
          </w:tcPr>
          <w:p>
            <w:pPr>
              <w:jc w:val="left"/>
            </w:pPr>
            <w:r/>
            <w:r>
              <w:rPr>
                <w:b/>
                <w:color w:val="FFFFFF"/>
                <w:sz w:val="16"/>
              </w:rPr>
              <w:t>Meaning</w:t>
            </w:r>
          </w:p>
        </w:tc>
      </w:tr>
      <w:tr>
        <w:tc>
          <w:tcPr>
            <w:tcW w:type="dxa" w:w="2592"/>
            <w:vAlign w:val="top"/>
          </w:tcPr>
          <w:p>
            <w:pPr>
              <w:jc w:val="left"/>
            </w:pPr>
            <w:r/>
            <w:r>
              <w:rPr>
                <w:rFonts w:ascii="Consolas" w:hAnsi="Consolas" w:eastAsia="Consolas"/>
                <w:b w:val="0"/>
                <w:sz w:val="16"/>
              </w:rPr>
              <w:t>--doctor</w:t>
            </w:r>
          </w:p>
        </w:tc>
        <w:tc>
          <w:tcPr>
            <w:tcW w:type="dxa" w:w="3672"/>
            <w:vAlign w:val="top"/>
          </w:tcPr>
          <w:p>
            <w:pPr>
              <w:jc w:val="left"/>
            </w:pPr>
            <w:r/>
            <w:r>
              <w:rPr>
                <w:b w:val="0"/>
                <w:sz w:val="16"/>
              </w:rPr>
              <w:t>none</w:t>
            </w:r>
          </w:p>
        </w:tc>
        <w:tc>
          <w:tcPr>
            <w:tcW w:type="dxa" w:w="4104"/>
            <w:vAlign w:val="top"/>
          </w:tcPr>
          <w:p>
            <w:pPr>
              <w:jc w:val="left"/>
            </w:pPr>
            <w:r/>
            <w:r>
              <w:rPr>
                <w:b w:val="0"/>
                <w:sz w:val="16"/>
              </w:rPr>
              <w:t>Print environment and path checks without generating layout.</w:t>
            </w:r>
          </w:p>
        </w:tc>
      </w:tr>
      <w:tr>
        <w:tc>
          <w:tcPr>
            <w:tcW w:type="dxa" w:w="2592"/>
            <w:vAlign w:val="top"/>
            <w:shd w:fill="F2F6FA"/>
          </w:tcPr>
          <w:p>
            <w:pPr>
              <w:jc w:val="left"/>
            </w:pPr>
            <w:r/>
            <w:r>
              <w:rPr>
                <w:rFonts w:ascii="Consolas" w:hAnsi="Consolas" w:eastAsia="Consolas"/>
                <w:b w:val="0"/>
                <w:sz w:val="16"/>
              </w:rPr>
              <w:t>--wizard</w:t>
            </w:r>
          </w:p>
        </w:tc>
        <w:tc>
          <w:tcPr>
            <w:tcW w:type="dxa" w:w="3672"/>
            <w:vAlign w:val="top"/>
            <w:shd w:fill="F2F6FA"/>
          </w:tcPr>
          <w:p>
            <w:pPr>
              <w:jc w:val="left"/>
            </w:pPr>
            <w:r/>
            <w:r>
              <w:rPr>
                <w:b w:val="0"/>
                <w:sz w:val="16"/>
              </w:rPr>
              <w:t>none</w:t>
            </w:r>
          </w:p>
        </w:tc>
        <w:tc>
          <w:tcPr>
            <w:tcW w:type="dxa" w:w="4104"/>
            <w:vAlign w:val="top"/>
            <w:shd w:fill="F2F6FA"/>
          </w:tcPr>
          <w:p>
            <w:pPr>
              <w:jc w:val="left"/>
            </w:pPr>
            <w:r/>
            <w:r>
              <w:rPr>
                <w:b w:val="0"/>
                <w:sz w:val="16"/>
              </w:rPr>
              <w:t>Run the interactive terminal UI.</w:t>
            </w:r>
          </w:p>
        </w:tc>
      </w:tr>
      <w:tr>
        <w:tc>
          <w:tcPr>
            <w:tcW w:type="dxa" w:w="2592"/>
            <w:vAlign w:val="top"/>
          </w:tcPr>
          <w:p>
            <w:pPr>
              <w:jc w:val="left"/>
            </w:pPr>
            <w:r/>
            <w:r>
              <w:rPr>
                <w:rFonts w:ascii="Consolas" w:hAnsi="Consolas" w:eastAsia="Consolas"/>
                <w:b w:val="0"/>
                <w:sz w:val="16"/>
              </w:rPr>
              <w:t>--backend</w:t>
            </w:r>
          </w:p>
        </w:tc>
        <w:tc>
          <w:tcPr>
            <w:tcW w:type="dxa" w:w="3672"/>
            <w:vAlign w:val="top"/>
          </w:tcPr>
          <w:p>
            <w:pPr>
              <w:jc w:val="left"/>
            </w:pPr>
            <w:r/>
            <w:r>
              <w:rPr>
                <w:b w:val="0"/>
                <w:sz w:val="16"/>
              </w:rPr>
              <w:t>gdsfactory, magic, hybrid</w:t>
            </w:r>
          </w:p>
        </w:tc>
        <w:tc>
          <w:tcPr>
            <w:tcW w:type="dxa" w:w="4104"/>
            <w:vAlign w:val="top"/>
          </w:tcPr>
          <w:p>
            <w:pPr>
              <w:jc w:val="left"/>
            </w:pPr>
            <w:r/>
            <w:r>
              <w:rPr>
                <w:b w:val="0"/>
                <w:sz w:val="16"/>
              </w:rPr>
              <w:t>Choose MOS generation strategy.</w:t>
            </w:r>
          </w:p>
        </w:tc>
      </w:tr>
      <w:tr>
        <w:tc>
          <w:tcPr>
            <w:tcW w:type="dxa" w:w="2592"/>
            <w:vAlign w:val="top"/>
            <w:shd w:fill="F2F6FA"/>
          </w:tcPr>
          <w:p>
            <w:pPr>
              <w:jc w:val="left"/>
            </w:pPr>
            <w:r/>
            <w:r>
              <w:rPr>
                <w:rFonts w:ascii="Consolas" w:hAnsi="Consolas" w:eastAsia="Consolas"/>
                <w:b w:val="0"/>
                <w:sz w:val="16"/>
              </w:rPr>
              <w:t>--placement</w:t>
            </w:r>
          </w:p>
        </w:tc>
        <w:tc>
          <w:tcPr>
            <w:tcW w:type="dxa" w:w="3672"/>
            <w:vAlign w:val="top"/>
            <w:shd w:fill="F2F6FA"/>
          </w:tcPr>
          <w:p>
            <w:pPr>
              <w:jc w:val="left"/>
            </w:pPr>
            <w:r/>
            <w:r>
              <w:rPr>
                <w:b w:val="0"/>
                <w:sz w:val="16"/>
              </w:rPr>
              <w:t>analogpro, schematic</w:t>
            </w:r>
          </w:p>
        </w:tc>
        <w:tc>
          <w:tcPr>
            <w:tcW w:type="dxa" w:w="4104"/>
            <w:vAlign w:val="top"/>
            <w:shd w:fill="F2F6FA"/>
          </w:tcPr>
          <w:p>
            <w:pPr>
              <w:jc w:val="left"/>
            </w:pPr>
            <w:r/>
            <w:r>
              <w:rPr>
                <w:b w:val="0"/>
                <w:sz w:val="16"/>
              </w:rPr>
              <w:t>Choose placement strategy.</w:t>
            </w:r>
          </w:p>
        </w:tc>
      </w:tr>
      <w:tr>
        <w:tc>
          <w:tcPr>
            <w:tcW w:type="dxa" w:w="2592"/>
            <w:vAlign w:val="top"/>
          </w:tcPr>
          <w:p>
            <w:pPr>
              <w:jc w:val="left"/>
            </w:pPr>
            <w:r/>
            <w:r>
              <w:rPr>
                <w:rFonts w:ascii="Consolas" w:hAnsi="Consolas" w:eastAsia="Consolas"/>
                <w:b w:val="0"/>
                <w:sz w:val="16"/>
              </w:rPr>
              <w:t>--ratlines</w:t>
            </w:r>
          </w:p>
        </w:tc>
        <w:tc>
          <w:tcPr>
            <w:tcW w:type="dxa" w:w="3672"/>
            <w:vAlign w:val="top"/>
          </w:tcPr>
          <w:p>
            <w:pPr>
              <w:jc w:val="left"/>
            </w:pPr>
            <w:r/>
            <w:r>
              <w:rPr>
                <w:b w:val="0"/>
                <w:sz w:val="16"/>
              </w:rPr>
              <w:t>off, points, full, both</w:t>
            </w:r>
          </w:p>
        </w:tc>
        <w:tc>
          <w:tcPr>
            <w:tcW w:type="dxa" w:w="4104"/>
            <w:vAlign w:val="top"/>
          </w:tcPr>
          <w:p>
            <w:pPr>
              <w:jc w:val="left"/>
            </w:pPr>
            <w:r/>
            <w:r>
              <w:rPr>
                <w:b w:val="0"/>
                <w:sz w:val="16"/>
              </w:rPr>
              <w:t>Choose whether to generate separate ratline reference GDS files.</w:t>
            </w:r>
          </w:p>
        </w:tc>
      </w:tr>
      <w:tr>
        <w:tc>
          <w:tcPr>
            <w:tcW w:type="dxa" w:w="2592"/>
            <w:vAlign w:val="top"/>
            <w:shd w:fill="F2F6FA"/>
          </w:tcPr>
          <w:p>
            <w:pPr>
              <w:jc w:val="left"/>
            </w:pPr>
            <w:r/>
            <w:r>
              <w:rPr>
                <w:rFonts w:ascii="Consolas" w:hAnsi="Consolas" w:eastAsia="Consolas"/>
                <w:b w:val="0"/>
                <w:sz w:val="16"/>
              </w:rPr>
              <w:t>--flat</w:t>
            </w:r>
          </w:p>
        </w:tc>
        <w:tc>
          <w:tcPr>
            <w:tcW w:type="dxa" w:w="3672"/>
            <w:vAlign w:val="top"/>
            <w:shd w:fill="F2F6FA"/>
          </w:tcPr>
          <w:p>
            <w:pPr>
              <w:jc w:val="left"/>
            </w:pPr>
            <w:r/>
            <w:r>
              <w:rPr>
                <w:b w:val="0"/>
                <w:sz w:val="16"/>
              </w:rPr>
              <w:t>none</w:t>
            </w:r>
          </w:p>
        </w:tc>
        <w:tc>
          <w:tcPr>
            <w:tcW w:type="dxa" w:w="4104"/>
            <w:vAlign w:val="top"/>
            <w:shd w:fill="F2F6FA"/>
          </w:tcPr>
          <w:p>
            <w:pPr>
              <w:jc w:val="left"/>
            </w:pPr>
            <w:r/>
            <w:r>
              <w:rPr>
                <w:rFonts w:ascii="Consolas" w:hAnsi="Consolas" w:eastAsia="Consolas"/>
                <w:b w:val="0"/>
                <w:sz w:val="16"/>
              </w:rPr>
              <w:t>Use flat output behavior if supported by the launcher/script version.</w:t>
            </w:r>
          </w:p>
        </w:tc>
      </w:tr>
    </w:tbl>
    <w:p/>
    <w:p>
      <w:pPr>
        <w:pStyle w:val="BodyText"/>
      </w:pPr>
      <w:r>
        <w:t>Frequently used environment variables: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Pr>
          <w:p>
            <w:pPr>
              <w:jc w:val="left"/>
            </w:pPr>
            <w:r/>
            <w:r>
              <w:rPr>
                <w:b/>
                <w:color w:val="FFFFFF"/>
                <w:sz w:val="16"/>
              </w:rPr>
              <w:t>Variable</w:t>
            </w:r>
          </w:p>
        </w:tc>
        <w:tc>
          <w:tcPr>
            <w:tcW w:type="dxa" w:w="3672"/>
            <w:shd w:fill="1F4E79"/>
            <w:vAlign w:val="center"/>
          </w:tcPr>
          <w:p>
            <w:pPr>
              <w:jc w:val="left"/>
            </w:pPr>
            <w:r/>
            <w:r>
              <w:rPr>
                <w:b/>
                <w:color w:val="FFFFFF"/>
                <w:sz w:val="16"/>
              </w:rPr>
              <w:t>Typical value</w:t>
            </w:r>
          </w:p>
        </w:tc>
        <w:tc>
          <w:tcPr>
            <w:tcW w:type="dxa" w:w="4104"/>
            <w:shd w:fill="1F4E79"/>
            <w:vAlign w:val="center"/>
          </w:tcPr>
          <w:p>
            <w:pPr>
              <w:jc w:val="left"/>
            </w:pPr>
            <w:r/>
            <w:r>
              <w:rPr>
                <w:b/>
                <w:color w:val="FFFFFF"/>
                <w:sz w:val="16"/>
              </w:rPr>
              <w:t>Purpose</w:t>
            </w:r>
          </w:p>
        </w:tc>
      </w:tr>
      <w:tr>
        <w:tc>
          <w:tcPr>
            <w:tcW w:type="dxa" w:w="2592"/>
            <w:vAlign w:val="top"/>
          </w:tcPr>
          <w:p>
            <w:pPr>
              <w:jc w:val="left"/>
            </w:pPr>
            <w:r/>
            <w:r>
              <w:rPr>
                <w:rFonts w:ascii="Consolas" w:hAnsi="Consolas" w:eastAsia="Consolas"/>
                <w:b w:val="0"/>
                <w:sz w:val="16"/>
              </w:rPr>
              <w:t>SKY_UNIT_ARRAY_MODE</w:t>
            </w:r>
          </w:p>
        </w:tc>
        <w:tc>
          <w:tcPr>
            <w:tcW w:type="dxa" w:w="3672"/>
            <w:vAlign w:val="top"/>
          </w:tcPr>
          <w:p>
            <w:pPr>
              <w:jc w:val="left"/>
            </w:pPr>
            <w:r/>
            <w:r>
              <w:rPr>
                <w:b w:val="0"/>
                <w:sz w:val="16"/>
              </w:rPr>
              <w:t>plan or layout</w:t>
            </w:r>
          </w:p>
        </w:tc>
        <w:tc>
          <w:tcPr>
            <w:tcW w:type="dxa" w:w="4104"/>
            <w:vAlign w:val="top"/>
          </w:tcPr>
          <w:p>
            <w:pPr>
              <w:jc w:val="left"/>
            </w:pPr>
            <w:r/>
            <w:r>
              <w:rPr>
                <w:b w:val="0"/>
                <w:sz w:val="16"/>
              </w:rPr>
              <w:t>Plan unit arrays or physically replace large devices with unit-array wrappers.</w:t>
            </w:r>
          </w:p>
        </w:tc>
      </w:tr>
      <w:tr>
        <w:tc>
          <w:tcPr>
            <w:tcW w:type="dxa" w:w="2592"/>
            <w:vAlign w:val="top"/>
            <w:shd w:fill="F2F6FA"/>
          </w:tcPr>
          <w:p>
            <w:pPr>
              <w:jc w:val="left"/>
            </w:pPr>
            <w:r/>
            <w:r>
              <w:rPr>
                <w:rFonts w:ascii="Consolas" w:hAnsi="Consolas" w:eastAsia="Consolas"/>
                <w:b w:val="0"/>
                <w:sz w:val="16"/>
              </w:rPr>
              <w:t>SKY_GUARD_RING</w:t>
            </w:r>
          </w:p>
        </w:tc>
        <w:tc>
          <w:tcPr>
            <w:tcW w:type="dxa" w:w="3672"/>
            <w:vAlign w:val="top"/>
            <w:shd w:fill="F2F6FA"/>
          </w:tcPr>
          <w:p>
            <w:pPr>
              <w:jc w:val="left"/>
            </w:pPr>
            <w:r/>
            <w:r>
              <w:rPr>
                <w:b w:val="0"/>
                <w:sz w:val="16"/>
              </w:rPr>
              <w:t>yes or no</w:t>
            </w:r>
          </w:p>
        </w:tc>
        <w:tc>
          <w:tcPr>
            <w:tcW w:type="dxa" w:w="4104"/>
            <w:vAlign w:val="top"/>
            <w:shd w:fill="F2F6FA"/>
          </w:tcPr>
          <w:p>
            <w:pPr>
              <w:jc w:val="left"/>
            </w:pPr>
            <w:r/>
            <w:r>
              <w:rPr>
                <w:b w:val="0"/>
                <w:sz w:val="16"/>
              </w:rPr>
              <w:t>Enable selected guard-ring handling.</w:t>
            </w:r>
          </w:p>
        </w:tc>
      </w:tr>
      <w:tr>
        <w:tc>
          <w:tcPr>
            <w:tcW w:type="dxa" w:w="2592"/>
            <w:vAlign w:val="top"/>
          </w:tcPr>
          <w:p>
            <w:pPr>
              <w:jc w:val="left"/>
            </w:pPr>
            <w:r/>
            <w:r>
              <w:rPr>
                <w:rFonts w:ascii="Consolas" w:hAnsi="Consolas" w:eastAsia="Consolas"/>
                <w:b w:val="0"/>
                <w:sz w:val="16"/>
              </w:rPr>
              <w:t>SKY_GR_INSTS</w:t>
            </w:r>
          </w:p>
        </w:tc>
        <w:tc>
          <w:tcPr>
            <w:tcW w:type="dxa" w:w="3672"/>
            <w:vAlign w:val="top"/>
          </w:tcPr>
          <w:p>
            <w:pPr>
              <w:jc w:val="left"/>
            </w:pPr>
            <w:r/>
            <w:r>
              <w:rPr>
                <w:b w:val="0"/>
                <w:sz w:val="16"/>
              </w:rPr>
              <w:t>1 2 3 4 or all</w:t>
            </w:r>
          </w:p>
        </w:tc>
        <w:tc>
          <w:tcPr>
            <w:tcW w:type="dxa" w:w="4104"/>
            <w:vAlign w:val="top"/>
          </w:tcPr>
          <w:p>
            <w:pPr>
              <w:jc w:val="left"/>
            </w:pPr>
            <w:r/>
            <w:r>
              <w:rPr>
                <w:b w:val="0"/>
                <w:sz w:val="16"/>
              </w:rPr>
              <w:t>Select which MOS devices receive Magic guard-ring generation.</w:t>
            </w:r>
          </w:p>
        </w:tc>
      </w:tr>
      <w:tr>
        <w:tc>
          <w:tcPr>
            <w:tcW w:type="dxa" w:w="2592"/>
            <w:vAlign w:val="top"/>
            <w:shd w:fill="F2F6FA"/>
          </w:tcPr>
          <w:p>
            <w:pPr>
              <w:jc w:val="left"/>
            </w:pPr>
            <w:r/>
            <w:r>
              <w:rPr>
                <w:rFonts w:ascii="Consolas" w:hAnsi="Consolas" w:eastAsia="Consolas"/>
                <w:b w:val="0"/>
                <w:sz w:val="16"/>
              </w:rPr>
              <w:t>SKY_MAGIC_ALL_GUARD_RINGS</w:t>
            </w:r>
          </w:p>
        </w:tc>
        <w:tc>
          <w:tcPr>
            <w:tcW w:type="dxa" w:w="3672"/>
            <w:vAlign w:val="top"/>
            <w:shd w:fill="F2F6FA"/>
          </w:tcPr>
          <w:p>
            <w:pPr>
              <w:jc w:val="left"/>
            </w:pPr>
            <w:r/>
            <w:r>
              <w:rPr>
                <w:b w:val="0"/>
                <w:sz w:val="16"/>
              </w:rPr>
              <w:t>1</w:t>
            </w:r>
          </w:p>
        </w:tc>
        <w:tc>
          <w:tcPr>
            <w:tcW w:type="dxa" w:w="4104"/>
            <w:vAlign w:val="top"/>
            <w:shd w:fill="F2F6FA"/>
          </w:tcPr>
          <w:p>
            <w:pPr>
              <w:jc w:val="left"/>
            </w:pPr>
            <w:r/>
            <w:r>
              <w:rPr>
                <w:b w:val="0"/>
                <w:sz w:val="16"/>
              </w:rPr>
              <w:t>Force all supported MOS devices into Magic guard-ring mode.</w:t>
            </w:r>
          </w:p>
        </w:tc>
      </w:tr>
      <w:tr>
        <w:tc>
          <w:tcPr>
            <w:tcW w:type="dxa" w:w="2592"/>
            <w:vAlign w:val="top"/>
          </w:tcPr>
          <w:p>
            <w:pPr>
              <w:jc w:val="left"/>
            </w:pPr>
            <w:r/>
            <w:r>
              <w:rPr>
                <w:rFonts w:ascii="Consolas" w:hAnsi="Consolas" w:eastAsia="Consolas"/>
                <w:b w:val="0"/>
                <w:sz w:val="16"/>
              </w:rPr>
              <w:t>SKY_CC_MODE</w:t>
            </w:r>
          </w:p>
        </w:tc>
        <w:tc>
          <w:tcPr>
            <w:tcW w:type="dxa" w:w="3672"/>
            <w:vAlign w:val="top"/>
          </w:tcPr>
          <w:p>
            <w:pPr>
              <w:jc w:val="left"/>
            </w:pPr>
            <w:r/>
            <w:r>
              <w:rPr>
                <w:b w:val="0"/>
                <w:sz w:val="16"/>
              </w:rPr>
              <w:t>off, plan, markers, layout_hint</w:t>
            </w:r>
          </w:p>
        </w:tc>
        <w:tc>
          <w:tcPr>
            <w:tcW w:type="dxa" w:w="4104"/>
            <w:vAlign w:val="top"/>
          </w:tcPr>
          <w:p>
            <w:pPr>
              <w:jc w:val="left"/>
            </w:pPr>
            <w:r/>
            <w:r>
              <w:rPr>
                <w:b w:val="0"/>
                <w:sz w:val="16"/>
              </w:rPr>
              <w:t>Common-centroid planning behavior.</w:t>
            </w:r>
          </w:p>
        </w:tc>
      </w:tr>
      <w:tr>
        <w:tc>
          <w:tcPr>
            <w:tcW w:type="dxa" w:w="2592"/>
            <w:vAlign w:val="top"/>
            <w:shd w:fill="F2F6FA"/>
          </w:tcPr>
          <w:p>
            <w:pPr>
              <w:jc w:val="left"/>
            </w:pPr>
            <w:r/>
            <w:r>
              <w:rPr>
                <w:rFonts w:ascii="Consolas" w:hAnsi="Consolas" w:eastAsia="Consolas"/>
                <w:b w:val="0"/>
                <w:sz w:val="16"/>
              </w:rPr>
              <w:t>SKY_DUMMY_MODE</w:t>
            </w:r>
          </w:p>
        </w:tc>
        <w:tc>
          <w:tcPr>
            <w:tcW w:type="dxa" w:w="3672"/>
            <w:vAlign w:val="top"/>
            <w:shd w:fill="F2F6FA"/>
          </w:tcPr>
          <w:p>
            <w:pPr>
              <w:jc w:val="left"/>
            </w:pPr>
            <w:r/>
            <w:r>
              <w:rPr>
                <w:b w:val="0"/>
                <w:sz w:val="16"/>
              </w:rPr>
              <w:t>marker or off</w:t>
            </w:r>
          </w:p>
        </w:tc>
        <w:tc>
          <w:tcPr>
            <w:tcW w:type="dxa" w:w="4104"/>
            <w:vAlign w:val="top"/>
            <w:shd w:fill="F2F6FA"/>
          </w:tcPr>
          <w:p>
            <w:pPr>
              <w:jc w:val="left"/>
            </w:pPr>
            <w:r/>
            <w:r>
              <w:rPr>
                <w:b w:val="0"/>
                <w:sz w:val="16"/>
              </w:rPr>
              <w:t>Dummy planning marker behavior.</w:t>
            </w:r>
          </w:p>
        </w:tc>
      </w:tr>
      <w:tr>
        <w:tc>
          <w:tcPr>
            <w:tcW w:type="dxa" w:w="2592"/>
            <w:vAlign w:val="top"/>
          </w:tcPr>
          <w:p>
            <w:pPr>
              <w:jc w:val="left"/>
            </w:pPr>
            <w:r/>
            <w:r>
              <w:rPr>
                <w:rFonts w:ascii="Consolas" w:hAnsi="Consolas" w:eastAsia="Consolas"/>
                <w:b w:val="0"/>
                <w:sz w:val="16"/>
              </w:rPr>
              <w:t>SKY_RATLINE_GDS</w:t>
            </w:r>
          </w:p>
        </w:tc>
        <w:tc>
          <w:tcPr>
            <w:tcW w:type="dxa" w:w="3672"/>
            <w:vAlign w:val="top"/>
          </w:tcPr>
          <w:p>
            <w:pPr>
              <w:jc w:val="left"/>
            </w:pPr>
            <w:r/>
            <w:r>
              <w:rPr>
                <w:b w:val="0"/>
                <w:sz w:val="16"/>
              </w:rPr>
              <w:t>off, points, full, both</w:t>
            </w:r>
          </w:p>
        </w:tc>
        <w:tc>
          <w:tcPr>
            <w:tcW w:type="dxa" w:w="4104"/>
            <w:vAlign w:val="top"/>
          </w:tcPr>
          <w:p>
            <w:pPr>
              <w:jc w:val="left"/>
            </w:pPr>
            <w:r/>
            <w:r>
              <w:rPr>
                <w:b w:val="0"/>
                <w:sz w:val="16"/>
              </w:rPr>
              <w:t>Ratline reference GDS generation.</w:t>
            </w:r>
          </w:p>
        </w:tc>
      </w:tr>
      <w:tr>
        <w:tc>
          <w:tcPr>
            <w:tcW w:type="dxa" w:w="2592"/>
            <w:vAlign w:val="top"/>
            <w:shd w:fill="F2F6FA"/>
          </w:tcPr>
          <w:p>
            <w:pPr>
              <w:jc w:val="left"/>
            </w:pPr>
            <w:r/>
            <w:r>
              <w:rPr>
                <w:rFonts w:ascii="Consolas" w:hAnsi="Consolas" w:eastAsia="Consolas"/>
                <w:b w:val="0"/>
                <w:sz w:val="16"/>
              </w:rPr>
              <w:t>SKY_MAGIC_DRC_CHECK</w:t>
            </w:r>
          </w:p>
        </w:tc>
        <w:tc>
          <w:tcPr>
            <w:tcW w:type="dxa" w:w="3672"/>
            <w:vAlign w:val="top"/>
            <w:shd w:fill="F2F6FA"/>
          </w:tcPr>
          <w:p>
            <w:pPr>
              <w:jc w:val="left"/>
            </w:pPr>
            <w:r/>
            <w:r>
              <w:rPr>
                <w:b w:val="0"/>
                <w:sz w:val="16"/>
              </w:rPr>
              <w:t>1</w:t>
            </w:r>
          </w:p>
        </w:tc>
        <w:tc>
          <w:tcPr>
            <w:tcW w:type="dxa" w:w="4104"/>
            <w:vAlign w:val="top"/>
            <w:shd w:fill="F2F6FA"/>
          </w:tcPr>
          <w:p>
            <w:pPr>
              <w:jc w:val="left"/>
            </w:pPr>
            <w:r/>
            <w:r>
              <w:rPr>
                <w:b w:val="0"/>
                <w:sz w:val="16"/>
              </w:rPr>
              <w:t>Run Magic DRC smoke check helper.</w:t>
            </w:r>
          </w:p>
        </w:tc>
      </w:tr>
      <w:tr>
        <w:tc>
          <w:tcPr>
            <w:tcW w:type="dxa" w:w="2592"/>
            <w:vAlign w:val="top"/>
          </w:tcPr>
          <w:p>
            <w:pPr>
              <w:jc w:val="left"/>
            </w:pPr>
            <w:r/>
            <w:r>
              <w:rPr>
                <w:rFonts w:ascii="Consolas" w:hAnsi="Consolas" w:eastAsia="Consolas"/>
                <w:b w:val="0"/>
                <w:sz w:val="16"/>
              </w:rPr>
              <w:t>SKY_LVS_CHECK</w:t>
            </w:r>
          </w:p>
        </w:tc>
        <w:tc>
          <w:tcPr>
            <w:tcW w:type="dxa" w:w="3672"/>
            <w:vAlign w:val="top"/>
          </w:tcPr>
          <w:p>
            <w:pPr>
              <w:jc w:val="left"/>
            </w:pPr>
            <w:r/>
            <w:r>
              <w:rPr>
                <w:b w:val="0"/>
                <w:sz w:val="16"/>
              </w:rPr>
              <w:t>1</w:t>
            </w:r>
          </w:p>
        </w:tc>
        <w:tc>
          <w:tcPr>
            <w:tcW w:type="dxa" w:w="4104"/>
            <w:vAlign w:val="top"/>
          </w:tcPr>
          <w:p>
            <w:pPr>
              <w:jc w:val="left"/>
            </w:pPr>
            <w:r/>
            <w:r>
              <w:rPr>
                <w:rFonts w:ascii="Consolas" w:hAnsi="Consolas" w:eastAsia="Consolas"/>
                <w:b w:val="0"/>
                <w:sz w:val="16"/>
              </w:rPr>
              <w:t>Run Magic extract/Netgen LVS helper if available.</w:t>
            </w:r>
          </w:p>
        </w:tc>
      </w:tr>
    </w:tbl>
    <w:p/>
    <w:p>
      <w:pPr>
        <w:pStyle w:val="Heading1"/>
      </w:pPr>
      <w:r>
        <w:t>Run folder behavior</w:t>
      </w:r>
    </w:p>
    <w:p>
      <w:pPr>
        <w:pStyle w:val="BodyText"/>
      </w:pPr>
      <w:r>
        <w:t>Every normal run creates a separate output folder under the current working directory:</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./skyspice_runs/&lt;output_name&gt;_&lt;timestamp&gt;/</w:t>
            </w:r>
          </w:p>
        </w:tc>
      </w:tr>
    </w:tbl>
    <w:p/>
    <w:p>
      <w:pPr>
        <w:pStyle w:val="BodyText"/>
      </w:pPr>
      <w:r>
        <w:t>Example: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./skyspice_runs/test_full_visual_20260621_204003/</w:t>
            </w:r>
          </w:p>
        </w:tc>
      </w:tr>
    </w:tbl>
    <w:p/>
    <w:p>
      <w:pPr>
        <w:pStyle w:val="BodyText"/>
      </w:pPr>
      <w:r>
        <w:t>This keeps the project folder clean. The command can be run repeatedly without overwriting older reports unless the exact output behavior is changed manually.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Pr>
          <w:p>
            <w:pPr>
              <w:jc w:val="left"/>
            </w:pPr>
            <w:r/>
            <w:r>
              <w:rPr>
                <w:b/>
                <w:color w:val="FFFFFF"/>
                <w:sz w:val="16"/>
              </w:rPr>
              <w:t>File group</w:t>
            </w:r>
          </w:p>
        </w:tc>
        <w:tc>
          <w:tcPr>
            <w:tcW w:type="dxa" w:w="3672"/>
            <w:shd w:fill="1F4E79"/>
            <w:vAlign w:val="center"/>
          </w:tcPr>
          <w:p>
            <w:pPr>
              <w:jc w:val="left"/>
            </w:pPr>
            <w:r/>
            <w:r>
              <w:rPr>
                <w:b/>
                <w:color w:val="FFFFFF"/>
                <w:sz w:val="16"/>
              </w:rPr>
              <w:t>Examples</w:t>
            </w:r>
          </w:p>
        </w:tc>
        <w:tc>
          <w:tcPr>
            <w:tcW w:type="dxa" w:w="4104"/>
            <w:shd w:fill="1F4E79"/>
            <w:vAlign w:val="center"/>
          </w:tcPr>
          <w:p>
            <w:pPr>
              <w:jc w:val="left"/>
            </w:pPr>
            <w:r/>
            <w:r>
              <w:rPr>
                <w:b/>
                <w:color w:val="FFFFFF"/>
                <w:sz w:val="16"/>
              </w:rPr>
              <w:t>Purpose</w:t>
            </w:r>
          </w:p>
        </w:tc>
      </w:tr>
      <w:tr>
        <w:tc>
          <w:tcPr>
            <w:tcW w:type="dxa" w:w="2592"/>
            <w:vAlign w:val="top"/>
          </w:tcPr>
          <w:p>
            <w:pPr>
              <w:jc w:val="left"/>
            </w:pPr>
            <w:r/>
            <w:r>
              <w:rPr>
                <w:b w:val="0"/>
                <w:sz w:val="16"/>
              </w:rPr>
              <w:t>Main layout</w:t>
            </w:r>
          </w:p>
        </w:tc>
        <w:tc>
          <w:tcPr>
            <w:tcW w:type="dxa" w:w="3672"/>
            <w:vAlign w:val="top"/>
          </w:tcPr>
          <w:p>
            <w:pPr>
              <w:jc w:val="left"/>
            </w:pPr>
            <w:r/>
            <w:r>
              <w:rPr>
                <w:rFonts w:ascii="Consolas" w:hAnsi="Consolas" w:eastAsia="Consolas"/>
                <w:b w:val="0"/>
                <w:sz w:val="16"/>
              </w:rPr>
              <w:t>&lt;name&gt;.gds</w:t>
            </w:r>
          </w:p>
        </w:tc>
        <w:tc>
          <w:tcPr>
            <w:tcW w:type="dxa" w:w="4104"/>
            <w:vAlign w:val="top"/>
          </w:tcPr>
          <w:p>
            <w:pPr>
              <w:jc w:val="left"/>
            </w:pPr>
            <w:r/>
            <w:r>
              <w:rPr>
                <w:b w:val="0"/>
                <w:sz w:val="16"/>
              </w:rPr>
              <w:t>Clean layout view that I open in KLayout.</w:t>
            </w:r>
          </w:p>
        </w:tc>
      </w:tr>
      <w:tr>
        <w:tc>
          <w:tcPr>
            <w:tcW w:type="dxa" w:w="2592"/>
            <w:vAlign w:val="top"/>
            <w:shd w:fill="F2F6FA"/>
          </w:tcPr>
          <w:p>
            <w:pPr>
              <w:jc w:val="left"/>
            </w:pPr>
            <w:r/>
            <w:r>
              <w:rPr>
                <w:b w:val="0"/>
                <w:sz w:val="16"/>
              </w:rPr>
              <w:t>Ratline views</w:t>
            </w:r>
          </w:p>
        </w:tc>
        <w:tc>
          <w:tcPr>
            <w:tcW w:type="dxa" w:w="3672"/>
            <w:vAlign w:val="top"/>
            <w:shd w:fill="F2F6FA"/>
          </w:tcPr>
          <w:p>
            <w:pPr>
              <w:jc w:val="left"/>
            </w:pPr>
            <w:r/>
            <w:r>
              <w:rPr>
                <w:rFonts w:ascii="Consolas" w:hAnsi="Consolas" w:eastAsia="Consolas"/>
                <w:b w:val="0"/>
                <w:sz w:val="16"/>
              </w:rPr>
              <w:t>&lt;name&gt;_ratpoints.gds, &lt;name&gt;_ratlines_full.gds</w:t>
            </w:r>
          </w:p>
        </w:tc>
        <w:tc>
          <w:tcPr>
            <w:tcW w:type="dxa" w:w="4104"/>
            <w:vAlign w:val="top"/>
            <w:shd w:fill="F2F6FA"/>
          </w:tcPr>
          <w:p>
            <w:pPr>
              <w:jc w:val="left"/>
            </w:pPr>
            <w:r/>
            <w:r>
              <w:rPr>
                <w:b w:val="0"/>
                <w:sz w:val="16"/>
              </w:rPr>
              <w:t>Optional static connectivity reference views.</w:t>
            </w:r>
          </w:p>
        </w:tc>
      </w:tr>
      <w:tr>
        <w:tc>
          <w:tcPr>
            <w:tcW w:type="dxa" w:w="2592"/>
            <w:vAlign w:val="top"/>
          </w:tcPr>
          <w:p>
            <w:pPr>
              <w:jc w:val="left"/>
            </w:pPr>
            <w:r/>
            <w:r>
              <w:rPr>
                <w:b w:val="0"/>
                <w:sz w:val="16"/>
              </w:rPr>
              <w:t>Reports</w:t>
            </w:r>
          </w:p>
        </w:tc>
        <w:tc>
          <w:tcPr>
            <w:tcW w:type="dxa" w:w="3672"/>
            <w:vAlign w:val="top"/>
          </w:tcPr>
          <w:p>
            <w:pPr>
              <w:jc w:val="left"/>
            </w:pPr>
            <w:r/>
            <w:r>
              <w:rPr>
                <w:b w:val="0"/>
                <w:sz w:val="16"/>
              </w:rPr>
              <w:t>.report.json, .device_map.csv, .routing_priority.csv, .topology.json</w:t>
            </w:r>
          </w:p>
        </w:tc>
        <w:tc>
          <w:tcPr>
            <w:tcW w:type="dxa" w:w="4104"/>
            <w:vAlign w:val="top"/>
          </w:tcPr>
          <w:p>
            <w:pPr>
              <w:jc w:val="left"/>
            </w:pPr>
            <w:r/>
            <w:r>
              <w:rPr>
                <w:b w:val="0"/>
                <w:sz w:val="16"/>
              </w:rPr>
              <w:t>Debugging and analysis outputs.</w:t>
            </w:r>
          </w:p>
        </w:tc>
      </w:tr>
      <w:tr>
        <w:tc>
          <w:tcPr>
            <w:tcW w:type="dxa" w:w="2592"/>
            <w:vAlign w:val="top"/>
            <w:shd w:fill="F2F6FA"/>
          </w:tcPr>
          <w:p>
            <w:pPr>
              <w:jc w:val="left"/>
            </w:pPr>
            <w:r/>
            <w:r>
              <w:rPr>
                <w:b w:val="0"/>
                <w:sz w:val="16"/>
              </w:rPr>
              <w:t>Run metadata</w:t>
            </w:r>
          </w:p>
        </w:tc>
        <w:tc>
          <w:tcPr>
            <w:tcW w:type="dxa" w:w="3672"/>
            <w:vAlign w:val="top"/>
            <w:shd w:fill="F2F6FA"/>
          </w:tcPr>
          <w:p>
            <w:pPr>
              <w:jc w:val="left"/>
            </w:pPr>
            <w:r/>
            <w:r>
              <w:rPr>
                <w:b w:val="0"/>
                <w:sz w:val="16"/>
              </w:rPr>
              <w:t>manifest.json, README_run.md, rerun.sh</w:t>
            </w:r>
          </w:p>
        </w:tc>
        <w:tc>
          <w:tcPr>
            <w:tcW w:type="dxa" w:w="4104"/>
            <w:vAlign w:val="top"/>
            <w:shd w:fill="F2F6FA"/>
          </w:tcPr>
          <w:p>
            <w:pPr>
              <w:jc w:val="left"/>
            </w:pPr>
            <w:r/>
            <w:r>
              <w:rPr>
                <w:b w:val="0"/>
                <w:sz w:val="16"/>
              </w:rPr>
              <w:t>Reproducibility and run tracking.</w:t>
            </w:r>
          </w:p>
        </w:tc>
      </w:tr>
      <w:tr>
        <w:tc>
          <w:tcPr>
            <w:tcW w:type="dxa" w:w="2592"/>
            <w:vAlign w:val="top"/>
          </w:tcPr>
          <w:p>
            <w:pPr>
              <w:jc w:val="left"/>
            </w:pPr>
            <w:r/>
            <w:r>
              <w:rPr>
                <w:b w:val="0"/>
                <w:sz w:val="16"/>
              </w:rPr>
              <w:t>Dashboard</w:t>
            </w:r>
          </w:p>
        </w:tc>
        <w:tc>
          <w:tcPr>
            <w:tcW w:type="dxa" w:w="3672"/>
            <w:vAlign w:val="top"/>
          </w:tcPr>
          <w:p>
            <w:pPr>
              <w:jc w:val="left"/>
            </w:pPr>
            <w:r/>
            <w:r>
              <w:rPr>
                <w:b w:val="0"/>
                <w:sz w:val="16"/>
              </w:rPr>
              <w:t>index.html</w:t>
            </w:r>
          </w:p>
        </w:tc>
        <w:tc>
          <w:tcPr>
            <w:tcW w:type="dxa" w:w="4104"/>
            <w:vAlign w:val="top"/>
          </w:tcPr>
          <w:p>
            <w:pPr>
              <w:jc w:val="left"/>
            </w:pPr>
            <w:r/>
            <w:r>
              <w:rPr>
                <w:b w:val="0"/>
                <w:sz w:val="16"/>
              </w:rPr>
              <w:t>Quick browser view of important run files.</w:t>
            </w:r>
          </w:p>
        </w:tc>
      </w:tr>
    </w:tbl>
    <w:p/>
    <w:p>
      <w:pPr>
        <w:pStyle w:val="BodyText"/>
      </w:pPr>
      <w:r>
        <w:t>If I only want a clean main output without extra ratline files, I use `--ratlines off`.</w:t>
      </w:r>
    </w:p>
    <w:p>
      <w:pPr>
        <w:pStyle w:val="Heading1"/>
      </w:pPr>
      <w:r>
        <w:t>Run modes</w:t>
      </w:r>
    </w:p>
    <w:p>
      <w:pPr>
        <w:pStyle w:val="Heading2"/>
      </w:pPr>
      <w:r>
        <w:t>MOS backend modes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Pr>
          <w:p>
            <w:pPr>
              <w:jc w:val="left"/>
            </w:pPr>
            <w:r/>
            <w:r>
              <w:rPr>
                <w:b/>
                <w:color w:val="FFFFFF"/>
                <w:sz w:val="16"/>
              </w:rPr>
              <w:t>Backend</w:t>
            </w:r>
          </w:p>
        </w:tc>
        <w:tc>
          <w:tcPr>
            <w:tcW w:type="dxa" w:w="3672"/>
            <w:shd w:fill="1F4E79"/>
            <w:vAlign w:val="center"/>
          </w:tcPr>
          <w:p>
            <w:pPr>
              <w:jc w:val="left"/>
            </w:pPr>
            <w:r/>
            <w:r>
              <w:rPr>
                <w:b/>
                <w:color w:val="FFFFFF"/>
                <w:sz w:val="16"/>
              </w:rPr>
              <w:t>What it does</w:t>
            </w:r>
          </w:p>
        </w:tc>
        <w:tc>
          <w:tcPr>
            <w:tcW w:type="dxa" w:w="4104"/>
            <w:shd w:fill="1F4E79"/>
            <w:vAlign w:val="center"/>
          </w:tcPr>
          <w:p>
            <w:pPr>
              <w:jc w:val="left"/>
            </w:pPr>
            <w:r/>
            <w:r>
              <w:rPr>
                <w:b/>
                <w:color w:val="FFFFFF"/>
                <w:sz w:val="16"/>
              </w:rPr>
              <w:t>When I use it</w:t>
            </w:r>
          </w:p>
        </w:tc>
      </w:tr>
      <w:tr>
        <w:tc>
          <w:tcPr>
            <w:tcW w:type="dxa" w:w="2592"/>
            <w:vAlign w:val="top"/>
          </w:tcPr>
          <w:p>
            <w:pPr>
              <w:jc w:val="left"/>
            </w:pPr>
            <w:r/>
            <w:r>
              <w:rPr>
                <w:b w:val="0"/>
                <w:sz w:val="16"/>
              </w:rPr>
              <w:t>gdsfactory</w:t>
            </w:r>
          </w:p>
        </w:tc>
        <w:tc>
          <w:tcPr>
            <w:tcW w:type="dxa" w:w="3672"/>
            <w:vAlign w:val="top"/>
          </w:tcPr>
          <w:p>
            <w:pPr>
              <w:jc w:val="left"/>
            </w:pPr>
            <w:r/>
            <w:r>
              <w:rPr>
                <w:rFonts w:ascii="Consolas" w:hAnsi="Consolas" w:eastAsia="Consolas"/>
                <w:b w:val="0"/>
                <w:sz w:val="16"/>
              </w:rPr>
              <w:t>All MOS devices use the SKY130 Python/gdsfactory direct-draw path.</w:t>
            </w:r>
          </w:p>
        </w:tc>
        <w:tc>
          <w:tcPr>
            <w:tcW w:type="dxa" w:w="4104"/>
            <w:vAlign w:val="top"/>
          </w:tcPr>
          <w:p>
            <w:pPr>
              <w:jc w:val="left"/>
            </w:pPr>
            <w:r/>
            <w:r>
              <w:rPr>
                <w:b w:val="0"/>
                <w:sz w:val="16"/>
              </w:rPr>
              <w:t>To test the Python draw helper flow and normal MOS generation.</w:t>
            </w:r>
          </w:p>
        </w:tc>
      </w:tr>
      <w:tr>
        <w:tc>
          <w:tcPr>
            <w:tcW w:type="dxa" w:w="2592"/>
            <w:vAlign w:val="top"/>
            <w:shd w:fill="F2F6FA"/>
          </w:tcPr>
          <w:p>
            <w:pPr>
              <w:jc w:val="left"/>
            </w:pPr>
            <w:r/>
            <w:r>
              <w:rPr>
                <w:b w:val="0"/>
                <w:sz w:val="16"/>
              </w:rPr>
              <w:t>magic</w:t>
            </w:r>
          </w:p>
        </w:tc>
        <w:tc>
          <w:tcPr>
            <w:tcW w:type="dxa" w:w="3672"/>
            <w:vAlign w:val="top"/>
            <w:shd w:fill="F2F6FA"/>
          </w:tcPr>
          <w:p>
            <w:pPr>
              <w:jc w:val="left"/>
            </w:pPr>
            <w:r/>
            <w:r>
              <w:rPr>
                <w:b w:val="0"/>
                <w:sz w:val="16"/>
              </w:rPr>
              <w:t>Selected guard-ring MOS use Magic. In v12, it should not blindly guard-ring everything unless all-guard mode is forced.</w:t>
            </w:r>
          </w:p>
        </w:tc>
        <w:tc>
          <w:tcPr>
            <w:tcW w:type="dxa" w:w="4104"/>
            <w:vAlign w:val="top"/>
            <w:shd w:fill="F2F6FA"/>
          </w:tcPr>
          <w:p>
            <w:pPr>
              <w:jc w:val="left"/>
            </w:pPr>
            <w:r/>
            <w:r>
              <w:rPr>
                <w:b w:val="0"/>
                <w:sz w:val="16"/>
              </w:rPr>
              <w:t>When I want Magic-generated guard-ring devices.</w:t>
            </w:r>
          </w:p>
        </w:tc>
      </w:tr>
      <w:tr>
        <w:tc>
          <w:tcPr>
            <w:tcW w:type="dxa" w:w="2592"/>
            <w:vAlign w:val="top"/>
          </w:tcPr>
          <w:p>
            <w:pPr>
              <w:jc w:val="left"/>
            </w:pPr>
            <w:r/>
            <w:r>
              <w:rPr>
                <w:b w:val="0"/>
                <w:sz w:val="16"/>
              </w:rPr>
              <w:t>hybrid</w:t>
            </w:r>
          </w:p>
        </w:tc>
        <w:tc>
          <w:tcPr>
            <w:tcW w:type="dxa" w:w="3672"/>
            <w:vAlign w:val="top"/>
          </w:tcPr>
          <w:p>
            <w:pPr>
              <w:jc w:val="left"/>
            </w:pPr>
            <w:r/>
            <w:r>
              <w:rPr>
                <w:b w:val="0"/>
                <w:sz w:val="16"/>
              </w:rPr>
              <w:t>Selected guard-ring MOS use Magic; remaining MOS use gdsfactory.</w:t>
            </w:r>
          </w:p>
        </w:tc>
        <w:tc>
          <w:tcPr>
            <w:tcW w:type="dxa" w:w="4104"/>
            <w:vAlign w:val="top"/>
          </w:tcPr>
          <w:p>
            <w:pPr>
              <w:jc w:val="left"/>
            </w:pPr>
            <w:r/>
            <w:r>
              <w:rPr>
                <w:b w:val="0"/>
                <w:sz w:val="16"/>
              </w:rPr>
              <w:t>My usual mode. It balances Magic guard-ring generation with gdsfactory direct draw.</w:t>
            </w:r>
          </w:p>
        </w:tc>
      </w:tr>
    </w:tbl>
    <w:p/>
    <w:p>
      <w:pPr>
        <w:pStyle w:val="Heading2"/>
      </w:pPr>
      <w:r>
        <w:t>Placement modes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Pr>
          <w:p>
            <w:pPr>
              <w:jc w:val="left"/>
            </w:pPr>
            <w:r/>
            <w:r>
              <w:rPr>
                <w:b/>
                <w:color w:val="FFFFFF"/>
                <w:sz w:val="16"/>
              </w:rPr>
              <w:t>Placement mode</w:t>
            </w:r>
          </w:p>
        </w:tc>
        <w:tc>
          <w:tcPr>
            <w:tcW w:type="dxa" w:w="3672"/>
            <w:shd w:fill="1F4E79"/>
            <w:vAlign w:val="center"/>
          </w:tcPr>
          <w:p>
            <w:pPr>
              <w:jc w:val="left"/>
            </w:pPr>
            <w:r/>
            <w:r>
              <w:rPr>
                <w:b/>
                <w:color w:val="FFFFFF"/>
                <w:sz w:val="16"/>
              </w:rPr>
              <w:t>Intuition</w:t>
            </w:r>
          </w:p>
        </w:tc>
        <w:tc>
          <w:tcPr>
            <w:tcW w:type="dxa" w:w="4104"/>
            <w:shd w:fill="1F4E79"/>
            <w:vAlign w:val="center"/>
          </w:tcPr>
          <w:p>
            <w:pPr>
              <w:jc w:val="left"/>
            </w:pPr>
            <w:r/>
            <w:r>
              <w:rPr>
                <w:b/>
                <w:color w:val="FFFFFF"/>
                <w:sz w:val="16"/>
              </w:rPr>
              <w:t>What it tries to do</w:t>
            </w:r>
          </w:p>
        </w:tc>
      </w:tr>
      <w:tr>
        <w:tc>
          <w:tcPr>
            <w:tcW w:type="dxa" w:w="2592"/>
            <w:vAlign w:val="top"/>
          </w:tcPr>
          <w:p>
            <w:pPr>
              <w:jc w:val="left"/>
            </w:pPr>
            <w:r/>
            <w:r>
              <w:rPr>
                <w:b w:val="0"/>
                <w:sz w:val="16"/>
              </w:rPr>
              <w:t>analogpro</w:t>
            </w:r>
          </w:p>
        </w:tc>
        <w:tc>
          <w:tcPr>
            <w:tcW w:type="dxa" w:w="3672"/>
            <w:vAlign w:val="top"/>
          </w:tcPr>
          <w:p>
            <w:pPr>
              <w:jc w:val="left"/>
            </w:pPr>
            <w:r/>
            <w:r>
              <w:rPr>
                <w:b w:val="0"/>
                <w:sz w:val="16"/>
              </w:rPr>
              <w:t>More layout-aware and topology-aware.</w:t>
            </w:r>
          </w:p>
        </w:tc>
        <w:tc>
          <w:tcPr>
            <w:tcW w:type="dxa" w:w="4104"/>
            <w:vAlign w:val="top"/>
          </w:tcPr>
          <w:p>
            <w:pPr>
              <w:jc w:val="left"/>
            </w:pPr>
            <w:r/>
            <w:r>
              <w:rPr>
                <w:b w:val="0"/>
                <w:sz w:val="16"/>
              </w:rPr>
              <w:t>Uses detected topology hints for mirrors, stacks, reference branches, large devices, and analog grouping.</w:t>
            </w:r>
          </w:p>
        </w:tc>
      </w:tr>
      <w:tr>
        <w:tc>
          <w:tcPr>
            <w:tcW w:type="dxa" w:w="2592"/>
            <w:vAlign w:val="top"/>
            <w:shd w:fill="F2F6FA"/>
          </w:tcPr>
          <w:p>
            <w:pPr>
              <w:jc w:val="left"/>
            </w:pPr>
            <w:r/>
            <w:r>
              <w:rPr>
                <w:b w:val="0"/>
                <w:sz w:val="16"/>
              </w:rPr>
              <w:t>schematic</w:t>
            </w:r>
          </w:p>
        </w:tc>
        <w:tc>
          <w:tcPr>
            <w:tcW w:type="dxa" w:w="3672"/>
            <w:vAlign w:val="top"/>
            <w:shd w:fill="F2F6FA"/>
          </w:tcPr>
          <w:p>
            <w:pPr>
              <w:jc w:val="left"/>
            </w:pPr>
            <w:r/>
            <w:r>
              <w:rPr>
                <w:b w:val="0"/>
                <w:sz w:val="16"/>
              </w:rPr>
              <w:t>Simpler and easier to compare with the input netlist.</w:t>
            </w:r>
          </w:p>
        </w:tc>
        <w:tc>
          <w:tcPr>
            <w:tcW w:type="dxa" w:w="4104"/>
            <w:vAlign w:val="top"/>
            <w:shd w:fill="F2F6FA"/>
          </w:tcPr>
          <w:p>
            <w:pPr>
              <w:jc w:val="left"/>
            </w:pPr>
            <w:r/>
            <w:r>
              <w:rPr>
                <w:rFonts w:ascii="Consolas" w:hAnsi="Consolas" w:eastAsia="Consolas"/>
                <w:b w:val="0"/>
                <w:sz w:val="16"/>
              </w:rPr>
              <w:t>Follows SPICE/netlist order more directly and keeps larger devices close together in one row.</w:t>
            </w:r>
          </w:p>
        </w:tc>
      </w:tr>
    </w:tbl>
    <w:p/>
    <w:p>
      <w:pPr>
        <w:pStyle w:val="Heading2"/>
      </w:pPr>
      <w:r>
        <w:t>Ratlines and ratpoints</w:t>
      </w:r>
    </w:p>
    <w:p>
      <w:pPr>
        <w:pStyle w:val="BodyText"/>
      </w:pPr>
      <w:r>
        <w:t>Ratlines are debug/reference GDS geometry on non-fabrication layers. They are not real routed metal.</w:t>
      </w:r>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b/>
                <w:color w:val="FFFFFF"/>
                <w:sz w:val="16"/>
              </w:rPr>
              <w:t>Option</w:t>
            </w:r>
          </w:p>
        </w:tc>
        <w:tc>
          <w:tcPr>
            <w:tcW w:type="dxa" w:w="6984"/>
            <w:shd w:fill="1F4E79"/>
            <w:vAlign w:val="center"/>
          </w:tcPr>
          <w:p>
            <w:pPr>
              <w:jc w:val="left"/>
            </w:pPr>
            <w:r/>
            <w:r>
              <w:rPr>
                <w:b/>
                <w:color w:val="FFFFFF"/>
                <w:sz w:val="16"/>
              </w:rPr>
              <w:t>Output</w:t>
            </w:r>
          </w:p>
        </w:tc>
      </w:tr>
      <w:tr>
        <w:tc>
          <w:tcPr>
            <w:tcW w:type="dxa" w:w="3384"/>
            <w:vAlign w:val="top"/>
          </w:tcPr>
          <w:p>
            <w:pPr>
              <w:jc w:val="left"/>
            </w:pPr>
            <w:r/>
            <w:r>
              <w:rPr>
                <w:b w:val="0"/>
                <w:sz w:val="16"/>
              </w:rPr>
              <w:t>off</w:t>
            </w:r>
          </w:p>
        </w:tc>
        <w:tc>
          <w:tcPr>
            <w:tcW w:type="dxa" w:w="6984"/>
            <w:vAlign w:val="top"/>
          </w:tcPr>
          <w:p>
            <w:pPr>
              <w:jc w:val="left"/>
            </w:pPr>
            <w:r/>
            <w:r>
              <w:rPr>
                <w:b w:val="0"/>
                <w:sz w:val="16"/>
              </w:rPr>
              <w:t>Only the main clean GDS.</w:t>
            </w:r>
          </w:p>
        </w:tc>
      </w:tr>
      <w:tr>
        <w:tc>
          <w:tcPr>
            <w:tcW w:type="dxa" w:w="3384"/>
            <w:vAlign w:val="top"/>
            <w:shd w:fill="F2F6FA"/>
          </w:tcPr>
          <w:p>
            <w:pPr>
              <w:jc w:val="left"/>
            </w:pPr>
            <w:r/>
            <w:r>
              <w:rPr>
                <w:b w:val="0"/>
                <w:sz w:val="16"/>
              </w:rPr>
              <w:t>points</w:t>
            </w:r>
          </w:p>
        </w:tc>
        <w:tc>
          <w:tcPr>
            <w:tcW w:type="dxa" w:w="6984"/>
            <w:vAlign w:val="top"/>
            <w:shd w:fill="F2F6FA"/>
          </w:tcPr>
          <w:p>
            <w:pPr>
              <w:jc w:val="left"/>
            </w:pPr>
            <w:r/>
            <w:r>
              <w:rPr>
                <w:b w:val="0"/>
                <w:sz w:val="16"/>
              </w:rPr>
              <w:t>Main GDS plus terminal marker GDS.</w:t>
            </w:r>
          </w:p>
        </w:tc>
      </w:tr>
      <w:tr>
        <w:tc>
          <w:tcPr>
            <w:tcW w:type="dxa" w:w="3384"/>
            <w:vAlign w:val="top"/>
          </w:tcPr>
          <w:p>
            <w:pPr>
              <w:jc w:val="left"/>
            </w:pPr>
            <w:r/>
            <w:r>
              <w:rPr>
                <w:b w:val="0"/>
                <w:sz w:val="16"/>
              </w:rPr>
              <w:t>full</w:t>
            </w:r>
          </w:p>
        </w:tc>
        <w:tc>
          <w:tcPr>
            <w:tcW w:type="dxa" w:w="6984"/>
            <w:vAlign w:val="top"/>
          </w:tcPr>
          <w:p>
            <w:pPr>
              <w:jc w:val="left"/>
            </w:pPr>
            <w:r/>
            <w:r>
              <w:rPr>
                <w:b w:val="0"/>
                <w:sz w:val="16"/>
              </w:rPr>
              <w:t>Main GDS plus full connected ratline GDS.</w:t>
            </w:r>
          </w:p>
        </w:tc>
      </w:tr>
      <w:tr>
        <w:tc>
          <w:tcPr>
            <w:tcW w:type="dxa" w:w="3384"/>
            <w:vAlign w:val="top"/>
            <w:shd w:fill="F2F6FA"/>
          </w:tcPr>
          <w:p>
            <w:pPr>
              <w:jc w:val="left"/>
            </w:pPr>
            <w:r/>
            <w:r>
              <w:rPr>
                <w:b w:val="0"/>
                <w:sz w:val="16"/>
              </w:rPr>
              <w:t>both</w:t>
            </w:r>
          </w:p>
        </w:tc>
        <w:tc>
          <w:tcPr>
            <w:tcW w:type="dxa" w:w="6984"/>
            <w:vAlign w:val="top"/>
            <w:shd w:fill="F2F6FA"/>
          </w:tcPr>
          <w:p>
            <w:pPr>
              <w:jc w:val="left"/>
            </w:pPr>
            <w:r/>
            <w:r>
              <w:rPr>
                <w:b w:val="0"/>
                <w:sz w:val="16"/>
              </w:rPr>
              <w:t>Main GDS plus both point markers and full ratlines.</w:t>
            </w:r>
          </w:p>
        </w:tc>
      </w:tr>
    </w:tbl>
    <w:p/>
    <w:p>
      <w:pPr>
        <w:pStyle w:val="BodyText"/>
      </w:pPr>
      <w:r>
        <w:t>Expected ratline files:</w:t>
      </w:r>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b/>
                <w:color w:val="FFFFFF"/>
                <w:sz w:val="16"/>
              </w:rPr>
              <w:t>File</w:t>
            </w:r>
          </w:p>
        </w:tc>
        <w:tc>
          <w:tcPr>
            <w:tcW w:type="dxa" w:w="6984"/>
            <w:shd w:fill="1F4E79"/>
            <w:vAlign w:val="center"/>
          </w:tcPr>
          <w:p>
            <w:pPr>
              <w:jc w:val="left"/>
            </w:pPr>
            <w:r/>
            <w:r>
              <w:rPr>
                <w:b/>
                <w:color w:val="FFFFFF"/>
                <w:sz w:val="16"/>
              </w:rPr>
              <w:t>Use</w:t>
            </w:r>
          </w:p>
        </w:tc>
      </w:tr>
      <w:tr>
        <w:tc>
          <w:tcPr>
            <w:tcW w:type="dxa" w:w="3384"/>
            <w:vAlign w:val="top"/>
          </w:tcPr>
          <w:p>
            <w:pPr>
              <w:jc w:val="left"/>
            </w:pPr>
            <w:r/>
            <w:r>
              <w:rPr>
                <w:rFonts w:ascii="Consolas" w:hAnsi="Consolas" w:eastAsia="Consolas"/>
                <w:b w:val="0"/>
                <w:sz w:val="16"/>
              </w:rPr>
              <w:t>&lt;name&gt;.gds</w:t>
            </w:r>
          </w:p>
        </w:tc>
        <w:tc>
          <w:tcPr>
            <w:tcW w:type="dxa" w:w="6984"/>
            <w:vAlign w:val="top"/>
          </w:tcPr>
          <w:p>
            <w:pPr>
              <w:jc w:val="left"/>
            </w:pPr>
            <w:r/>
            <w:r>
              <w:rPr>
                <w:b w:val="0"/>
                <w:sz w:val="16"/>
              </w:rPr>
              <w:t>Main clean layout.</w:t>
            </w:r>
          </w:p>
        </w:tc>
      </w:tr>
      <w:tr>
        <w:tc>
          <w:tcPr>
            <w:tcW w:type="dxa" w:w="3384"/>
            <w:vAlign w:val="top"/>
            <w:shd w:fill="F2F6FA"/>
          </w:tcPr>
          <w:p>
            <w:pPr>
              <w:jc w:val="left"/>
            </w:pPr>
            <w:r/>
            <w:r>
              <w:rPr>
                <w:rFonts w:ascii="Consolas" w:hAnsi="Consolas" w:eastAsia="Consolas"/>
                <w:b w:val="0"/>
                <w:sz w:val="16"/>
              </w:rPr>
              <w:t>&lt;name&gt;_ratpoints.gds</w:t>
            </w:r>
          </w:p>
        </w:tc>
        <w:tc>
          <w:tcPr>
            <w:tcW w:type="dxa" w:w="6984"/>
            <w:vAlign w:val="top"/>
            <w:shd w:fill="F2F6FA"/>
          </w:tcPr>
          <w:p>
            <w:pPr>
              <w:jc w:val="left"/>
            </w:pPr>
            <w:r/>
            <w:r>
              <w:rPr>
                <w:b w:val="0"/>
                <w:sz w:val="16"/>
              </w:rPr>
              <w:t>Terminal point markers only. Useful when full ratlines are too visually noisy.</w:t>
            </w:r>
          </w:p>
        </w:tc>
      </w:tr>
      <w:tr>
        <w:tc>
          <w:tcPr>
            <w:tcW w:type="dxa" w:w="3384"/>
            <w:vAlign w:val="top"/>
          </w:tcPr>
          <w:p>
            <w:pPr>
              <w:jc w:val="left"/>
            </w:pPr>
            <w:r/>
            <w:r>
              <w:rPr>
                <w:rFonts w:ascii="Consolas" w:hAnsi="Consolas" w:eastAsia="Consolas"/>
                <w:b w:val="0"/>
                <w:sz w:val="16"/>
              </w:rPr>
              <w:t>&lt;name&gt;_ratlines_full.gds</w:t>
            </w:r>
          </w:p>
        </w:tc>
        <w:tc>
          <w:tcPr>
            <w:tcW w:type="dxa" w:w="6984"/>
            <w:vAlign w:val="top"/>
          </w:tcPr>
          <w:p>
            <w:pPr>
              <w:jc w:val="left"/>
            </w:pPr>
            <w:r/>
            <w:r>
              <w:rPr>
                <w:b w:val="0"/>
                <w:sz w:val="16"/>
              </w:rPr>
              <w:t>Static non-fab connectivity lines. Closest thing to a simple KiCad-style ratsnest view.</w:t>
            </w:r>
          </w:p>
        </w:tc>
      </w:tr>
    </w:tbl>
    <w:p/>
    <w:p>
      <w:pPr>
        <w:pStyle w:val="BodyText"/>
      </w:pPr>
      <w:r>
        <w:t>Limitations:</w:t>
      </w:r>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b/>
                <w:color w:val="FFFFFF"/>
                <w:sz w:val="16"/>
              </w:rPr>
              <w:t>Limitation</w:t>
            </w:r>
          </w:p>
        </w:tc>
        <w:tc>
          <w:tcPr>
            <w:tcW w:type="dxa" w:w="6984"/>
            <w:shd w:fill="1F4E79"/>
            <w:vAlign w:val="center"/>
          </w:tcPr>
          <w:p>
            <w:pPr>
              <w:jc w:val="left"/>
            </w:pPr>
            <w:r/>
            <w:r>
              <w:rPr>
                <w:b/>
                <w:color w:val="FFFFFF"/>
                <w:sz w:val="16"/>
              </w:rPr>
              <w:t>Meaning</w:t>
            </w:r>
          </w:p>
        </w:tc>
      </w:tr>
      <w:tr>
        <w:tc>
          <w:tcPr>
            <w:tcW w:type="dxa" w:w="3384"/>
            <w:vAlign w:val="top"/>
          </w:tcPr>
          <w:p>
            <w:pPr>
              <w:jc w:val="left"/>
            </w:pPr>
            <w:r/>
            <w:r>
              <w:rPr>
                <w:b w:val="0"/>
                <w:sz w:val="16"/>
              </w:rPr>
              <w:t>Not routed metal</w:t>
            </w:r>
          </w:p>
        </w:tc>
        <w:tc>
          <w:tcPr>
            <w:tcW w:type="dxa" w:w="6984"/>
            <w:vAlign w:val="top"/>
          </w:tcPr>
          <w:p>
            <w:pPr>
              <w:jc w:val="left"/>
            </w:pPr>
            <w:r/>
            <w:r>
              <w:rPr>
                <w:b w:val="0"/>
                <w:sz w:val="16"/>
              </w:rPr>
              <w:t>The ratline GDS is visual reference geometry only.</w:t>
            </w:r>
          </w:p>
        </w:tc>
      </w:tr>
      <w:tr>
        <w:tc>
          <w:tcPr>
            <w:tcW w:type="dxa" w:w="3384"/>
            <w:vAlign w:val="top"/>
            <w:shd w:fill="F2F6FA"/>
          </w:tcPr>
          <w:p>
            <w:pPr>
              <w:jc w:val="left"/>
            </w:pPr>
            <w:r/>
            <w:r>
              <w:rPr>
                <w:b w:val="0"/>
                <w:sz w:val="16"/>
              </w:rPr>
              <w:t>Not live</w:t>
            </w:r>
          </w:p>
        </w:tc>
        <w:tc>
          <w:tcPr>
            <w:tcW w:type="dxa" w:w="6984"/>
            <w:vAlign w:val="top"/>
            <w:shd w:fill="F2F6FA"/>
          </w:tcPr>
          <w:p>
            <w:pPr>
              <w:jc w:val="left"/>
            </w:pPr>
            <w:r/>
            <w:r>
              <w:rPr>
                <w:b w:val="0"/>
                <w:sz w:val="16"/>
              </w:rPr>
              <w:t>If I move devices manually, ratlines do not update automatically.</w:t>
            </w:r>
          </w:p>
        </w:tc>
      </w:tr>
      <w:tr>
        <w:tc>
          <w:tcPr>
            <w:tcW w:type="dxa" w:w="3384"/>
            <w:vAlign w:val="top"/>
          </w:tcPr>
          <w:p>
            <w:pPr>
              <w:jc w:val="left"/>
            </w:pPr>
            <w:r/>
            <w:r>
              <w:rPr>
                <w:rFonts w:ascii="Consolas" w:hAnsi="Consolas" w:eastAsia="Consolas"/>
                <w:b w:val="0"/>
                <w:sz w:val="16"/>
              </w:rPr>
              <w:t>Not DRC/LVS geometry</w:t>
            </w:r>
          </w:p>
        </w:tc>
        <w:tc>
          <w:tcPr>
            <w:tcW w:type="dxa" w:w="6984"/>
            <w:vAlign w:val="top"/>
          </w:tcPr>
          <w:p>
            <w:pPr>
              <w:jc w:val="left"/>
            </w:pPr>
            <w:r/>
            <w:r>
              <w:rPr>
                <w:rFonts w:ascii="Consolas" w:hAnsi="Consolas" w:eastAsia="Consolas"/>
                <w:b w:val="0"/>
                <w:sz w:val="16"/>
              </w:rPr>
              <w:t>These are non-fab debug/reference layers.</w:t>
            </w:r>
          </w:p>
        </w:tc>
      </w:tr>
    </w:tbl>
    <w:p/>
    <w:p>
      <w:pPr>
        <w:pStyle w:val="Heading2"/>
      </w:pPr>
      <w:r>
        <w:t>Unit arrays, common-centroid markers, and dummy markers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Pr>
          <w:p>
            <w:pPr>
              <w:jc w:val="left"/>
            </w:pPr>
            <w:r/>
            <w:r>
              <w:rPr>
                <w:b/>
                <w:color w:val="FFFFFF"/>
                <w:sz w:val="16"/>
              </w:rPr>
              <w:t>Feature</w:t>
            </w:r>
          </w:p>
        </w:tc>
        <w:tc>
          <w:tcPr>
            <w:tcW w:type="dxa" w:w="3672"/>
            <w:shd w:fill="1F4E79"/>
            <w:vAlign w:val="center"/>
          </w:tcPr>
          <w:p>
            <w:pPr>
              <w:jc w:val="left"/>
            </w:pPr>
            <w:r/>
            <w:r>
              <w:rPr>
                <w:rFonts w:ascii="Consolas" w:hAnsi="Consolas" w:eastAsia="Consolas"/>
                <w:b/>
                <w:color w:val="FFFFFF"/>
                <w:sz w:val="16"/>
              </w:rPr>
              <w:t>Command/setting</w:t>
            </w:r>
          </w:p>
        </w:tc>
        <w:tc>
          <w:tcPr>
            <w:tcW w:type="dxa" w:w="4104"/>
            <w:shd w:fill="1F4E79"/>
            <w:vAlign w:val="center"/>
          </w:tcPr>
          <w:p>
            <w:pPr>
              <w:jc w:val="left"/>
            </w:pPr>
            <w:r/>
            <w:r>
              <w:rPr>
                <w:b/>
                <w:color w:val="FFFFFF"/>
                <w:sz w:val="16"/>
              </w:rPr>
              <w:t>What it means</w:t>
            </w:r>
          </w:p>
        </w:tc>
      </w:tr>
      <w:tr>
        <w:tc>
          <w:tcPr>
            <w:tcW w:type="dxa" w:w="2592"/>
            <w:vAlign w:val="top"/>
          </w:tcPr>
          <w:p>
            <w:pPr>
              <w:jc w:val="left"/>
            </w:pPr>
            <w:r/>
            <w:r>
              <w:rPr>
                <w:b w:val="0"/>
                <w:sz w:val="16"/>
              </w:rPr>
              <w:t>Unit-array plan</w:t>
            </w:r>
          </w:p>
        </w:tc>
        <w:tc>
          <w:tcPr>
            <w:tcW w:type="dxa" w:w="3672"/>
            <w:vAlign w:val="top"/>
          </w:tcPr>
          <w:p>
            <w:pPr>
              <w:jc w:val="left"/>
            </w:pPr>
            <w:r/>
            <w:r>
              <w:rPr>
                <w:rFonts w:ascii="Consolas" w:hAnsi="Consolas" w:eastAsia="Consolas"/>
                <w:b w:val="0"/>
                <w:sz w:val="16"/>
              </w:rPr>
              <w:t>SKY_UNIT_ARRAY_MODE=plan</w:t>
            </w:r>
          </w:p>
        </w:tc>
        <w:tc>
          <w:tcPr>
            <w:tcW w:type="dxa" w:w="4104"/>
            <w:vAlign w:val="top"/>
          </w:tcPr>
          <w:p>
            <w:pPr>
              <w:jc w:val="left"/>
            </w:pPr>
            <w:r/>
            <w:r>
              <w:rPr>
                <w:b w:val="0"/>
                <w:sz w:val="16"/>
              </w:rPr>
              <w:t>Writes unit-array reports but does not replace physical MOS layout. Best for initial verification.</w:t>
            </w:r>
          </w:p>
        </w:tc>
      </w:tr>
      <w:tr>
        <w:tc>
          <w:tcPr>
            <w:tcW w:type="dxa" w:w="2592"/>
            <w:vAlign w:val="top"/>
            <w:shd w:fill="F2F6FA"/>
          </w:tcPr>
          <w:p>
            <w:pPr>
              <w:jc w:val="left"/>
            </w:pPr>
            <w:r/>
            <w:r>
              <w:rPr>
                <w:b w:val="0"/>
                <w:sz w:val="16"/>
              </w:rPr>
              <w:t>Unit-array layout</w:t>
            </w:r>
          </w:p>
        </w:tc>
        <w:tc>
          <w:tcPr>
            <w:tcW w:type="dxa" w:w="3672"/>
            <w:vAlign w:val="top"/>
            <w:shd w:fill="F2F6FA"/>
          </w:tcPr>
          <w:p>
            <w:pPr>
              <w:jc w:val="left"/>
            </w:pPr>
            <w:r/>
            <w:r>
              <w:rPr>
                <w:rFonts w:ascii="Consolas" w:hAnsi="Consolas" w:eastAsia="Consolas"/>
                <w:b w:val="0"/>
                <w:sz w:val="16"/>
              </w:rPr>
              <w:t>SKY_UNIT_ARRAY_MODE=layout</w:t>
            </w:r>
          </w:p>
        </w:tc>
        <w:tc>
          <w:tcPr>
            <w:tcW w:type="dxa" w:w="4104"/>
            <w:vAlign w:val="top"/>
            <w:shd w:fill="F2F6FA"/>
          </w:tcPr>
          <w:p>
            <w:pPr>
              <w:jc w:val="left"/>
            </w:pPr>
            <w:r/>
            <w:r>
              <w:rPr>
                <w:b w:val="0"/>
                <w:sz w:val="16"/>
              </w:rPr>
              <w:t>Replaces large MOS devices with unit-array wrapper cells. Useful for layout exploration.</w:t>
            </w:r>
          </w:p>
        </w:tc>
      </w:tr>
      <w:tr>
        <w:tc>
          <w:tcPr>
            <w:tcW w:type="dxa" w:w="2592"/>
            <w:vAlign w:val="top"/>
          </w:tcPr>
          <w:p>
            <w:pPr>
              <w:jc w:val="left"/>
            </w:pPr>
            <w:r/>
            <w:r>
              <w:rPr>
                <w:b w:val="0"/>
                <w:sz w:val="16"/>
              </w:rPr>
              <w:t>Unit width</w:t>
            </w:r>
          </w:p>
        </w:tc>
        <w:tc>
          <w:tcPr>
            <w:tcW w:type="dxa" w:w="3672"/>
            <w:vAlign w:val="top"/>
          </w:tcPr>
          <w:p>
            <w:pPr>
              <w:jc w:val="left"/>
            </w:pPr>
            <w:r/>
            <w:r>
              <w:rPr>
                <w:rFonts w:ascii="Consolas" w:hAnsi="Consolas" w:eastAsia="Consolas"/>
                <w:b w:val="0"/>
                <w:sz w:val="16"/>
              </w:rPr>
              <w:t>SKY_UNIT_W_UM=1</w:t>
            </w:r>
          </w:p>
        </w:tc>
        <w:tc>
          <w:tcPr>
            <w:tcW w:type="dxa" w:w="4104"/>
            <w:vAlign w:val="top"/>
          </w:tcPr>
          <w:p>
            <w:pPr>
              <w:jc w:val="left"/>
            </w:pPr>
            <w:r/>
            <w:r>
              <w:rPr>
                <w:b w:val="0"/>
                <w:sz w:val="16"/>
              </w:rPr>
              <w:t>Target unit width for splitting large MOS devices.</w:t>
            </w:r>
          </w:p>
        </w:tc>
      </w:tr>
      <w:tr>
        <w:tc>
          <w:tcPr>
            <w:tcW w:type="dxa" w:w="2592"/>
            <w:vAlign w:val="top"/>
            <w:shd w:fill="F2F6FA"/>
          </w:tcPr>
          <w:p>
            <w:pPr>
              <w:jc w:val="left"/>
            </w:pPr>
            <w:r/>
            <w:r>
              <w:rPr>
                <w:b w:val="0"/>
                <w:sz w:val="16"/>
              </w:rPr>
              <w:t>Minimum W for unit array</w:t>
            </w:r>
          </w:p>
        </w:tc>
        <w:tc>
          <w:tcPr>
            <w:tcW w:type="dxa" w:w="3672"/>
            <w:vAlign w:val="top"/>
            <w:shd w:fill="F2F6FA"/>
          </w:tcPr>
          <w:p>
            <w:pPr>
              <w:jc w:val="left"/>
            </w:pPr>
            <w:r/>
            <w:r>
              <w:rPr>
                <w:rFonts w:ascii="Consolas" w:hAnsi="Consolas" w:eastAsia="Consolas"/>
                <w:b w:val="0"/>
                <w:sz w:val="16"/>
              </w:rPr>
              <w:t>SKY_UNIT_ARRAY_MIN_W_UM=8</w:t>
            </w:r>
          </w:p>
        </w:tc>
        <w:tc>
          <w:tcPr>
            <w:tcW w:type="dxa" w:w="4104"/>
            <w:vAlign w:val="top"/>
            <w:shd w:fill="F2F6FA"/>
          </w:tcPr>
          <w:p>
            <w:pPr>
              <w:jc w:val="left"/>
            </w:pPr>
            <w:r/>
            <w:r>
              <w:rPr>
                <w:b w:val="0"/>
                <w:sz w:val="16"/>
              </w:rPr>
              <w:t>Only devices with W &gt;= this value are considered for unit-array conversion.</w:t>
            </w:r>
          </w:p>
        </w:tc>
      </w:tr>
      <w:tr>
        <w:tc>
          <w:tcPr>
            <w:tcW w:type="dxa" w:w="2592"/>
            <w:vAlign w:val="top"/>
          </w:tcPr>
          <w:p>
            <w:pPr>
              <w:jc w:val="left"/>
            </w:pPr>
            <w:r/>
            <w:r>
              <w:rPr>
                <w:b w:val="0"/>
                <w:sz w:val="16"/>
              </w:rPr>
              <w:t>Common-centroid markers</w:t>
            </w:r>
          </w:p>
        </w:tc>
        <w:tc>
          <w:tcPr>
            <w:tcW w:type="dxa" w:w="3672"/>
            <w:vAlign w:val="top"/>
          </w:tcPr>
          <w:p>
            <w:pPr>
              <w:jc w:val="left"/>
            </w:pPr>
            <w:r/>
            <w:r>
              <w:rPr>
                <w:rFonts w:ascii="Consolas" w:hAnsi="Consolas" w:eastAsia="Consolas"/>
                <w:b w:val="0"/>
                <w:sz w:val="16"/>
              </w:rPr>
              <w:t>SKY_CC_MODE=markers</w:t>
            </w:r>
          </w:p>
        </w:tc>
        <w:tc>
          <w:tcPr>
            <w:tcW w:type="dxa" w:w="4104"/>
            <w:vAlign w:val="top"/>
          </w:tcPr>
          <w:p>
            <w:pPr>
              <w:jc w:val="left"/>
            </w:pPr>
            <w:r/>
            <w:r>
              <w:rPr>
                <w:rFonts w:ascii="Consolas" w:hAnsi="Consolas" w:eastAsia="Consolas"/>
                <w:b w:val="0"/>
                <w:sz w:val="16"/>
              </w:rPr>
              <w:t>Adds non-fab matching/common-centroid planning markers.</w:t>
            </w:r>
          </w:p>
        </w:tc>
      </w:tr>
      <w:tr>
        <w:tc>
          <w:tcPr>
            <w:tcW w:type="dxa" w:w="2592"/>
            <w:vAlign w:val="top"/>
            <w:shd w:fill="F2F6FA"/>
          </w:tcPr>
          <w:p>
            <w:pPr>
              <w:jc w:val="left"/>
            </w:pPr>
            <w:r/>
            <w:r>
              <w:rPr>
                <w:b w:val="0"/>
                <w:sz w:val="16"/>
              </w:rPr>
              <w:t>Dummy markers</w:t>
            </w:r>
          </w:p>
        </w:tc>
        <w:tc>
          <w:tcPr>
            <w:tcW w:type="dxa" w:w="3672"/>
            <w:vAlign w:val="top"/>
            <w:shd w:fill="F2F6FA"/>
          </w:tcPr>
          <w:p>
            <w:pPr>
              <w:jc w:val="left"/>
            </w:pPr>
            <w:r/>
            <w:r>
              <w:rPr>
                <w:rFonts w:ascii="Consolas" w:hAnsi="Consolas" w:eastAsia="Consolas"/>
                <w:b w:val="0"/>
                <w:sz w:val="16"/>
              </w:rPr>
              <w:t>SKY_DUMMY_MODE=marker</w:t>
            </w:r>
          </w:p>
        </w:tc>
        <w:tc>
          <w:tcPr>
            <w:tcW w:type="dxa" w:w="4104"/>
            <w:vAlign w:val="top"/>
            <w:shd w:fill="F2F6FA"/>
          </w:tcPr>
          <w:p>
            <w:pPr>
              <w:jc w:val="left"/>
            </w:pPr>
            <w:r/>
            <w:r>
              <w:rPr>
                <w:b w:val="0"/>
                <w:sz w:val="16"/>
              </w:rPr>
              <w:t>Adds non-fab dummy-device planning markers. Does not create real dummy MOS devices.</w:t>
            </w:r>
          </w:p>
        </w:tc>
      </w:tr>
    </w:tbl>
    <w:p/>
    <w:p>
      <w:pPr>
        <w:pStyle w:val="BodyText"/>
      </w:pPr>
      <w:r>
        <w:t>I usually test with `plan` first because extraction may see a physical unit array as many parallel MOS devices instead of one large MOS.</w:t>
      </w:r>
    </w:p>
    <w:p>
      <w:pPr>
        <w:pStyle w:val="Heading1"/>
      </w:pPr>
      <w:r>
        <w:t>Wizard mode</w:t>
      </w:r>
    </w:p>
    <w:p>
      <w:pPr>
        <w:pStyle w:val="BodyText"/>
      </w:pPr>
      <w:r>
        <w:t>Run:</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skyspice2klayout_all_magicgr_analogproplus   --wizard   BGR_sky130_ckt.spice   test_wizard.gds</w:t>
            </w:r>
          </w:p>
        </w:tc>
      </w:tr>
    </w:tbl>
    <w:p/>
    <w:p>
      <w:pPr>
        <w:pStyle w:val="BodyText"/>
      </w:pPr>
      <w:r>
        <w:t>The wizard asks only the main choices. Everything else stays at the script defaults.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Pr>
          <w:p>
            <w:pPr>
              <w:jc w:val="left"/>
            </w:pPr>
            <w:r/>
            <w:r>
              <w:rPr>
                <w:b/>
                <w:color w:val="FFFFFF"/>
                <w:sz w:val="16"/>
              </w:rPr>
              <w:t>Wizard prompt</w:t>
            </w:r>
          </w:p>
        </w:tc>
        <w:tc>
          <w:tcPr>
            <w:tcW w:type="dxa" w:w="3672"/>
            <w:shd w:fill="1F4E79"/>
            <w:vAlign w:val="center"/>
          </w:tcPr>
          <w:p>
            <w:pPr>
              <w:jc w:val="left"/>
            </w:pPr>
            <w:r/>
            <w:r>
              <w:rPr>
                <w:b/>
                <w:color w:val="FFFFFF"/>
                <w:sz w:val="16"/>
              </w:rPr>
              <w:t>Options</w:t>
            </w:r>
          </w:p>
        </w:tc>
        <w:tc>
          <w:tcPr>
            <w:tcW w:type="dxa" w:w="4104"/>
            <w:shd w:fill="1F4E79"/>
            <w:vAlign w:val="center"/>
          </w:tcPr>
          <w:p>
            <w:pPr>
              <w:jc w:val="left"/>
            </w:pPr>
            <w:r/>
            <w:r>
              <w:rPr>
                <w:b/>
                <w:color w:val="FFFFFF"/>
                <w:sz w:val="16"/>
              </w:rPr>
              <w:t>Meaning</w:t>
            </w:r>
          </w:p>
        </w:tc>
      </w:tr>
      <w:tr>
        <w:tc>
          <w:tcPr>
            <w:tcW w:type="dxa" w:w="2592"/>
            <w:vAlign w:val="top"/>
          </w:tcPr>
          <w:p>
            <w:pPr>
              <w:jc w:val="left"/>
            </w:pPr>
            <w:r/>
            <w:r>
              <w:rPr>
                <w:b w:val="0"/>
                <w:sz w:val="16"/>
              </w:rPr>
              <w:t>Run profile</w:t>
            </w:r>
          </w:p>
        </w:tc>
        <w:tc>
          <w:tcPr>
            <w:tcW w:type="dxa" w:w="3672"/>
            <w:vAlign w:val="top"/>
          </w:tcPr>
          <w:p>
            <w:pPr>
              <w:jc w:val="left"/>
            </w:pPr>
            <w:r/>
            <w:r>
              <w:rPr>
                <w:b w:val="0"/>
                <w:sz w:val="16"/>
              </w:rPr>
              <w:t>quick, pro, verify, clean</w:t>
            </w:r>
          </w:p>
        </w:tc>
        <w:tc>
          <w:tcPr>
            <w:tcW w:type="dxa" w:w="4104"/>
            <w:vAlign w:val="top"/>
          </w:tcPr>
          <w:p>
            <w:pPr>
              <w:jc w:val="left"/>
            </w:pPr>
            <w:r/>
            <w:r>
              <w:rPr>
                <w:b w:val="0"/>
                <w:sz w:val="16"/>
              </w:rPr>
              <w:t>Controls how much planning and verification helper logic is enabled.</w:t>
            </w:r>
          </w:p>
        </w:tc>
      </w:tr>
      <w:tr>
        <w:tc>
          <w:tcPr>
            <w:tcW w:type="dxa" w:w="2592"/>
            <w:vAlign w:val="top"/>
            <w:shd w:fill="F2F6FA"/>
          </w:tcPr>
          <w:p>
            <w:pPr>
              <w:jc w:val="left"/>
            </w:pPr>
            <w:r/>
            <w:r>
              <w:rPr>
                <w:b w:val="0"/>
                <w:sz w:val="16"/>
              </w:rPr>
              <w:t>MOS backend</w:t>
            </w:r>
          </w:p>
        </w:tc>
        <w:tc>
          <w:tcPr>
            <w:tcW w:type="dxa" w:w="3672"/>
            <w:vAlign w:val="top"/>
            <w:shd w:fill="F2F6FA"/>
          </w:tcPr>
          <w:p>
            <w:pPr>
              <w:jc w:val="left"/>
            </w:pPr>
            <w:r/>
            <w:r>
              <w:rPr>
                <w:b w:val="0"/>
                <w:sz w:val="16"/>
              </w:rPr>
              <w:t>magic, gdsfactory, hybrid</w:t>
            </w:r>
          </w:p>
        </w:tc>
        <w:tc>
          <w:tcPr>
            <w:tcW w:type="dxa" w:w="4104"/>
            <w:vAlign w:val="top"/>
            <w:shd w:fill="F2F6FA"/>
          </w:tcPr>
          <w:p>
            <w:pPr>
              <w:jc w:val="left"/>
            </w:pPr>
            <w:r/>
            <w:r>
              <w:rPr>
                <w:b w:val="0"/>
                <w:sz w:val="16"/>
              </w:rPr>
              <w:t>Chooses how MOS devices are generated.</w:t>
            </w:r>
          </w:p>
        </w:tc>
      </w:tr>
      <w:tr>
        <w:tc>
          <w:tcPr>
            <w:tcW w:type="dxa" w:w="2592"/>
            <w:vAlign w:val="top"/>
          </w:tcPr>
          <w:p>
            <w:pPr>
              <w:jc w:val="left"/>
            </w:pPr>
            <w:r/>
            <w:r>
              <w:rPr>
                <w:b w:val="0"/>
                <w:sz w:val="16"/>
              </w:rPr>
              <w:t>Placement style</w:t>
            </w:r>
          </w:p>
        </w:tc>
        <w:tc>
          <w:tcPr>
            <w:tcW w:type="dxa" w:w="3672"/>
            <w:vAlign w:val="top"/>
          </w:tcPr>
          <w:p>
            <w:pPr>
              <w:jc w:val="left"/>
            </w:pPr>
            <w:r/>
            <w:r>
              <w:rPr>
                <w:b w:val="0"/>
                <w:sz w:val="16"/>
              </w:rPr>
              <w:t>analogpro, schematic</w:t>
            </w:r>
          </w:p>
        </w:tc>
        <w:tc>
          <w:tcPr>
            <w:tcW w:type="dxa" w:w="4104"/>
            <w:vAlign w:val="top"/>
          </w:tcPr>
          <w:p>
            <w:pPr>
              <w:jc w:val="left"/>
            </w:pPr>
            <w:r/>
            <w:r>
              <w:rPr>
                <w:b w:val="0"/>
                <w:sz w:val="16"/>
              </w:rPr>
              <w:t>Chooses topology-aware placement or netlist-order placement.</w:t>
            </w:r>
          </w:p>
        </w:tc>
      </w:tr>
      <w:tr>
        <w:tc>
          <w:tcPr>
            <w:tcW w:type="dxa" w:w="2592"/>
            <w:vAlign w:val="top"/>
            <w:shd w:fill="F2F6FA"/>
          </w:tcPr>
          <w:p>
            <w:pPr>
              <w:jc w:val="left"/>
            </w:pPr>
            <w:r/>
            <w:r>
              <w:rPr>
                <w:b w:val="0"/>
                <w:sz w:val="16"/>
              </w:rPr>
              <w:t>Physical unit arrays</w:t>
            </w:r>
          </w:p>
        </w:tc>
        <w:tc>
          <w:tcPr>
            <w:tcW w:type="dxa" w:w="3672"/>
            <w:vAlign w:val="top"/>
            <w:shd w:fill="F2F6FA"/>
          </w:tcPr>
          <w:p>
            <w:pPr>
              <w:jc w:val="left"/>
            </w:pPr>
            <w:r/>
            <w:r>
              <w:rPr>
                <w:b w:val="0"/>
                <w:sz w:val="16"/>
              </w:rPr>
              <w:t>y, n</w:t>
            </w:r>
          </w:p>
        </w:tc>
        <w:tc>
          <w:tcPr>
            <w:tcW w:type="dxa" w:w="4104"/>
            <w:vAlign w:val="top"/>
            <w:shd w:fill="F2F6FA"/>
          </w:tcPr>
          <w:p>
            <w:pPr>
              <w:jc w:val="left"/>
            </w:pPr>
            <w:r/>
            <w:r>
              <w:rPr>
                <w:b w:val="0"/>
                <w:sz w:val="16"/>
              </w:rPr>
              <w:t>Controls whether large MOS devices are physically replaced by unit-array wrappers.</w:t>
            </w:r>
          </w:p>
        </w:tc>
      </w:tr>
      <w:tr>
        <w:tc>
          <w:tcPr>
            <w:tcW w:type="dxa" w:w="2592"/>
            <w:vAlign w:val="top"/>
          </w:tcPr>
          <w:p>
            <w:pPr>
              <w:jc w:val="left"/>
            </w:pPr>
            <w:r/>
            <w:r>
              <w:rPr>
                <w:b w:val="0"/>
                <w:sz w:val="16"/>
              </w:rPr>
              <w:t>Common-centroid mode</w:t>
            </w:r>
          </w:p>
        </w:tc>
        <w:tc>
          <w:tcPr>
            <w:tcW w:type="dxa" w:w="3672"/>
            <w:vAlign w:val="top"/>
          </w:tcPr>
          <w:p>
            <w:pPr>
              <w:jc w:val="left"/>
            </w:pPr>
            <w:r/>
            <w:r>
              <w:rPr>
                <w:b w:val="0"/>
                <w:sz w:val="16"/>
              </w:rPr>
              <w:t>off, plan, markers, layout_hint</w:t>
            </w:r>
          </w:p>
        </w:tc>
        <w:tc>
          <w:tcPr>
            <w:tcW w:type="dxa" w:w="4104"/>
            <w:vAlign w:val="top"/>
          </w:tcPr>
          <w:p>
            <w:pPr>
              <w:jc w:val="left"/>
            </w:pPr>
            <w:r/>
            <w:r>
              <w:rPr>
                <w:b w:val="0"/>
                <w:sz w:val="16"/>
              </w:rPr>
              <w:t>Controls common-centroid planning files and visible marker geometry.</w:t>
            </w:r>
          </w:p>
        </w:tc>
      </w:tr>
      <w:tr>
        <w:tc>
          <w:tcPr>
            <w:tcW w:type="dxa" w:w="2592"/>
            <w:vAlign w:val="top"/>
            <w:shd w:fill="F2F6FA"/>
          </w:tcPr>
          <w:p>
            <w:pPr>
              <w:jc w:val="left"/>
            </w:pPr>
            <w:r/>
            <w:r>
              <w:rPr>
                <w:b w:val="0"/>
                <w:sz w:val="16"/>
              </w:rPr>
              <w:t>Dummy mode</w:t>
            </w:r>
          </w:p>
        </w:tc>
        <w:tc>
          <w:tcPr>
            <w:tcW w:type="dxa" w:w="3672"/>
            <w:vAlign w:val="top"/>
            <w:shd w:fill="F2F6FA"/>
          </w:tcPr>
          <w:p>
            <w:pPr>
              <w:jc w:val="left"/>
            </w:pPr>
            <w:r/>
            <w:r>
              <w:rPr>
                <w:b w:val="0"/>
                <w:sz w:val="16"/>
              </w:rPr>
              <w:t>marker, off</w:t>
            </w:r>
          </w:p>
        </w:tc>
        <w:tc>
          <w:tcPr>
            <w:tcW w:type="dxa" w:w="4104"/>
            <w:vAlign w:val="top"/>
            <w:shd w:fill="F2F6FA"/>
          </w:tcPr>
          <w:p>
            <w:pPr>
              <w:jc w:val="left"/>
            </w:pPr>
            <w:r/>
            <w:r>
              <w:rPr>
                <w:b w:val="0"/>
                <w:sz w:val="16"/>
              </w:rPr>
              <w:t>Adds or disables dummy planning markers.</w:t>
            </w:r>
          </w:p>
        </w:tc>
      </w:tr>
      <w:tr>
        <w:tc>
          <w:tcPr>
            <w:tcW w:type="dxa" w:w="2592"/>
            <w:vAlign w:val="top"/>
          </w:tcPr>
          <w:p>
            <w:pPr>
              <w:jc w:val="left"/>
            </w:pPr>
            <w:r/>
            <w:r>
              <w:rPr>
                <w:b w:val="0"/>
                <w:sz w:val="16"/>
              </w:rPr>
              <w:t>Magic DRC</w:t>
            </w:r>
          </w:p>
        </w:tc>
        <w:tc>
          <w:tcPr>
            <w:tcW w:type="dxa" w:w="3672"/>
            <w:vAlign w:val="top"/>
          </w:tcPr>
          <w:p>
            <w:pPr>
              <w:jc w:val="left"/>
            </w:pPr>
            <w:r/>
            <w:r>
              <w:rPr>
                <w:b w:val="0"/>
                <w:sz w:val="16"/>
              </w:rPr>
              <w:t>y, n</w:t>
            </w:r>
          </w:p>
        </w:tc>
        <w:tc>
          <w:tcPr>
            <w:tcW w:type="dxa" w:w="4104"/>
            <w:vAlign w:val="top"/>
          </w:tcPr>
          <w:p>
            <w:pPr>
              <w:jc w:val="left"/>
            </w:pPr>
            <w:r/>
            <w:r>
              <w:rPr>
                <w:b w:val="0"/>
                <w:sz w:val="16"/>
              </w:rPr>
              <w:t>Runs Magic DRC helper when enabled.</w:t>
            </w:r>
          </w:p>
        </w:tc>
      </w:tr>
      <w:tr>
        <w:tc>
          <w:tcPr>
            <w:tcW w:type="dxa" w:w="2592"/>
            <w:vAlign w:val="top"/>
            <w:shd w:fill="F2F6FA"/>
          </w:tcPr>
          <w:p>
            <w:pPr>
              <w:jc w:val="left"/>
            </w:pPr>
            <w:r/>
            <w:r>
              <w:rPr>
                <w:b w:val="0"/>
                <w:sz w:val="16"/>
              </w:rPr>
              <w:t>LVS helper</w:t>
            </w:r>
          </w:p>
        </w:tc>
        <w:tc>
          <w:tcPr>
            <w:tcW w:type="dxa" w:w="3672"/>
            <w:vAlign w:val="top"/>
            <w:shd w:fill="F2F6FA"/>
          </w:tcPr>
          <w:p>
            <w:pPr>
              <w:jc w:val="left"/>
            </w:pPr>
            <w:r/>
            <w:r>
              <w:rPr>
                <w:b w:val="0"/>
                <w:sz w:val="16"/>
              </w:rPr>
              <w:t>y, n</w:t>
            </w:r>
          </w:p>
        </w:tc>
        <w:tc>
          <w:tcPr>
            <w:tcW w:type="dxa" w:w="4104"/>
            <w:vAlign w:val="top"/>
            <w:shd w:fill="F2F6FA"/>
          </w:tcPr>
          <w:p>
            <w:pPr>
              <w:jc w:val="left"/>
            </w:pPr>
            <w:r/>
            <w:r>
              <w:rPr>
                <w:b w:val="0"/>
                <w:sz w:val="16"/>
              </w:rPr>
              <w:t>Attempts Magic extraction and Netgen comparison if setup supports it.</w:t>
            </w:r>
          </w:p>
        </w:tc>
      </w:tr>
      <w:tr>
        <w:tc>
          <w:tcPr>
            <w:tcW w:type="dxa" w:w="2592"/>
            <w:vAlign w:val="top"/>
          </w:tcPr>
          <w:p>
            <w:pPr>
              <w:jc w:val="left"/>
            </w:pPr>
            <w:r/>
            <w:r>
              <w:rPr>
                <w:b w:val="0"/>
                <w:sz w:val="16"/>
              </w:rPr>
              <w:t>Ratline GDS</w:t>
            </w:r>
          </w:p>
        </w:tc>
        <w:tc>
          <w:tcPr>
            <w:tcW w:type="dxa" w:w="3672"/>
            <w:vAlign w:val="top"/>
          </w:tcPr>
          <w:p>
            <w:pPr>
              <w:jc w:val="left"/>
            </w:pPr>
            <w:r/>
            <w:r>
              <w:rPr>
                <w:b w:val="0"/>
                <w:sz w:val="16"/>
              </w:rPr>
              <w:t>off, points, full, both</w:t>
            </w:r>
          </w:p>
        </w:tc>
        <w:tc>
          <w:tcPr>
            <w:tcW w:type="dxa" w:w="4104"/>
            <w:vAlign w:val="top"/>
          </w:tcPr>
          <w:p>
            <w:pPr>
              <w:jc w:val="left"/>
            </w:pPr>
            <w:r/>
            <w:r>
              <w:rPr>
                <w:b w:val="0"/>
                <w:sz w:val="16"/>
              </w:rPr>
              <w:t>Generates optional ratline reference files.</w:t>
            </w:r>
          </w:p>
        </w:tc>
      </w:tr>
      <w:tr>
        <w:tc>
          <w:tcPr>
            <w:tcW w:type="dxa" w:w="2592"/>
            <w:vAlign w:val="top"/>
            <w:shd w:fill="F2F6FA"/>
          </w:tcPr>
          <w:p>
            <w:pPr>
              <w:jc w:val="left"/>
            </w:pPr>
            <w:r/>
            <w:r>
              <w:rPr>
                <w:b w:val="0"/>
                <w:sz w:val="16"/>
              </w:rPr>
              <w:t>Guard-ring selection</w:t>
            </w:r>
          </w:p>
        </w:tc>
        <w:tc>
          <w:tcPr>
            <w:tcW w:type="dxa" w:w="3672"/>
            <w:vAlign w:val="top"/>
            <w:shd w:fill="F2F6FA"/>
          </w:tcPr>
          <w:p>
            <w:pPr>
              <w:jc w:val="left"/>
            </w:pPr>
            <w:r/>
            <w:r>
              <w:rPr>
                <w:b w:val="0"/>
                <w:sz w:val="16"/>
              </w:rPr>
              <w:t>instance numbers, all, n</w:t>
            </w:r>
          </w:p>
        </w:tc>
        <w:tc>
          <w:tcPr>
            <w:tcW w:type="dxa" w:w="4104"/>
            <w:vAlign w:val="top"/>
            <w:shd w:fill="F2F6FA"/>
          </w:tcPr>
          <w:p>
            <w:pPr>
              <w:jc w:val="left"/>
            </w:pPr>
            <w:r/>
            <w:r>
              <w:rPr>
                <w:b w:val="0"/>
                <w:sz w:val="16"/>
              </w:rPr>
              <w:t>Selects which MOS devices get Magic guard-ring generation.</w:t>
            </w:r>
          </w:p>
        </w:tc>
      </w:tr>
    </w:tbl>
    <w:p/>
    <w:p>
      <w:pPr>
        <w:pStyle w:val="BodyText"/>
      </w:pPr>
      <w:r>
        <w:t>Guard-ring prompt example: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1) X1 ...</w:t>
            </w:r>
            <w:r>
              <w:br/>
            </w:r>
            <w:r>
              <w:rPr>
                <w:rFonts w:ascii="Consolas" w:hAnsi="Consolas" w:eastAsia="Consolas"/>
                <w:sz w:val="14"/>
              </w:rPr>
              <w:t>2) X2 ...</w:t>
            </w:r>
            <w:r>
              <w:br/>
            </w:r>
            <w:r>
              <w:rPr>
                <w:rFonts w:ascii="Consolas" w:hAnsi="Consolas" w:eastAsia="Consolas"/>
                <w:sz w:val="14"/>
              </w:rPr>
              <w:t>3) X3 ...</w:t>
            </w:r>
            <w:r>
              <w:br/>
            </w:r>
            <w:r>
              <w:rPr>
                <w:rFonts w:ascii="Consolas" w:hAnsi="Consolas" w:eastAsia="Consolas"/>
                <w:sz w:val="14"/>
              </w:rPr>
              <w:t>4) X4 ...</w:t>
            </w:r>
            <w:r>
              <w:br/>
            </w:r>
            <w:r>
              <w:rPr>
                <w:rFonts w:ascii="Consolas" w:hAnsi="Consolas" w:eastAsia="Consolas"/>
                <w:sz w:val="14"/>
              </w:rPr>
            </w:r>
            <w:r>
              <w:br/>
            </w:r>
            <w:r>
              <w:rPr>
                <w:rFonts w:ascii="Consolas" w:hAnsi="Consolas" w:eastAsia="Consolas"/>
                <w:sz w:val="14"/>
              </w:rPr>
              <w:t>Add guard rings to selected FETs? [y/N or instance numbers]:</w:t>
            </w:r>
          </w:p>
        </w:tc>
      </w:tr>
    </w:tbl>
    <w:p/>
    <w:p>
      <w:pPr>
        <w:pStyle w:val="BodyText"/>
      </w:pPr>
      <w:r>
        <w:t>For the BGR test case, I can type: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1 2 3 4</w:t>
            </w:r>
          </w:p>
        </w:tc>
      </w:tr>
    </w:tbl>
    <w:p/>
    <w:p>
      <w:pPr>
        <w:pStyle w:val="BodyText"/>
      </w:pPr>
      <w:r>
        <w:t>or type `y`, then enter `1 2 3 4` at the next prompt.</w:t>
      </w:r>
    </w:p>
    <w:p>
      <w:pPr>
        <w:pStyle w:val="Heading1"/>
      </w:pPr>
      <w:r>
        <w:t>Command examples</w:t>
      </w:r>
    </w:p>
    <w:p>
      <w:pPr>
        <w:pStyle w:val="Heading2"/>
      </w:pPr>
      <w:r>
        <w:t>1. Basic working folder</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cd ~/Analogprov12plus_runs</w:t>
            </w:r>
            <w:r>
              <w:br/>
            </w:r>
            <w:r>
              <w:rPr>
                <w:rFonts w:ascii="Consolas" w:hAnsi="Consolas" w:eastAsia="Consolas"/>
                <w:sz w:val="14"/>
              </w:rPr>
              <w:t>ls</w:t>
            </w:r>
          </w:p>
        </w:tc>
      </w:tr>
    </w:tbl>
    <w:p/>
    <w:p>
      <w:pPr>
        <w:pStyle w:val="BodyText"/>
      </w:pPr>
      <w:r>
        <w:t>Expected:</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required_docs</w:t>
            </w:r>
            <w:r>
              <w:br/>
            </w:r>
            <w:r>
              <w:rPr>
                <w:rFonts w:ascii="Consolas" w:hAnsi="Consolas" w:eastAsia="Consolas"/>
                <w:sz w:val="14"/>
              </w:rPr>
              <w:t>required_scripts</w:t>
            </w:r>
            <w:r>
              <w:br/>
            </w:r>
            <w:r>
              <w:rPr>
                <w:rFonts w:ascii="Consolas" w:hAnsi="Consolas" w:eastAsia="Consolas"/>
                <w:sz w:val="14"/>
              </w:rPr>
              <w:t>skyspice_runs</w:t>
            </w:r>
            <w:r>
              <w:br/>
            </w:r>
            <w:r>
              <w:rPr>
                <w:rFonts w:ascii="Consolas" w:hAnsi="Consolas" w:eastAsia="Consolas"/>
                <w:sz w:val="14"/>
              </w:rPr>
              <w:t>BGR_sky130_ckt.spice</w:t>
            </w:r>
          </w:p>
        </w:tc>
      </w:tr>
    </w:tbl>
    <w:p/>
    <w:p>
      <w:pPr>
        <w:pStyle w:val="Heading2"/>
      </w:pPr>
      <w:r>
        <w:t>2. gdsfactory backend test</w:t>
      </w:r>
    </w:p>
    <w:p>
      <w:pPr>
        <w:pStyle w:val="BodyText"/>
      </w:pPr>
      <w:r>
        <w:t>This checks whether the gf7/gdsfactory path is working.</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SKY_UNIT_ARRAY_MODE=plan \</w:t>
            </w:r>
            <w:r>
              <w:br/>
            </w:r>
            <w:r>
              <w:rPr>
                <w:rFonts w:ascii="Consolas" w:hAnsi="Consolas" w:eastAsia="Consolas"/>
                <w:sz w:val="14"/>
              </w:rPr>
              <w:t>skyspice2klayout_all_magicgr_analogproplus \</w:t>
            </w:r>
            <w:r>
              <w:br/>
            </w:r>
            <w:r>
              <w:rPr>
                <w:rFonts w:ascii="Consolas" w:hAnsi="Consolas" w:eastAsia="Consolas"/>
                <w:sz w:val="14"/>
              </w:rPr>
              <w:t xml:space="preserve">  --backend gdsfactory \</w:t>
            </w:r>
            <w:r>
              <w:br/>
            </w:r>
            <w:r>
              <w:rPr>
                <w:rFonts w:ascii="Consolas" w:hAnsi="Consolas" w:eastAsia="Consolas"/>
                <w:sz w:val="14"/>
              </w:rPr>
              <w:t xml:space="preserve">  --placement analogpro \</w:t>
            </w:r>
            <w:r>
              <w:br/>
            </w:r>
            <w:r>
              <w:rPr>
                <w:rFonts w:ascii="Consolas" w:hAnsi="Consolas" w:eastAsia="Consolas"/>
                <w:sz w:val="14"/>
              </w:rPr>
              <w:t xml:space="preserve">  --ratlines off \</w:t>
            </w:r>
            <w:r>
              <w:br/>
            </w:r>
            <w:r>
              <w:rPr>
                <w:rFonts w:ascii="Consolas" w:hAnsi="Consolas" w:eastAsia="Consolas"/>
                <w:sz w:val="14"/>
              </w:rPr>
              <w:t xml:space="preserve">  BGR_sky130_ckt.spice \</w:t>
            </w:r>
            <w:r>
              <w:br/>
            </w:r>
            <w:r>
              <w:rPr>
                <w:rFonts w:ascii="Consolas" w:hAnsi="Consolas" w:eastAsia="Consolas"/>
                <w:sz w:val="14"/>
              </w:rPr>
              <w:t xml:space="preserve">  test_gdsfactory_fixed.gds</w:t>
            </w:r>
          </w:p>
        </w:tc>
      </w:tr>
    </w:tbl>
    <w:p/>
    <w:p>
      <w:pPr>
        <w:pStyle w:val="BodyText"/>
      </w:pPr>
      <w:r>
        <w:t>Expected idea:</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Direct draw used: 18</w:t>
            </w:r>
            <w:r>
              <w:br/>
            </w:r>
            <w:r>
              <w:rPr>
                <w:rFonts w:ascii="Consolas" w:hAnsi="Consolas" w:eastAsia="Consolas"/>
                <w:sz w:val="14"/>
              </w:rPr>
              <w:t>Fixed GDS used  : 1</w:t>
            </w:r>
            <w:r>
              <w:br/>
            </w:r>
            <w:r>
              <w:rPr>
                <w:rFonts w:ascii="Consolas" w:hAnsi="Consolas" w:eastAsia="Consolas"/>
                <w:sz w:val="14"/>
              </w:rPr>
              <w:t>Missing         : 0</w:t>
            </w:r>
          </w:p>
        </w:tc>
      </w:tr>
    </w:tbl>
    <w:p/>
    <w:p>
      <w:pPr>
        <w:pStyle w:val="BodyText"/>
      </w:pPr>
      <w:r>
        <w:t>If this fails, it is usually a gf7/path/API issue, not a SPICE parsing issue.</w:t>
      </w:r>
    </w:p>
    <w:p>
      <w:pPr>
        <w:pStyle w:val="Heading2"/>
      </w:pPr>
      <w:r>
        <w:t>3. Hybrid selected guard-ring test</w:t>
      </w:r>
    </w:p>
    <w:p>
      <w:pPr>
        <w:pStyle w:val="BodyText"/>
      </w:pPr>
      <w:r>
        <w:t>This is my main useful mode.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SKY_UNIT_ARRAY_MODE=plan \</w:t>
            </w:r>
            <w:r>
              <w:br/>
            </w:r>
            <w:r>
              <w:rPr>
                <w:rFonts w:ascii="Consolas" w:hAnsi="Consolas" w:eastAsia="Consolas"/>
                <w:sz w:val="14"/>
              </w:rPr>
              <w:t>SKY_GUARD_RING=yes \</w:t>
            </w:r>
            <w:r>
              <w:br/>
            </w:r>
            <w:r>
              <w:rPr>
                <w:rFonts w:ascii="Consolas" w:hAnsi="Consolas" w:eastAsia="Consolas"/>
                <w:sz w:val="14"/>
              </w:rPr>
              <w:t>SKY_GR_INSTS="1 2 3 4" \</w:t>
            </w:r>
            <w:r>
              <w:br/>
            </w:r>
            <w:r>
              <w:rPr>
                <w:rFonts w:ascii="Consolas" w:hAnsi="Consolas" w:eastAsia="Consolas"/>
                <w:sz w:val="14"/>
              </w:rPr>
              <w:t>skyspice2klayout_all_magicgr_analogproplus \</w:t>
            </w:r>
            <w:r>
              <w:br/>
            </w:r>
            <w:r>
              <w:rPr>
                <w:rFonts w:ascii="Consolas" w:hAnsi="Consolas" w:eastAsia="Consolas"/>
                <w:sz w:val="14"/>
              </w:rPr>
              <w:t xml:space="preserve">  --backend hybrid \</w:t>
            </w:r>
            <w:r>
              <w:br/>
            </w:r>
            <w:r>
              <w:rPr>
                <w:rFonts w:ascii="Consolas" w:hAnsi="Consolas" w:eastAsia="Consolas"/>
                <w:sz w:val="14"/>
              </w:rPr>
              <w:t xml:space="preserve">  --placement analogpro \</w:t>
            </w:r>
            <w:r>
              <w:br/>
            </w:r>
            <w:r>
              <w:rPr>
                <w:rFonts w:ascii="Consolas" w:hAnsi="Consolas" w:eastAsia="Consolas"/>
                <w:sz w:val="14"/>
              </w:rPr>
              <w:t xml:space="preserve">  --ratlines off \</w:t>
            </w:r>
            <w:r>
              <w:br/>
            </w:r>
            <w:r>
              <w:rPr>
                <w:rFonts w:ascii="Consolas" w:hAnsi="Consolas" w:eastAsia="Consolas"/>
                <w:sz w:val="14"/>
              </w:rPr>
              <w:t xml:space="preserve">  BGR_sky130_ckt.spice \</w:t>
            </w:r>
            <w:r>
              <w:br/>
            </w:r>
            <w:r>
              <w:rPr>
                <w:rFonts w:ascii="Consolas" w:hAnsi="Consolas" w:eastAsia="Consolas"/>
                <w:sz w:val="14"/>
              </w:rPr>
              <w:t xml:space="preserve">  test_hybrid_fixed.gds</w:t>
            </w:r>
          </w:p>
        </w:tc>
      </w:tr>
    </w:tbl>
    <w:p/>
    <w:p>
      <w:pPr>
        <w:pStyle w:val="BodyText"/>
      </w:pPr>
      <w:r>
        <w:t>Expected behavior:</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X1 X2 X3 X4  -&gt; Magic guarded MOS</w:t>
            </w:r>
            <w:r>
              <w:br/>
            </w:r>
            <w:r>
              <w:rPr>
                <w:rFonts w:ascii="Consolas" w:hAnsi="Consolas" w:eastAsia="Consolas"/>
                <w:sz w:val="14"/>
              </w:rPr>
              <w:t>X5 onward    -&gt; gdsfactory direct draw</w:t>
            </w:r>
            <w:r>
              <w:br/>
            </w:r>
            <w:r>
              <w:rPr>
                <w:rFonts w:ascii="Consolas" w:hAnsi="Consolas" w:eastAsia="Consolas"/>
                <w:sz w:val="14"/>
              </w:rPr>
              <w:t>XQ0          -&gt; fixed GDS</w:t>
            </w:r>
            <w:r>
              <w:br/>
            </w:r>
            <w:r>
              <w:rPr>
                <w:rFonts w:ascii="Consolas" w:hAnsi="Consolas" w:eastAsia="Consolas"/>
                <w:sz w:val="14"/>
              </w:rPr>
              <w:t>Missing      -&gt; 0</w:t>
            </w:r>
          </w:p>
        </w:tc>
      </w:tr>
    </w:tbl>
    <w:p/>
    <w:p>
      <w:pPr>
        <w:pStyle w:val="Heading2"/>
      </w:pPr>
      <w:r>
        <w:t>4. Magic selected-only test</w:t>
      </w:r>
    </w:p>
    <w:p>
      <w:pPr>
        <w:pStyle w:val="BodyText"/>
      </w:pPr>
      <w:r>
        <w:t>In v12, `--backend magic` is selection-safe. It should not blindly guard-ring every MOS unless I explicitly ask for that.</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SKY_UNIT_ARRAY_MODE=plan \</w:t>
            </w:r>
            <w:r>
              <w:br/>
            </w:r>
            <w:r>
              <w:rPr>
                <w:rFonts w:ascii="Consolas" w:hAnsi="Consolas" w:eastAsia="Consolas"/>
                <w:sz w:val="14"/>
              </w:rPr>
              <w:t>SKY_GUARD_RING=yes \</w:t>
            </w:r>
            <w:r>
              <w:br/>
            </w:r>
            <w:r>
              <w:rPr>
                <w:rFonts w:ascii="Consolas" w:hAnsi="Consolas" w:eastAsia="Consolas"/>
                <w:sz w:val="14"/>
              </w:rPr>
              <w:t>SKY_GR_INSTS="1 2 3 4" \</w:t>
            </w:r>
            <w:r>
              <w:br/>
            </w:r>
            <w:r>
              <w:rPr>
                <w:rFonts w:ascii="Consolas" w:hAnsi="Consolas" w:eastAsia="Consolas"/>
                <w:sz w:val="14"/>
              </w:rPr>
              <w:t>skyspice2klayout_all_magicgr_analogproplus \</w:t>
            </w:r>
            <w:r>
              <w:br/>
            </w:r>
            <w:r>
              <w:rPr>
                <w:rFonts w:ascii="Consolas" w:hAnsi="Consolas" w:eastAsia="Consolas"/>
                <w:sz w:val="14"/>
              </w:rPr>
              <w:t xml:space="preserve">  --backend magic \</w:t>
            </w:r>
            <w:r>
              <w:br/>
            </w:r>
            <w:r>
              <w:rPr>
                <w:rFonts w:ascii="Consolas" w:hAnsi="Consolas" w:eastAsia="Consolas"/>
                <w:sz w:val="14"/>
              </w:rPr>
              <w:t xml:space="preserve">  --placement analogpro \</w:t>
            </w:r>
            <w:r>
              <w:br/>
            </w:r>
            <w:r>
              <w:rPr>
                <w:rFonts w:ascii="Consolas" w:hAnsi="Consolas" w:eastAsia="Consolas"/>
                <w:sz w:val="14"/>
              </w:rPr>
              <w:t xml:space="preserve">  --ratlines off \</w:t>
            </w:r>
            <w:r>
              <w:br/>
            </w:r>
            <w:r>
              <w:rPr>
                <w:rFonts w:ascii="Consolas" w:hAnsi="Consolas" w:eastAsia="Consolas"/>
                <w:sz w:val="14"/>
              </w:rPr>
              <w:t xml:space="preserve">  BGR_sky130_ckt.spice \</w:t>
            </w:r>
            <w:r>
              <w:br/>
            </w:r>
            <w:r>
              <w:rPr>
                <w:rFonts w:ascii="Consolas" w:hAnsi="Consolas" w:eastAsia="Consolas"/>
                <w:sz w:val="14"/>
              </w:rPr>
              <w:t xml:space="preserve">  test_magic_selected_only.gds</w:t>
            </w:r>
          </w:p>
        </w:tc>
      </w:tr>
    </w:tbl>
    <w:p/>
    <w:p>
      <w:pPr>
        <w:pStyle w:val="BodyText"/>
      </w:pPr>
      <w:r>
        <w:t>Expected behavior:</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Only X1 X2 X3 X4 get Magic guard-ring generation.</w:t>
            </w:r>
            <w:r>
              <w:br/>
            </w:r>
            <w:r>
              <w:rPr>
                <w:rFonts w:ascii="Consolas" w:hAnsi="Consolas" w:eastAsia="Consolas"/>
                <w:sz w:val="14"/>
              </w:rPr>
              <w:t>Other MOS devices use the gf7/gdsfactory path.</w:t>
            </w:r>
          </w:p>
        </w:tc>
      </w:tr>
    </w:tbl>
    <w:p/>
    <w:p>
      <w:pPr>
        <w:pStyle w:val="BodyText"/>
      </w:pPr>
      <w:r>
        <w:t>If I intentionally want every MOS generated through Magic guard-ring mode: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SKY_MAGIC_ALL_GUARD_RINGS=1 \</w:t>
            </w:r>
            <w:r>
              <w:br/>
            </w:r>
            <w:r>
              <w:rPr>
                <w:rFonts w:ascii="Consolas" w:hAnsi="Consolas" w:eastAsia="Consolas"/>
                <w:sz w:val="14"/>
              </w:rPr>
              <w:t>SKY_GUARD_RING=yes \</w:t>
            </w:r>
            <w:r>
              <w:br/>
            </w:r>
            <w:r>
              <w:rPr>
                <w:rFonts w:ascii="Consolas" w:hAnsi="Consolas" w:eastAsia="Consolas"/>
                <w:sz w:val="14"/>
              </w:rPr>
              <w:t>SKY_GR_INSTS=all \</w:t>
            </w:r>
            <w:r>
              <w:br/>
            </w:r>
            <w:r>
              <w:rPr>
                <w:rFonts w:ascii="Consolas" w:hAnsi="Consolas" w:eastAsia="Consolas"/>
                <w:sz w:val="14"/>
              </w:rPr>
              <w:t>skyspice2klayout_all_magicgr_analogproplus \</w:t>
            </w:r>
            <w:r>
              <w:br/>
            </w:r>
            <w:r>
              <w:rPr>
                <w:rFonts w:ascii="Consolas" w:hAnsi="Consolas" w:eastAsia="Consolas"/>
                <w:sz w:val="14"/>
              </w:rPr>
              <w:t xml:space="preserve">  --backend magic \</w:t>
            </w:r>
            <w:r>
              <w:br/>
            </w:r>
            <w:r>
              <w:rPr>
                <w:rFonts w:ascii="Consolas" w:hAnsi="Consolas" w:eastAsia="Consolas"/>
                <w:sz w:val="14"/>
              </w:rPr>
              <w:t xml:space="preserve">  --placement analogpro \</w:t>
            </w:r>
            <w:r>
              <w:br/>
            </w:r>
            <w:r>
              <w:rPr>
                <w:rFonts w:ascii="Consolas" w:hAnsi="Consolas" w:eastAsia="Consolas"/>
                <w:sz w:val="14"/>
              </w:rPr>
              <w:t xml:space="preserve">  --ratlines off \</w:t>
            </w:r>
            <w:r>
              <w:br/>
            </w:r>
            <w:r>
              <w:rPr>
                <w:rFonts w:ascii="Consolas" w:hAnsi="Consolas" w:eastAsia="Consolas"/>
                <w:sz w:val="14"/>
              </w:rPr>
              <w:t xml:space="preserve">  BGR_sky130_ckt.spice \</w:t>
            </w:r>
            <w:r>
              <w:br/>
            </w:r>
            <w:r>
              <w:rPr>
                <w:rFonts w:ascii="Consolas" w:hAnsi="Consolas" w:eastAsia="Consolas"/>
                <w:sz w:val="14"/>
              </w:rPr>
              <w:t xml:space="preserve">  test_magic_all_guarded.gds</w:t>
            </w:r>
          </w:p>
        </w:tc>
      </w:tr>
    </w:tbl>
    <w:p/>
    <w:p>
      <w:pPr>
        <w:pStyle w:val="BodyText"/>
      </w:pPr>
      <w:r>
        <w:t>I do not use this as the default because it can make the layout bulky and guard-ring heavy.</w:t>
      </w:r>
    </w:p>
    <w:p>
      <w:pPr>
        <w:pStyle w:val="Heading2"/>
      </w:pPr>
      <w:r>
        <w:t>5. Schematic placement test</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SKY_UNIT_ARRAY_MODE=plan \</w:t>
            </w:r>
            <w:r>
              <w:br/>
            </w:r>
            <w:r>
              <w:rPr>
                <w:rFonts w:ascii="Consolas" w:hAnsi="Consolas" w:eastAsia="Consolas"/>
                <w:sz w:val="14"/>
              </w:rPr>
              <w:t>skyspice2klayout_all_magicgr_analogproplus \</w:t>
            </w:r>
            <w:r>
              <w:br/>
            </w:r>
            <w:r>
              <w:rPr>
                <w:rFonts w:ascii="Consolas" w:hAnsi="Consolas" w:eastAsia="Consolas"/>
                <w:sz w:val="14"/>
              </w:rPr>
              <w:t xml:space="preserve">  --backend hybrid \</w:t>
            </w:r>
            <w:r>
              <w:br/>
            </w:r>
            <w:r>
              <w:rPr>
                <w:rFonts w:ascii="Consolas" w:hAnsi="Consolas" w:eastAsia="Consolas"/>
                <w:sz w:val="14"/>
              </w:rPr>
              <w:t xml:space="preserve">  --placement schematic \</w:t>
            </w:r>
            <w:r>
              <w:br/>
            </w:r>
            <w:r>
              <w:rPr>
                <w:rFonts w:ascii="Consolas" w:hAnsi="Consolas" w:eastAsia="Consolas"/>
                <w:sz w:val="14"/>
              </w:rPr>
              <w:t xml:space="preserve">  --ratlines both \</w:t>
            </w:r>
            <w:r>
              <w:br/>
            </w:r>
            <w:r>
              <w:rPr>
                <w:rFonts w:ascii="Consolas" w:hAnsi="Consolas" w:eastAsia="Consolas"/>
                <w:sz w:val="14"/>
              </w:rPr>
              <w:t xml:space="preserve">  BGR_sky130_ckt.spice \</w:t>
            </w:r>
            <w:r>
              <w:br/>
            </w:r>
            <w:r>
              <w:rPr>
                <w:rFonts w:ascii="Consolas" w:hAnsi="Consolas" w:eastAsia="Consolas"/>
                <w:sz w:val="14"/>
              </w:rPr>
              <w:t xml:space="preserve">  test_schematic_placement.gds</w:t>
            </w:r>
          </w:p>
        </w:tc>
      </w:tr>
    </w:tbl>
    <w:p/>
    <w:p>
      <w:pPr>
        <w:pStyle w:val="Heading2"/>
      </w:pPr>
      <w:r>
        <w:t>6. Ratline and ratpoint test</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SKY_UNIT_ARRAY_MODE=plan \</w:t>
            </w:r>
            <w:r>
              <w:br/>
            </w:r>
            <w:r>
              <w:rPr>
                <w:rFonts w:ascii="Consolas" w:hAnsi="Consolas" w:eastAsia="Consolas"/>
                <w:sz w:val="14"/>
              </w:rPr>
              <w:t>skyspice2klayout_all_magicgr_analogproplus \</w:t>
            </w:r>
            <w:r>
              <w:br/>
            </w:r>
            <w:r>
              <w:rPr>
                <w:rFonts w:ascii="Consolas" w:hAnsi="Consolas" w:eastAsia="Consolas"/>
                <w:sz w:val="14"/>
              </w:rPr>
              <w:t xml:space="preserve">  --backend hybrid \</w:t>
            </w:r>
            <w:r>
              <w:br/>
            </w:r>
            <w:r>
              <w:rPr>
                <w:rFonts w:ascii="Consolas" w:hAnsi="Consolas" w:eastAsia="Consolas"/>
                <w:sz w:val="14"/>
              </w:rPr>
              <w:t xml:space="preserve">  --placement analogpro \</w:t>
            </w:r>
            <w:r>
              <w:br/>
            </w:r>
            <w:r>
              <w:rPr>
                <w:rFonts w:ascii="Consolas" w:hAnsi="Consolas" w:eastAsia="Consolas"/>
                <w:sz w:val="14"/>
              </w:rPr>
              <w:t xml:space="preserve">  --ratlines both \</w:t>
            </w:r>
            <w:r>
              <w:br/>
            </w:r>
            <w:r>
              <w:rPr>
                <w:rFonts w:ascii="Consolas" w:hAnsi="Consolas" w:eastAsia="Consolas"/>
                <w:sz w:val="14"/>
              </w:rPr>
              <w:t xml:space="preserve">  BGR_sky130_ckt.spice \</w:t>
            </w:r>
            <w:r>
              <w:br/>
            </w:r>
            <w:r>
              <w:rPr>
                <w:rFonts w:ascii="Consolas" w:hAnsi="Consolas" w:eastAsia="Consolas"/>
                <w:sz w:val="14"/>
              </w:rPr>
              <w:t xml:space="preserve">  test_ratlines.gds</w:t>
            </w:r>
          </w:p>
        </w:tc>
      </w:tr>
    </w:tbl>
    <w:p/>
    <w:p>
      <w:pPr>
        <w:pStyle w:val="BodyText"/>
      </w:pPr>
      <w:r>
        <w:t>Open the generated files:</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klayoutpdkfull skyspice_runs/*test_ratlines*/test_ratlines.gds</w:t>
            </w:r>
            <w:r>
              <w:br/>
            </w:r>
            <w:r>
              <w:rPr>
                <w:rFonts w:ascii="Consolas" w:hAnsi="Consolas" w:eastAsia="Consolas"/>
                <w:sz w:val="14"/>
              </w:rPr>
              <w:t>klayoutpdkfull skyspice_runs/*test_ratlines*/test_ratlines_ratpoints.gds</w:t>
            </w:r>
            <w:r>
              <w:br/>
            </w:r>
            <w:r>
              <w:rPr>
                <w:rFonts w:ascii="Consolas" w:hAnsi="Consolas" w:eastAsia="Consolas"/>
                <w:sz w:val="14"/>
              </w:rPr>
              <w:t>klayoutpdkfull skyspice_runs/*test_ratlines*/test_ratlines_ratlines_full.gds</w:t>
            </w:r>
          </w:p>
        </w:tc>
      </w:tr>
    </w:tbl>
    <w:p/>
    <w:p>
      <w:pPr>
        <w:pStyle w:val="Heading2"/>
      </w:pPr>
      <w:r>
        <w:t>7. Full visual test command</w:t>
      </w:r>
    </w:p>
    <w:p>
      <w:pPr>
        <w:pStyle w:val="BodyText"/>
      </w:pPr>
      <w:r>
        <w:t>This turns on the main visual/planning features.</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SKY_UNIT_ARRAY_MODE=layout \</w:t>
            </w:r>
            <w:r>
              <w:br/>
            </w:r>
            <w:r>
              <w:rPr>
                <w:rFonts w:ascii="Consolas" w:hAnsi="Consolas" w:eastAsia="Consolas"/>
                <w:sz w:val="14"/>
              </w:rPr>
              <w:t>SKY_UNIT_W_UM=1 \</w:t>
            </w:r>
            <w:r>
              <w:br/>
            </w:r>
            <w:r>
              <w:rPr>
                <w:rFonts w:ascii="Consolas" w:hAnsi="Consolas" w:eastAsia="Consolas"/>
                <w:sz w:val="14"/>
              </w:rPr>
              <w:t>SKY_UNIT_ARRAY_MIN_W_UM=8 \</w:t>
            </w:r>
            <w:r>
              <w:br/>
            </w:r>
            <w:r>
              <w:rPr>
                <w:rFonts w:ascii="Consolas" w:hAnsi="Consolas" w:eastAsia="Consolas"/>
                <w:sz w:val="14"/>
              </w:rPr>
              <w:t>SKY_GUARD_RING=yes \</w:t>
            </w:r>
            <w:r>
              <w:br/>
            </w:r>
            <w:r>
              <w:rPr>
                <w:rFonts w:ascii="Consolas" w:hAnsi="Consolas" w:eastAsia="Consolas"/>
                <w:sz w:val="14"/>
              </w:rPr>
              <w:t>SKY_GR_INSTS="1 2 3 4" \</w:t>
            </w:r>
            <w:r>
              <w:br/>
            </w:r>
            <w:r>
              <w:rPr>
                <w:rFonts w:ascii="Consolas" w:hAnsi="Consolas" w:eastAsia="Consolas"/>
                <w:sz w:val="14"/>
              </w:rPr>
              <w:t>SKY_CC_MODE=markers \</w:t>
            </w:r>
            <w:r>
              <w:br/>
            </w:r>
            <w:r>
              <w:rPr>
                <w:rFonts w:ascii="Consolas" w:hAnsi="Consolas" w:eastAsia="Consolas"/>
                <w:sz w:val="14"/>
              </w:rPr>
              <w:t>SKY_DUMMY_MODE=marker \</w:t>
            </w:r>
            <w:r>
              <w:br/>
            </w:r>
            <w:r>
              <w:rPr>
                <w:rFonts w:ascii="Consolas" w:hAnsi="Consolas" w:eastAsia="Consolas"/>
                <w:sz w:val="14"/>
              </w:rPr>
              <w:t>SKY_RATLINE_GDS=both \</w:t>
            </w:r>
            <w:r>
              <w:br/>
            </w:r>
            <w:r>
              <w:rPr>
                <w:rFonts w:ascii="Consolas" w:hAnsi="Consolas" w:eastAsia="Consolas"/>
                <w:sz w:val="14"/>
              </w:rPr>
              <w:t>skyspice2klayout_all_magicgr_analogproplus \</w:t>
            </w:r>
            <w:r>
              <w:br/>
            </w:r>
            <w:r>
              <w:rPr>
                <w:rFonts w:ascii="Consolas" w:hAnsi="Consolas" w:eastAsia="Consolas"/>
                <w:sz w:val="14"/>
              </w:rPr>
              <w:t xml:space="preserve">  --backend hybrid \</w:t>
            </w:r>
            <w:r>
              <w:br/>
            </w:r>
            <w:r>
              <w:rPr>
                <w:rFonts w:ascii="Consolas" w:hAnsi="Consolas" w:eastAsia="Consolas"/>
                <w:sz w:val="14"/>
              </w:rPr>
              <w:t xml:space="preserve">  --placement analogpro \</w:t>
            </w:r>
            <w:r>
              <w:br/>
            </w:r>
            <w:r>
              <w:rPr>
                <w:rFonts w:ascii="Consolas" w:hAnsi="Consolas" w:eastAsia="Consolas"/>
                <w:sz w:val="14"/>
              </w:rPr>
              <w:t xml:space="preserve">  --ratlines both \</w:t>
            </w:r>
            <w:r>
              <w:br/>
            </w:r>
            <w:r>
              <w:rPr>
                <w:rFonts w:ascii="Consolas" w:hAnsi="Consolas" w:eastAsia="Consolas"/>
                <w:sz w:val="14"/>
              </w:rPr>
              <w:t xml:space="preserve">  BGR_sky130_ckt.spice \</w:t>
            </w:r>
            <w:r>
              <w:br/>
            </w:r>
            <w:r>
              <w:rPr>
                <w:rFonts w:ascii="Consolas" w:hAnsi="Consolas" w:eastAsia="Consolas"/>
                <w:sz w:val="14"/>
              </w:rPr>
              <w:t xml:space="preserve">  test_full_visual.gds</w:t>
            </w:r>
          </w:p>
        </w:tc>
      </w:tr>
    </w:tbl>
    <w:p/>
    <w:p>
      <w:pPr>
        <w:pStyle w:val="BodyText"/>
      </w:pPr>
      <w:r>
        <w:t>Expected outputs:</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skyspice_runs/test_full_visual_&lt;timestamp&gt;/</w:t>
            </w:r>
            <w:r>
              <w:br/>
            </w:r>
            <w:r>
              <w:rPr>
                <w:rFonts w:ascii="Consolas" w:hAnsi="Consolas" w:eastAsia="Consolas"/>
                <w:sz w:val="14"/>
              </w:rPr>
              <w:t>├── test_full_visual.gds</w:t>
            </w:r>
            <w:r>
              <w:br/>
            </w:r>
            <w:r>
              <w:rPr>
                <w:rFonts w:ascii="Consolas" w:hAnsi="Consolas" w:eastAsia="Consolas"/>
                <w:sz w:val="14"/>
              </w:rPr>
              <w:t>├── test_full_visual_ratpoints.gds</w:t>
            </w:r>
            <w:r>
              <w:br/>
            </w:r>
            <w:r>
              <w:rPr>
                <w:rFonts w:ascii="Consolas" w:hAnsi="Consolas" w:eastAsia="Consolas"/>
                <w:sz w:val="14"/>
              </w:rPr>
              <w:t>├── test_full_visual_ratlines_full.gds</w:t>
            </w:r>
            <w:r>
              <w:br/>
            </w:r>
            <w:r>
              <w:rPr>
                <w:rFonts w:ascii="Consolas" w:hAnsi="Consolas" w:eastAsia="Consolas"/>
                <w:sz w:val="14"/>
              </w:rPr>
              <w:t>├── test_full_visual.gds.report.json</w:t>
            </w:r>
            <w:r>
              <w:br/>
            </w:r>
            <w:r>
              <w:rPr>
                <w:rFonts w:ascii="Consolas" w:hAnsi="Consolas" w:eastAsia="Consolas"/>
                <w:sz w:val="14"/>
              </w:rPr>
              <w:t>├── test_full_visual.gds.device_map.csv</w:t>
            </w:r>
            <w:r>
              <w:br/>
            </w:r>
            <w:r>
              <w:rPr>
                <w:rFonts w:ascii="Consolas" w:hAnsi="Consolas" w:eastAsia="Consolas"/>
                <w:sz w:val="14"/>
              </w:rPr>
              <w:t>├── test_full_visual.gds.routing_priority.csv</w:t>
            </w:r>
            <w:r>
              <w:br/>
            </w:r>
            <w:r>
              <w:rPr>
                <w:rFonts w:ascii="Consolas" w:hAnsi="Consolas" w:eastAsia="Consolas"/>
                <w:sz w:val="14"/>
              </w:rPr>
              <w:t>├── test_full_visual.gds.topology.json</w:t>
            </w:r>
            <w:r>
              <w:br/>
            </w:r>
            <w:r>
              <w:rPr>
                <w:rFonts w:ascii="Consolas" w:hAnsi="Consolas" w:eastAsia="Consolas"/>
                <w:sz w:val="14"/>
              </w:rPr>
              <w:t>├── test_full_visual.gds.unit_arrays.csv</w:t>
            </w:r>
            <w:r>
              <w:br/>
            </w:r>
            <w:r>
              <w:rPr>
                <w:rFonts w:ascii="Consolas" w:hAnsi="Consolas" w:eastAsia="Consolas"/>
                <w:sz w:val="14"/>
              </w:rPr>
              <w:t>├── index.html</w:t>
            </w:r>
            <w:r>
              <w:br/>
            </w:r>
            <w:r>
              <w:rPr>
                <w:rFonts w:ascii="Consolas" w:hAnsi="Consolas" w:eastAsia="Consolas"/>
                <w:sz w:val="14"/>
              </w:rPr>
              <w:t>├── manifest.json</w:t>
            </w:r>
            <w:r>
              <w:br/>
            </w:r>
            <w:r>
              <w:rPr>
                <w:rFonts w:ascii="Consolas" w:hAnsi="Consolas" w:eastAsia="Consolas"/>
                <w:sz w:val="14"/>
              </w:rPr>
              <w:t>├── README_run.md</w:t>
            </w:r>
            <w:r>
              <w:br/>
            </w:r>
            <w:r>
              <w:rPr>
                <w:rFonts w:ascii="Consolas" w:hAnsi="Consolas" w:eastAsia="Consolas"/>
                <w:sz w:val="14"/>
              </w:rPr>
              <w:t>└── rerun.sh</w:t>
            </w:r>
          </w:p>
        </w:tc>
      </w:tr>
    </w:tbl>
    <w:p/>
    <w:p>
      <w:pPr>
        <w:pStyle w:val="Heading2"/>
      </w:pPr>
      <w:r>
        <w:t>8. Optional Magic DRC smoke check</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SKY_UNIT_ARRAY_MODE=plan \</w:t>
            </w:r>
            <w:r>
              <w:br/>
            </w:r>
            <w:r>
              <w:rPr>
                <w:rFonts w:ascii="Consolas" w:hAnsi="Consolas" w:eastAsia="Consolas"/>
                <w:sz w:val="14"/>
              </w:rPr>
              <w:t>SKY_GUARD_RING=yes \</w:t>
            </w:r>
            <w:r>
              <w:br/>
            </w:r>
            <w:r>
              <w:rPr>
                <w:rFonts w:ascii="Consolas" w:hAnsi="Consolas" w:eastAsia="Consolas"/>
                <w:sz w:val="14"/>
              </w:rPr>
              <w:t>SKY_GR_INSTS="1 2 3 4" \</w:t>
            </w:r>
            <w:r>
              <w:br/>
            </w:r>
            <w:r>
              <w:rPr>
                <w:rFonts w:ascii="Consolas" w:hAnsi="Consolas" w:eastAsia="Consolas"/>
                <w:sz w:val="14"/>
              </w:rPr>
              <w:t>SKY_MAGIC_DRC_CHECK=1 \</w:t>
            </w:r>
            <w:r>
              <w:br/>
            </w:r>
            <w:r>
              <w:rPr>
                <w:rFonts w:ascii="Consolas" w:hAnsi="Consolas" w:eastAsia="Consolas"/>
                <w:sz w:val="14"/>
              </w:rPr>
              <w:t>skyspice2klayout_all_magicgr_analogproplus \</w:t>
            </w:r>
            <w:r>
              <w:br/>
            </w:r>
            <w:r>
              <w:rPr>
                <w:rFonts w:ascii="Consolas" w:hAnsi="Consolas" w:eastAsia="Consolas"/>
                <w:sz w:val="14"/>
              </w:rPr>
              <w:t xml:space="preserve">  --backend hybrid \</w:t>
            </w:r>
            <w:r>
              <w:br/>
            </w:r>
            <w:r>
              <w:rPr>
                <w:rFonts w:ascii="Consolas" w:hAnsi="Consolas" w:eastAsia="Consolas"/>
                <w:sz w:val="14"/>
              </w:rPr>
              <w:t xml:space="preserve">  --placement analogpro \</w:t>
            </w:r>
            <w:r>
              <w:br/>
            </w:r>
            <w:r>
              <w:rPr>
                <w:rFonts w:ascii="Consolas" w:hAnsi="Consolas" w:eastAsia="Consolas"/>
                <w:sz w:val="14"/>
              </w:rPr>
              <w:t xml:space="preserve">  --ratlines off \</w:t>
            </w:r>
            <w:r>
              <w:br/>
            </w:r>
            <w:r>
              <w:rPr>
                <w:rFonts w:ascii="Consolas" w:hAnsi="Consolas" w:eastAsia="Consolas"/>
                <w:sz w:val="14"/>
              </w:rPr>
              <w:t xml:space="preserve">  BGR_sky130_ckt.spice \</w:t>
            </w:r>
            <w:r>
              <w:br/>
            </w:r>
            <w:r>
              <w:rPr>
                <w:rFonts w:ascii="Consolas" w:hAnsi="Consolas" w:eastAsia="Consolas"/>
                <w:sz w:val="14"/>
              </w:rPr>
              <w:t xml:space="preserve">  test_drc_check.gds</w:t>
            </w:r>
          </w:p>
        </w:tc>
      </w:tr>
    </w:tbl>
    <w:p/>
    <w:p>
      <w:pPr>
        <w:pStyle w:val="BodyText"/>
      </w:pPr>
      <w:r>
        <w:t>This writes a log like: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test_drc_check.gds.magic_drc.log</w:t>
            </w:r>
          </w:p>
        </w:tc>
      </w:tr>
    </w:tbl>
    <w:p/>
    <w:p>
      <w:pPr>
        <w:pStyle w:val="BodyText"/>
      </w:pPr>
      <w:r>
        <w:t>I treat this as a smoke check, not final signoff.</w:t>
      </w:r>
    </w:p>
    <w:p>
      <w:pPr>
        <w:pStyle w:val="Heading2"/>
      </w:pPr>
      <w:r>
        <w:t>9. Full verification helper command</w:t>
      </w:r>
    </w:p>
    <w:p>
      <w:pPr>
        <w:pStyle w:val="BodyText"/>
      </w:pPr>
      <w:r>
        <w:t>This command keeps unit arrays in `plan` mode because physical unit-array replacement can confuse strict LVS unless device-summing is handled.</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SKY_MOS_BACKEND=hybrid \</w:t>
            </w:r>
            <w:r>
              <w:br/>
            </w:r>
            <w:r>
              <w:rPr>
                <w:rFonts w:ascii="Consolas" w:hAnsi="Consolas" w:eastAsia="Consolas"/>
                <w:sz w:val="14"/>
              </w:rPr>
              <w:t>SKY_GUARD_RING=yes \</w:t>
            </w:r>
            <w:r>
              <w:br/>
            </w:r>
            <w:r>
              <w:rPr>
                <w:rFonts w:ascii="Consolas" w:hAnsi="Consolas" w:eastAsia="Consolas"/>
                <w:sz w:val="14"/>
              </w:rPr>
              <w:t>SKY_GR_INSTS="1 2 3 4" \</w:t>
            </w:r>
            <w:r>
              <w:br/>
            </w:r>
            <w:r>
              <w:rPr>
                <w:rFonts w:ascii="Consolas" w:hAnsi="Consolas" w:eastAsia="Consolas"/>
                <w:sz w:val="14"/>
              </w:rPr>
              <w:t>SKY_UNIT_ARRAY_MODE=plan \</w:t>
            </w:r>
            <w:r>
              <w:br/>
            </w:r>
            <w:r>
              <w:rPr>
                <w:rFonts w:ascii="Consolas" w:hAnsi="Consolas" w:eastAsia="Consolas"/>
                <w:sz w:val="14"/>
              </w:rPr>
              <w:t>SKY_CC_MODE=markers \</w:t>
            </w:r>
            <w:r>
              <w:br/>
            </w:r>
            <w:r>
              <w:rPr>
                <w:rFonts w:ascii="Consolas" w:hAnsi="Consolas" w:eastAsia="Consolas"/>
                <w:sz w:val="14"/>
              </w:rPr>
              <w:t>SKY_DUMMY_MODE=marker \</w:t>
            </w:r>
            <w:r>
              <w:br/>
            </w:r>
            <w:r>
              <w:rPr>
                <w:rFonts w:ascii="Consolas" w:hAnsi="Consolas" w:eastAsia="Consolas"/>
                <w:sz w:val="14"/>
              </w:rPr>
              <w:t>SKY_RATLINE_GDS=both \</w:t>
            </w:r>
            <w:r>
              <w:br/>
            </w:r>
            <w:r>
              <w:rPr>
                <w:rFonts w:ascii="Consolas" w:hAnsi="Consolas" w:eastAsia="Consolas"/>
                <w:sz w:val="14"/>
              </w:rPr>
              <w:t>SKY_MAGIC_DRC_CHECK=1 \</w:t>
            </w:r>
            <w:r>
              <w:br/>
            </w:r>
            <w:r>
              <w:rPr>
                <w:rFonts w:ascii="Consolas" w:hAnsi="Consolas" w:eastAsia="Consolas"/>
                <w:sz w:val="14"/>
              </w:rPr>
              <w:t>SKY_LVS_CHECK=1 \</w:t>
            </w:r>
            <w:r>
              <w:br/>
            </w:r>
            <w:r>
              <w:rPr>
                <w:rFonts w:ascii="Consolas" w:hAnsi="Consolas" w:eastAsia="Consolas"/>
                <w:sz w:val="14"/>
              </w:rPr>
              <w:t>skyspice2klayout_all_magicgr_analogproplus \</w:t>
            </w:r>
            <w:r>
              <w:br/>
            </w:r>
            <w:r>
              <w:rPr>
                <w:rFonts w:ascii="Consolas" w:hAnsi="Consolas" w:eastAsia="Consolas"/>
                <w:sz w:val="14"/>
              </w:rPr>
              <w:t xml:space="preserve">  --backend hybrid \</w:t>
            </w:r>
            <w:r>
              <w:br/>
            </w:r>
            <w:r>
              <w:rPr>
                <w:rFonts w:ascii="Consolas" w:hAnsi="Consolas" w:eastAsia="Consolas"/>
                <w:sz w:val="14"/>
              </w:rPr>
              <w:t xml:space="preserve">  --placement analogpro \</w:t>
            </w:r>
            <w:r>
              <w:br/>
            </w:r>
            <w:r>
              <w:rPr>
                <w:rFonts w:ascii="Consolas" w:hAnsi="Consolas" w:eastAsia="Consolas"/>
                <w:sz w:val="14"/>
              </w:rPr>
              <w:t xml:space="preserve">  --ratlines both \</w:t>
            </w:r>
            <w:r>
              <w:br/>
            </w:r>
            <w:r>
              <w:rPr>
                <w:rFonts w:ascii="Consolas" w:hAnsi="Consolas" w:eastAsia="Consolas"/>
                <w:sz w:val="14"/>
              </w:rPr>
              <w:t xml:space="preserve">  BGR_sky130_ckt.spice \</w:t>
            </w:r>
            <w:r>
              <w:br/>
            </w:r>
            <w:r>
              <w:rPr>
                <w:rFonts w:ascii="Consolas" w:hAnsi="Consolas" w:eastAsia="Consolas"/>
                <w:sz w:val="14"/>
              </w:rPr>
              <w:t xml:space="preserve">  verify_full.gds</w:t>
            </w:r>
          </w:p>
        </w:tc>
      </w:tr>
    </w:tbl>
    <w:p/>
    <w:p>
      <w:pPr>
        <w:pStyle w:val="BodyText"/>
      </w:pPr>
      <w:r>
        <w:t>Expected useful files if the local setup supports the helper flow:</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verify_full.gds</w:t>
            </w:r>
            <w:r>
              <w:br/>
            </w:r>
            <w:r>
              <w:rPr>
                <w:rFonts w:ascii="Consolas" w:hAnsi="Consolas" w:eastAsia="Consolas"/>
                <w:sz w:val="14"/>
              </w:rPr>
              <w:t>verify_full.gds.report.json</w:t>
            </w:r>
            <w:r>
              <w:br/>
            </w:r>
            <w:r>
              <w:rPr>
                <w:rFonts w:ascii="Consolas" w:hAnsi="Consolas" w:eastAsia="Consolas"/>
                <w:sz w:val="14"/>
              </w:rPr>
              <w:t>verify_full.gds.magic_drc.log</w:t>
            </w:r>
            <w:r>
              <w:br/>
            </w:r>
            <w:r>
              <w:rPr>
                <w:rFonts w:ascii="Consolas" w:hAnsi="Consolas" w:eastAsia="Consolas"/>
                <w:sz w:val="14"/>
              </w:rPr>
              <w:t>verify_full.gds.magic_extract_lvs.log</w:t>
            </w:r>
            <w:r>
              <w:br/>
            </w:r>
            <w:r>
              <w:rPr>
                <w:rFonts w:ascii="Consolas" w:hAnsi="Consolas" w:eastAsia="Consolas"/>
                <w:sz w:val="14"/>
              </w:rPr>
              <w:t>verify_full.gds.netgen_lvs.log</w:t>
            </w:r>
          </w:p>
        </w:tc>
      </w:tr>
    </w:tbl>
    <w:p/>
    <w:p>
      <w:pPr>
        <w:pStyle w:val="BodyText"/>
      </w:pPr>
      <w:r>
        <w:t>I treat this as a helper check. It does not replace proper manual DRC/LVS review.</w:t>
      </w:r>
    </w:p>
    <w:p>
      <w:pPr>
        <w:pStyle w:val="Heading2"/>
      </w:pPr>
      <w:r>
        <w:t>10. Open generated outputs</w:t>
      </w:r>
    </w:p>
    <w:p>
      <w:pPr>
        <w:pStyle w:val="BodyText"/>
      </w:pPr>
      <w:r>
        <w:t>Open the main GDS:</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klayoutpdkfull skyspice_runs/*test_full_visual*/test_full_visual.gds</w:t>
            </w:r>
          </w:p>
        </w:tc>
      </w:tr>
    </w:tbl>
    <w:p/>
    <w:p>
      <w:pPr>
        <w:pStyle w:val="BodyText"/>
      </w:pPr>
      <w:r>
        <w:t>Open the ratpoint view:</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klayoutpdkfull skyspice_runs/*test_ratlines*/test_ratlines_ratpoints.gds</w:t>
            </w:r>
          </w:p>
        </w:tc>
      </w:tr>
    </w:tbl>
    <w:p/>
    <w:p>
      <w:pPr>
        <w:pStyle w:val="BodyText"/>
      </w:pPr>
      <w:r>
        <w:t>Open the full ratline view:</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klayoutpdkfull skyspice_runs/*test_ratlines*/test_ratlines_ratlines_full.gds</w:t>
            </w:r>
          </w:p>
        </w:tc>
      </w:tr>
    </w:tbl>
    <w:p/>
    <w:p>
      <w:pPr>
        <w:pStyle w:val="BodyText"/>
      </w:pPr>
      <w:r>
        <w:t>Open the dashboard:</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xdg-open skyspice_runs/*test_full_visual*/index.html</w:t>
            </w:r>
          </w:p>
        </w:tc>
      </w:tr>
    </w:tbl>
    <w:p/>
    <w:p>
      <w:pPr>
        <w:pStyle w:val="Heading2"/>
      </w:pPr>
      <w:r>
        <w:t>11. Wizard run</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skyspice2klayout_all_magicgr_analogproplus \</w:t>
            </w:r>
            <w:r>
              <w:br/>
            </w:r>
            <w:r>
              <w:rPr>
                <w:rFonts w:ascii="Consolas" w:hAnsi="Consolas" w:eastAsia="Consolas"/>
                <w:sz w:val="14"/>
              </w:rPr>
              <w:t xml:space="preserve">  --wizard \</w:t>
            </w:r>
            <w:r>
              <w:br/>
            </w:r>
            <w:r>
              <w:rPr>
                <w:rFonts w:ascii="Consolas" w:hAnsi="Consolas" w:eastAsia="Consolas"/>
                <w:sz w:val="14"/>
              </w:rPr>
              <w:t xml:space="preserve">  BGR_sky130_ckt.spice \</w:t>
            </w:r>
            <w:r>
              <w:br/>
            </w:r>
            <w:r>
              <w:rPr>
                <w:rFonts w:ascii="Consolas" w:hAnsi="Consolas" w:eastAsia="Consolas"/>
                <w:sz w:val="14"/>
              </w:rPr>
              <w:t xml:space="preserve">  test_wizard.gds</w:t>
            </w:r>
          </w:p>
        </w:tc>
      </w:tr>
    </w:tbl>
    <w:p/>
    <w:p>
      <w:pPr>
        <w:pStyle w:val="Heading1"/>
      </w:pPr>
      <w:r>
        <w:t>Generated outputs</w:t>
      </w:r>
    </w:p>
    <w:tbl>
      <w:tblPr>
        <w:tblStyle w:val="TableGrid"/>
        <w:tblW w:type="auto" w:w="0"/>
        <w:jc w:val="center"/>
        <w:tblLayout w:type="autofit"/>
        <w:tblLook w:firstColumn="1" w:firstRow="1" w:lastColumn="0" w:lastRow="0" w:noHBand="0" w:noVBand="1" w:val="04A0"/>
      </w:tblPr>
      <w:tblGrid>
        <w:gridCol w:w="5184"/>
        <w:gridCol w:w="5184"/>
      </w:tblGrid>
      <w:tr>
        <w:tc>
          <w:tcPr>
            <w:tcW w:type="dxa" w:w="3384"/>
            <w:shd w:fill="1F4E79"/>
            <w:vAlign w:val="center"/>
          </w:tcPr>
          <w:p>
            <w:pPr>
              <w:jc w:val="left"/>
            </w:pPr>
            <w:r/>
            <w:r>
              <w:rPr>
                <w:b/>
                <w:color w:val="FFFFFF"/>
                <w:sz w:val="16"/>
              </w:rPr>
              <w:t>Output</w:t>
            </w:r>
          </w:p>
        </w:tc>
        <w:tc>
          <w:tcPr>
            <w:tcW w:type="dxa" w:w="6984"/>
            <w:shd w:fill="1F4E79"/>
            <w:vAlign w:val="center"/>
          </w:tcPr>
          <w:p>
            <w:pPr>
              <w:jc w:val="left"/>
            </w:pPr>
            <w:r/>
            <w:r>
              <w:rPr>
                <w:b/>
                <w:color w:val="FFFFFF"/>
                <w:sz w:val="16"/>
              </w:rPr>
              <w:t>What I use it for</w:t>
            </w:r>
          </w:p>
        </w:tc>
      </w:tr>
      <w:tr>
        <w:tc>
          <w:tcPr>
            <w:tcW w:type="dxa" w:w="3384"/>
            <w:vAlign w:val="top"/>
          </w:tcPr>
          <w:p>
            <w:pPr>
              <w:jc w:val="left"/>
            </w:pPr>
            <w:r/>
            <w:r>
              <w:rPr>
                <w:rFonts w:ascii="Consolas" w:hAnsi="Consolas" w:eastAsia="Consolas"/>
                <w:b w:val="0"/>
                <w:sz w:val="16"/>
              </w:rPr>
              <w:t>&lt;name&gt;.gds</w:t>
            </w:r>
          </w:p>
        </w:tc>
        <w:tc>
          <w:tcPr>
            <w:tcW w:type="dxa" w:w="6984"/>
            <w:vAlign w:val="top"/>
          </w:tcPr>
          <w:p>
            <w:pPr>
              <w:jc w:val="left"/>
            </w:pPr>
            <w:r/>
            <w:r>
              <w:rPr>
                <w:b w:val="0"/>
                <w:sz w:val="16"/>
              </w:rPr>
              <w:t>Main clean generated layout.</w:t>
            </w:r>
          </w:p>
        </w:tc>
      </w:tr>
      <w:tr>
        <w:tc>
          <w:tcPr>
            <w:tcW w:type="dxa" w:w="3384"/>
            <w:vAlign w:val="top"/>
            <w:shd w:fill="F2F6FA"/>
          </w:tcPr>
          <w:p>
            <w:pPr>
              <w:jc w:val="left"/>
            </w:pPr>
            <w:r/>
            <w:r>
              <w:rPr>
                <w:rFonts w:ascii="Consolas" w:hAnsi="Consolas" w:eastAsia="Consolas"/>
                <w:b w:val="0"/>
                <w:sz w:val="16"/>
              </w:rPr>
              <w:t>&lt;name&gt;_ratpoints.gds</w:t>
            </w:r>
          </w:p>
        </w:tc>
        <w:tc>
          <w:tcPr>
            <w:tcW w:type="dxa" w:w="6984"/>
            <w:vAlign w:val="top"/>
            <w:shd w:fill="F2F6FA"/>
          </w:tcPr>
          <w:p>
            <w:pPr>
              <w:jc w:val="left"/>
            </w:pPr>
            <w:r/>
            <w:r>
              <w:rPr>
                <w:b w:val="0"/>
                <w:sz w:val="16"/>
              </w:rPr>
              <w:t>Terminal point reference GDS.</w:t>
            </w:r>
          </w:p>
        </w:tc>
      </w:tr>
      <w:tr>
        <w:tc>
          <w:tcPr>
            <w:tcW w:type="dxa" w:w="3384"/>
            <w:vAlign w:val="top"/>
          </w:tcPr>
          <w:p>
            <w:pPr>
              <w:jc w:val="left"/>
            </w:pPr>
            <w:r/>
            <w:r>
              <w:rPr>
                <w:rFonts w:ascii="Consolas" w:hAnsi="Consolas" w:eastAsia="Consolas"/>
                <w:b w:val="0"/>
                <w:sz w:val="16"/>
              </w:rPr>
              <w:t>&lt;name&gt;_ratlines_full.gds</w:t>
            </w:r>
          </w:p>
        </w:tc>
        <w:tc>
          <w:tcPr>
            <w:tcW w:type="dxa" w:w="6984"/>
            <w:vAlign w:val="top"/>
          </w:tcPr>
          <w:p>
            <w:pPr>
              <w:jc w:val="left"/>
            </w:pPr>
            <w:r/>
            <w:r>
              <w:rPr>
                <w:b w:val="0"/>
                <w:sz w:val="16"/>
              </w:rPr>
              <w:t>Static non-fab ratline reference GDS.</w:t>
            </w:r>
          </w:p>
        </w:tc>
      </w:tr>
      <w:tr>
        <w:tc>
          <w:tcPr>
            <w:tcW w:type="dxa" w:w="3384"/>
            <w:vAlign w:val="top"/>
            <w:shd w:fill="F2F6FA"/>
          </w:tcPr>
          <w:p>
            <w:pPr>
              <w:jc w:val="left"/>
            </w:pPr>
            <w:r/>
            <w:r>
              <w:rPr>
                <w:rFonts w:ascii="Consolas" w:hAnsi="Consolas" w:eastAsia="Consolas"/>
                <w:b w:val="0"/>
                <w:sz w:val="16"/>
              </w:rPr>
              <w:t>&lt;name&gt;.gds.report.json</w:t>
            </w:r>
          </w:p>
        </w:tc>
        <w:tc>
          <w:tcPr>
            <w:tcW w:type="dxa" w:w="6984"/>
            <w:vAlign w:val="top"/>
            <w:shd w:fill="F2F6FA"/>
          </w:tcPr>
          <w:p>
            <w:pPr>
              <w:jc w:val="left"/>
            </w:pPr>
            <w:r/>
            <w:r>
              <w:rPr>
                <w:b w:val="0"/>
                <w:sz w:val="16"/>
              </w:rPr>
              <w:t>Main run summary.</w:t>
            </w:r>
          </w:p>
        </w:tc>
      </w:tr>
      <w:tr>
        <w:tc>
          <w:tcPr>
            <w:tcW w:type="dxa" w:w="3384"/>
            <w:vAlign w:val="top"/>
          </w:tcPr>
          <w:p>
            <w:pPr>
              <w:jc w:val="left"/>
            </w:pPr>
            <w:r/>
            <w:r>
              <w:rPr>
                <w:rFonts w:ascii="Consolas" w:hAnsi="Consolas" w:eastAsia="Consolas"/>
                <w:b w:val="0"/>
                <w:sz w:val="16"/>
              </w:rPr>
              <w:t>&lt;name&gt;.gds.device_map.csv</w:t>
            </w:r>
          </w:p>
        </w:tc>
        <w:tc>
          <w:tcPr>
            <w:tcW w:type="dxa" w:w="6984"/>
            <w:vAlign w:val="top"/>
          </w:tcPr>
          <w:p>
            <w:pPr>
              <w:jc w:val="left"/>
            </w:pPr>
            <w:r/>
            <w:r>
              <w:rPr>
                <w:b w:val="0"/>
                <w:sz w:val="16"/>
              </w:rPr>
              <w:t>Device instance, model, method, nets, parameters, and raw SPICE info.</w:t>
            </w:r>
          </w:p>
        </w:tc>
      </w:tr>
      <w:tr>
        <w:tc>
          <w:tcPr>
            <w:tcW w:type="dxa" w:w="3384"/>
            <w:vAlign w:val="top"/>
            <w:shd w:fill="F2F6FA"/>
          </w:tcPr>
          <w:p>
            <w:pPr>
              <w:jc w:val="left"/>
            </w:pPr>
            <w:r/>
            <w:r>
              <w:rPr>
                <w:rFonts w:ascii="Consolas" w:hAnsi="Consolas" w:eastAsia="Consolas"/>
                <w:b w:val="0"/>
                <w:sz w:val="16"/>
              </w:rPr>
              <w:t>&lt;name&gt;.gds.nets.json</w:t>
            </w:r>
          </w:p>
        </w:tc>
        <w:tc>
          <w:tcPr>
            <w:tcW w:type="dxa" w:w="6984"/>
            <w:vAlign w:val="top"/>
            <w:shd w:fill="F2F6FA"/>
          </w:tcPr>
          <w:p>
            <w:pPr>
              <w:jc w:val="left"/>
            </w:pPr>
            <w:r/>
            <w:r>
              <w:rPr>
                <w:b w:val="0"/>
                <w:sz w:val="16"/>
              </w:rPr>
              <w:t>Net summary.</w:t>
            </w:r>
          </w:p>
        </w:tc>
      </w:tr>
      <w:tr>
        <w:tc>
          <w:tcPr>
            <w:tcW w:type="dxa" w:w="3384"/>
            <w:vAlign w:val="top"/>
          </w:tcPr>
          <w:p>
            <w:pPr>
              <w:jc w:val="left"/>
            </w:pPr>
            <w:r/>
            <w:r>
              <w:rPr>
                <w:rFonts w:ascii="Consolas" w:hAnsi="Consolas" w:eastAsia="Consolas"/>
                <w:b w:val="0"/>
                <w:sz w:val="16"/>
              </w:rPr>
              <w:t>&lt;name&gt;.gds.routing_priority.csv</w:t>
            </w:r>
          </w:p>
        </w:tc>
        <w:tc>
          <w:tcPr>
            <w:tcW w:type="dxa" w:w="6984"/>
            <w:vAlign w:val="top"/>
          </w:tcPr>
          <w:p>
            <w:pPr>
              <w:jc w:val="left"/>
            </w:pPr>
            <w:r/>
            <w:r>
              <w:rPr>
                <w:b w:val="0"/>
                <w:sz w:val="16"/>
              </w:rPr>
              <w:t>Important nets and routing hints.</w:t>
            </w:r>
          </w:p>
        </w:tc>
      </w:tr>
      <w:tr>
        <w:tc>
          <w:tcPr>
            <w:tcW w:type="dxa" w:w="3384"/>
            <w:vAlign w:val="top"/>
            <w:shd w:fill="F2F6FA"/>
          </w:tcPr>
          <w:p>
            <w:pPr>
              <w:jc w:val="left"/>
            </w:pPr>
            <w:r/>
            <w:r>
              <w:rPr>
                <w:rFonts w:ascii="Consolas" w:hAnsi="Consolas" w:eastAsia="Consolas"/>
                <w:b w:val="0"/>
                <w:sz w:val="16"/>
              </w:rPr>
              <w:t>&lt;name&gt;.gds.topology.json</w:t>
            </w:r>
          </w:p>
        </w:tc>
        <w:tc>
          <w:tcPr>
            <w:tcW w:type="dxa" w:w="6984"/>
            <w:vAlign w:val="top"/>
            <w:shd w:fill="F2F6FA"/>
          </w:tcPr>
          <w:p>
            <w:pPr>
              <w:jc w:val="left"/>
            </w:pPr>
            <w:r/>
            <w:r>
              <w:rPr>
                <w:b w:val="0"/>
                <w:sz w:val="16"/>
              </w:rPr>
              <w:t>Detected analog topology groups.</w:t>
            </w:r>
          </w:p>
        </w:tc>
      </w:tr>
      <w:tr>
        <w:tc>
          <w:tcPr>
            <w:tcW w:type="dxa" w:w="3384"/>
            <w:vAlign w:val="top"/>
          </w:tcPr>
          <w:p>
            <w:pPr>
              <w:jc w:val="left"/>
            </w:pPr>
            <w:r/>
            <w:r>
              <w:rPr>
                <w:rFonts w:ascii="Consolas" w:hAnsi="Consolas" w:eastAsia="Consolas"/>
                <w:b w:val="0"/>
                <w:sz w:val="16"/>
              </w:rPr>
              <w:t>&lt;name&gt;.gds.layout_warnings.csv</w:t>
            </w:r>
          </w:p>
        </w:tc>
        <w:tc>
          <w:tcPr>
            <w:tcW w:type="dxa" w:w="6984"/>
            <w:vAlign w:val="top"/>
          </w:tcPr>
          <w:p>
            <w:pPr>
              <w:jc w:val="left"/>
            </w:pPr>
            <w:r/>
            <w:r>
              <w:rPr>
                <w:b w:val="0"/>
                <w:sz w:val="16"/>
              </w:rPr>
              <w:t>Layout cautions and review notes.</w:t>
            </w:r>
          </w:p>
        </w:tc>
      </w:tr>
      <w:tr>
        <w:tc>
          <w:tcPr>
            <w:tcW w:type="dxa" w:w="3384"/>
            <w:vAlign w:val="top"/>
            <w:shd w:fill="F2F6FA"/>
          </w:tcPr>
          <w:p>
            <w:pPr>
              <w:jc w:val="left"/>
            </w:pPr>
            <w:r/>
            <w:r>
              <w:rPr>
                <w:rFonts w:ascii="Consolas" w:hAnsi="Consolas" w:eastAsia="Consolas"/>
                <w:b w:val="0"/>
                <w:sz w:val="16"/>
              </w:rPr>
              <w:t>&lt;name&gt;.gds.unit_arrays.csv</w:t>
            </w:r>
          </w:p>
        </w:tc>
        <w:tc>
          <w:tcPr>
            <w:tcW w:type="dxa" w:w="6984"/>
            <w:vAlign w:val="top"/>
            <w:shd w:fill="F2F6FA"/>
          </w:tcPr>
          <w:p>
            <w:pPr>
              <w:jc w:val="left"/>
            </w:pPr>
            <w:r/>
            <w:r>
              <w:rPr>
                <w:rFonts w:ascii="Consolas" w:hAnsi="Consolas" w:eastAsia="Consolas"/>
                <w:b w:val="0"/>
                <w:sz w:val="16"/>
              </w:rPr>
              <w:t>Unit-array planning/replacement summary.</w:t>
            </w:r>
          </w:p>
        </w:tc>
      </w:tr>
      <w:tr>
        <w:tc>
          <w:tcPr>
            <w:tcW w:type="dxa" w:w="3384"/>
            <w:vAlign w:val="top"/>
          </w:tcPr>
          <w:p>
            <w:pPr>
              <w:jc w:val="left"/>
            </w:pPr>
            <w:r/>
            <w:r>
              <w:rPr>
                <w:b w:val="0"/>
                <w:sz w:val="16"/>
              </w:rPr>
              <w:t>index.html</w:t>
            </w:r>
          </w:p>
        </w:tc>
        <w:tc>
          <w:tcPr>
            <w:tcW w:type="dxa" w:w="6984"/>
            <w:vAlign w:val="top"/>
          </w:tcPr>
          <w:p>
            <w:pPr>
              <w:jc w:val="left"/>
            </w:pPr>
            <w:r/>
            <w:r>
              <w:rPr>
                <w:b w:val="0"/>
                <w:sz w:val="16"/>
              </w:rPr>
              <w:t>Run dashboard.</w:t>
            </w:r>
          </w:p>
        </w:tc>
      </w:tr>
      <w:tr>
        <w:tc>
          <w:tcPr>
            <w:tcW w:type="dxa" w:w="3384"/>
            <w:vAlign w:val="top"/>
            <w:shd w:fill="F2F6FA"/>
          </w:tcPr>
          <w:p>
            <w:pPr>
              <w:jc w:val="left"/>
            </w:pPr>
            <w:r/>
            <w:r>
              <w:rPr>
                <w:b w:val="0"/>
                <w:sz w:val="16"/>
              </w:rPr>
              <w:t>manifest.json</w:t>
            </w:r>
          </w:p>
        </w:tc>
        <w:tc>
          <w:tcPr>
            <w:tcW w:type="dxa" w:w="6984"/>
            <w:vAlign w:val="top"/>
            <w:shd w:fill="F2F6FA"/>
          </w:tcPr>
          <w:p>
            <w:pPr>
              <w:jc w:val="left"/>
            </w:pPr>
            <w:r/>
            <w:r>
              <w:rPr>
                <w:b w:val="0"/>
                <w:sz w:val="16"/>
              </w:rPr>
              <w:t>Machine-readable run metadata.</w:t>
            </w:r>
          </w:p>
        </w:tc>
      </w:tr>
      <w:tr>
        <w:tc>
          <w:tcPr>
            <w:tcW w:type="dxa" w:w="3384"/>
            <w:vAlign w:val="top"/>
          </w:tcPr>
          <w:p>
            <w:pPr>
              <w:jc w:val="left"/>
            </w:pPr>
            <w:r/>
            <w:r>
              <w:rPr>
                <w:b w:val="0"/>
                <w:sz w:val="16"/>
              </w:rPr>
              <w:t>README_run.md</w:t>
            </w:r>
          </w:p>
        </w:tc>
        <w:tc>
          <w:tcPr>
            <w:tcW w:type="dxa" w:w="6984"/>
            <w:vAlign w:val="top"/>
          </w:tcPr>
          <w:p>
            <w:pPr>
              <w:jc w:val="left"/>
            </w:pPr>
            <w:r/>
            <w:r>
              <w:rPr>
                <w:b w:val="0"/>
                <w:sz w:val="16"/>
              </w:rPr>
              <w:t>Run-specific notes.</w:t>
            </w:r>
          </w:p>
        </w:tc>
      </w:tr>
      <w:tr>
        <w:tc>
          <w:tcPr>
            <w:tcW w:type="dxa" w:w="3384"/>
            <w:vAlign w:val="top"/>
            <w:shd w:fill="F2F6FA"/>
          </w:tcPr>
          <w:p>
            <w:pPr>
              <w:jc w:val="left"/>
            </w:pPr>
            <w:r/>
            <w:r>
              <w:rPr>
                <w:b w:val="0"/>
                <w:sz w:val="16"/>
              </w:rPr>
              <w:t>rerun.sh</w:t>
            </w:r>
          </w:p>
        </w:tc>
        <w:tc>
          <w:tcPr>
            <w:tcW w:type="dxa" w:w="6984"/>
            <w:vAlign w:val="top"/>
            <w:shd w:fill="F2F6FA"/>
          </w:tcPr>
          <w:p>
            <w:pPr>
              <w:jc w:val="left"/>
            </w:pPr>
            <w:r/>
            <w:r>
              <w:rPr>
                <w:b w:val="0"/>
                <w:sz w:val="16"/>
              </w:rPr>
              <w:t>Reproducible command for that run.</w:t>
            </w:r>
          </w:p>
        </w:tc>
      </w:tr>
    </w:tbl>
    <w:p/>
    <w:p>
      <w:pPr>
        <w:pStyle w:val="BodyText"/>
      </w:pPr>
      <w:r>
        <w:t>Useful inspection commands:</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xdg-open skyspice_runs/*test_full_visual*/index.html</w:t>
            </w:r>
            <w:r>
              <w:br/>
            </w:r>
            <w:r>
              <w:rPr>
                <w:rFonts w:ascii="Consolas" w:hAnsi="Consolas" w:eastAsia="Consolas"/>
                <w:sz w:val="14"/>
              </w:rPr>
            </w:r>
            <w:r>
              <w:br/>
            </w:r>
            <w:r>
              <w:rPr>
                <w:rFonts w:ascii="Consolas" w:hAnsi="Consolas" w:eastAsia="Consolas"/>
                <w:sz w:val="14"/>
              </w:rPr>
              <w:t>jq '.placed_total, .missing_total, .placement_summary, .ratlines, .unit_arrays' \</w:t>
            </w:r>
            <w:r>
              <w:br/>
            </w:r>
            <w:r>
              <w:rPr>
                <w:rFonts w:ascii="Consolas" w:hAnsi="Consolas" w:eastAsia="Consolas"/>
                <w:sz w:val="14"/>
              </w:rPr>
              <w:t xml:space="preserve">  skyspice_runs/*test_full_visual*/test_full_visual.gds.report.json</w:t>
            </w:r>
            <w:r>
              <w:br/>
            </w:r>
            <w:r>
              <w:rPr>
                <w:rFonts w:ascii="Consolas" w:hAnsi="Consolas" w:eastAsia="Consolas"/>
                <w:sz w:val="14"/>
              </w:rPr>
            </w:r>
            <w:r>
              <w:br/>
            </w:r>
            <w:r>
              <w:rPr>
                <w:rFonts w:ascii="Consolas" w:hAnsi="Consolas" w:eastAsia="Consolas"/>
                <w:sz w:val="14"/>
              </w:rPr>
              <w:t>column -s, -t &lt; skyspice_runs/*test_full_visual*/test_full_visual.gds.device_map.csv | less -S</w:t>
            </w:r>
            <w:r>
              <w:br/>
            </w:r>
            <w:r>
              <w:rPr>
                <w:rFonts w:ascii="Consolas" w:hAnsi="Consolas" w:eastAsia="Consolas"/>
                <w:sz w:val="14"/>
              </w:rPr>
            </w:r>
            <w:r>
              <w:br/>
            </w:r>
            <w:r>
              <w:rPr>
                <w:rFonts w:ascii="Consolas" w:hAnsi="Consolas" w:eastAsia="Consolas"/>
                <w:sz w:val="14"/>
              </w:rPr>
              <w:t>column -s, -t &lt; skyspice_runs/*test_full_visual*/test_full_visual.gds.routing_priority.csv | less -S</w:t>
            </w:r>
          </w:p>
        </w:tc>
      </w:tr>
    </w:tbl>
    <w:p/>
    <w:p>
      <w:pPr>
        <w:pStyle w:val="Heading1"/>
      </w:pPr>
      <w:r>
        <w:t>Troubleshooting</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592"/>
            <w:shd w:fill="1F4E79"/>
            <w:vAlign w:val="center"/>
          </w:tcPr>
          <w:p>
            <w:pPr>
              <w:jc w:val="left"/>
            </w:pPr>
            <w:r/>
            <w:r>
              <w:rPr>
                <w:b/>
                <w:color w:val="FFFFFF"/>
                <w:sz w:val="16"/>
              </w:rPr>
              <w:t>Problem</w:t>
            </w:r>
          </w:p>
        </w:tc>
        <w:tc>
          <w:tcPr>
            <w:tcW w:type="dxa" w:w="3672"/>
            <w:shd w:fill="1F4E79"/>
            <w:vAlign w:val="center"/>
          </w:tcPr>
          <w:p>
            <w:pPr>
              <w:jc w:val="left"/>
            </w:pPr>
            <w:r/>
            <w:r>
              <w:rPr>
                <w:b/>
                <w:color w:val="FFFFFF"/>
                <w:sz w:val="16"/>
              </w:rPr>
              <w:t>Likely reason</w:t>
            </w:r>
          </w:p>
        </w:tc>
        <w:tc>
          <w:tcPr>
            <w:tcW w:type="dxa" w:w="4104"/>
            <w:shd w:fill="1F4E79"/>
            <w:vAlign w:val="center"/>
          </w:tcPr>
          <w:p>
            <w:pPr>
              <w:jc w:val="left"/>
            </w:pPr>
            <w:r/>
            <w:r>
              <w:rPr>
                <w:b/>
                <w:color w:val="FFFFFF"/>
                <w:sz w:val="16"/>
              </w:rPr>
              <w:t>What I check first</w:t>
            </w:r>
          </w:p>
        </w:tc>
      </w:tr>
      <w:tr>
        <w:tc>
          <w:tcPr>
            <w:tcW w:type="dxa" w:w="2592"/>
            <w:vAlign w:val="top"/>
          </w:tcPr>
          <w:p>
            <w:pPr>
              <w:jc w:val="left"/>
            </w:pPr>
            <w:r/>
            <w:r>
              <w:rPr>
                <w:rFonts w:ascii="Consolas" w:hAnsi="Consolas" w:eastAsia="Consolas"/>
                <w:b w:val="0"/>
                <w:sz w:val="16"/>
              </w:rPr>
              <w:t>KLAYOUT_PY_SITE shows .local</w:t>
            </w:r>
          </w:p>
        </w:tc>
        <w:tc>
          <w:tcPr>
            <w:tcW w:type="dxa" w:w="3672"/>
            <w:vAlign w:val="top"/>
          </w:tcPr>
          <w:p>
            <w:pPr>
              <w:jc w:val="left"/>
            </w:pPr>
            <w:r/>
            <w:r>
              <w:rPr>
                <w:b w:val="0"/>
                <w:sz w:val="16"/>
              </w:rPr>
              <w:t>Launcher is not forcing gf7.</w:t>
            </w:r>
          </w:p>
        </w:tc>
        <w:tc>
          <w:tcPr>
            <w:tcW w:type="dxa" w:w="4104"/>
            <w:vAlign w:val="top"/>
          </w:tcPr>
          <w:p>
            <w:pPr>
              <w:jc w:val="left"/>
            </w:pPr>
            <w:r/>
            <w:r>
              <w:rPr>
                <w:b w:val="0"/>
                <w:sz w:val="16"/>
              </w:rPr>
              <w:t>Patch the launcher. Do not change placement logic first.</w:t>
            </w:r>
          </w:p>
        </w:tc>
      </w:tr>
      <w:tr>
        <w:tc>
          <w:tcPr>
            <w:tcW w:type="dxa" w:w="2592"/>
            <w:vAlign w:val="top"/>
            <w:shd w:fill="F2F6FA"/>
          </w:tcPr>
          <w:p>
            <w:pPr>
              <w:jc w:val="left"/>
            </w:pPr>
            <w:r/>
            <w:r>
              <w:rPr>
                <w:b w:val="0"/>
                <w:sz w:val="16"/>
              </w:rPr>
              <w:t>dev_temp already exists</w:t>
            </w:r>
          </w:p>
        </w:tc>
        <w:tc>
          <w:tcPr>
            <w:tcW w:type="dxa" w:w="3672"/>
            <w:vAlign w:val="top"/>
            <w:shd w:fill="F2F6FA"/>
          </w:tcPr>
          <w:p>
            <w:pPr>
              <w:jc w:val="left"/>
            </w:pPr>
            <w:r/>
            <w:r>
              <w:rPr>
                <w:b w:val="0"/>
                <w:sz w:val="16"/>
              </w:rPr>
              <w:t>Helper cells created repeated internal names.</w:t>
            </w:r>
          </w:p>
        </w:tc>
        <w:tc>
          <w:tcPr>
            <w:tcW w:type="dxa" w:w="4104"/>
            <w:vAlign w:val="top"/>
            <w:shd w:fill="F2F6FA"/>
          </w:tcPr>
          <w:p>
            <w:pPr>
              <w:jc w:val="left"/>
            </w:pPr>
            <w:r/>
            <w:r>
              <w:rPr>
                <w:rFonts w:ascii="Consolas" w:hAnsi="Consolas" w:eastAsia="Consolas"/>
                <w:b w:val="0"/>
                <w:sz w:val="16"/>
              </w:rPr>
              <w:t>Use the gf7-compatible launcher/script and confirm the active launcher path.</w:t>
            </w:r>
          </w:p>
        </w:tc>
      </w:tr>
      <w:tr>
        <w:tc>
          <w:tcPr>
            <w:tcW w:type="dxa" w:w="2592"/>
            <w:vAlign w:val="top"/>
          </w:tcPr>
          <w:p>
            <w:pPr>
              <w:jc w:val="left"/>
            </w:pPr>
            <w:r/>
            <w:r>
              <w:rPr>
                <w:b w:val="0"/>
                <w:sz w:val="16"/>
              </w:rPr>
              <w:t>add_array, spacing, or move errors</w:t>
            </w:r>
          </w:p>
        </w:tc>
        <w:tc>
          <w:tcPr>
            <w:tcW w:type="dxa" w:w="3672"/>
            <w:vAlign w:val="top"/>
          </w:tcPr>
          <w:p>
            <w:pPr>
              <w:jc w:val="left"/>
            </w:pPr>
            <w:r/>
            <w:r>
              <w:rPr>
                <w:rFonts w:ascii="Consolas" w:hAnsi="Consolas" w:eastAsia="Consolas"/>
                <w:b w:val="0"/>
                <w:sz w:val="16"/>
              </w:rPr>
              <w:t>gdsfactory/KFactory API mismatch.</w:t>
            </w:r>
          </w:p>
        </w:tc>
        <w:tc>
          <w:tcPr>
            <w:tcW w:type="dxa" w:w="4104"/>
            <w:vAlign w:val="top"/>
          </w:tcPr>
          <w:p>
            <w:pPr>
              <w:jc w:val="left"/>
            </w:pPr>
            <w:r/>
            <w:r>
              <w:rPr>
                <w:rFonts w:ascii="Consolas" w:hAnsi="Consolas" w:eastAsia="Consolas"/>
                <w:b w:val="0"/>
                <w:sz w:val="16"/>
              </w:rPr>
              <w:t>Confirm ~/klayout_gf7 and gdsfactory 7.x.</w:t>
            </w:r>
          </w:p>
        </w:tc>
      </w:tr>
      <w:tr>
        <w:tc>
          <w:tcPr>
            <w:tcW w:type="dxa" w:w="2592"/>
            <w:vAlign w:val="top"/>
            <w:shd w:fill="F2F6FA"/>
          </w:tcPr>
          <w:p>
            <w:pPr>
              <w:jc w:val="left"/>
            </w:pPr>
            <w:r/>
            <w:r>
              <w:rPr>
                <w:b w:val="0"/>
                <w:sz w:val="16"/>
              </w:rPr>
              <w:t>.spice opens as a layout stream</w:t>
            </w:r>
          </w:p>
        </w:tc>
        <w:tc>
          <w:tcPr>
            <w:tcW w:type="dxa" w:w="3672"/>
            <w:vAlign w:val="top"/>
            <w:shd w:fill="F2F6FA"/>
          </w:tcPr>
          <w:p>
            <w:pPr>
              <w:jc w:val="left"/>
            </w:pPr>
            <w:r/>
            <w:r>
              <w:rPr>
                <w:b w:val="0"/>
                <w:sz w:val="16"/>
              </w:rPr>
              <w:t>Launcher passed SPICE directly to KLayout.</w:t>
            </w:r>
          </w:p>
        </w:tc>
        <w:tc>
          <w:tcPr>
            <w:tcW w:type="dxa" w:w="4104"/>
            <w:vAlign w:val="top"/>
            <w:shd w:fill="F2F6FA"/>
          </w:tcPr>
          <w:p>
            <w:pPr>
              <w:jc w:val="left"/>
            </w:pPr>
            <w:r/>
            <w:r>
              <w:rPr>
                <w:rFonts w:ascii="Consolas" w:hAnsi="Consolas" w:eastAsia="Consolas"/>
                <w:b w:val="0"/>
                <w:sz w:val="16"/>
              </w:rPr>
              <w:t>Launcher should convert args to SKY_NETLIST and SKY_OUT.</w:t>
            </w:r>
          </w:p>
        </w:tc>
      </w:tr>
      <w:tr>
        <w:tc>
          <w:tcPr>
            <w:tcW w:type="dxa" w:w="2592"/>
            <w:vAlign w:val="top"/>
          </w:tcPr>
          <w:p>
            <w:pPr>
              <w:jc w:val="left"/>
            </w:pPr>
            <w:r/>
            <w:r>
              <w:rPr>
                <w:rFonts w:ascii="Consolas" w:hAnsi="Consolas" w:eastAsia="Consolas"/>
                <w:b w:val="0"/>
                <w:sz w:val="16"/>
              </w:rPr>
              <w:t>Unknown option: --</w:t>
            </w:r>
          </w:p>
        </w:tc>
        <w:tc>
          <w:tcPr>
            <w:tcW w:type="dxa" w:w="3672"/>
            <w:vAlign w:val="top"/>
          </w:tcPr>
          <w:p>
            <w:pPr>
              <w:jc w:val="left"/>
            </w:pPr>
            <w:r/>
            <w:r>
              <w:rPr>
                <w:rFonts w:ascii="Consolas" w:hAnsi="Consolas" w:eastAsia="Consolas"/>
                <w:b w:val="0"/>
                <w:sz w:val="16"/>
              </w:rPr>
              <w:t>KLayout version rejects extra --.</w:t>
            </w:r>
          </w:p>
        </w:tc>
        <w:tc>
          <w:tcPr>
            <w:tcW w:type="dxa" w:w="4104"/>
            <w:vAlign w:val="top"/>
          </w:tcPr>
          <w:p>
            <w:pPr>
              <w:jc w:val="left"/>
            </w:pPr>
            <w:r/>
            <w:r>
              <w:rPr>
                <w:rFonts w:ascii="Consolas" w:hAnsi="Consolas" w:eastAsia="Consolas"/>
                <w:b w:val="0"/>
                <w:sz w:val="16"/>
              </w:rPr>
              <w:t>Use a launcher that avoids passing -- to KLayout.</w:t>
            </w:r>
          </w:p>
        </w:tc>
      </w:tr>
      <w:tr>
        <w:tc>
          <w:tcPr>
            <w:tcW w:type="dxa" w:w="2592"/>
            <w:vAlign w:val="top"/>
            <w:shd w:fill="F2F6FA"/>
          </w:tcPr>
          <w:p>
            <w:pPr>
              <w:jc w:val="left"/>
            </w:pPr>
            <w:r/>
            <w:r>
              <w:rPr>
                <w:rFonts w:ascii="Consolas" w:hAnsi="Consolas" w:eastAsia="Consolas"/>
                <w:b w:val="0"/>
                <w:sz w:val="16"/>
              </w:rPr>
              <w:t>Magic works but hybrid/gdsfactory fails</w:t>
            </w:r>
          </w:p>
        </w:tc>
        <w:tc>
          <w:tcPr>
            <w:tcW w:type="dxa" w:w="3672"/>
            <w:vAlign w:val="top"/>
            <w:shd w:fill="F2F6FA"/>
          </w:tcPr>
          <w:p>
            <w:pPr>
              <w:jc w:val="left"/>
            </w:pPr>
            <w:r/>
            <w:r>
              <w:rPr>
                <w:b w:val="0"/>
                <w:sz w:val="16"/>
              </w:rPr>
              <w:t>Magic path is healthy, gdsfactory path is not.</w:t>
            </w:r>
          </w:p>
        </w:tc>
        <w:tc>
          <w:tcPr>
            <w:tcW w:type="dxa" w:w="4104"/>
            <w:vAlign w:val="top"/>
            <w:shd w:fill="F2F6FA"/>
          </w:tcPr>
          <w:p>
            <w:pPr>
              <w:jc w:val="left"/>
            </w:pPr>
            <w:r/>
            <w:r>
              <w:rPr>
                <w:rFonts w:ascii="Consolas" w:hAnsi="Consolas" w:eastAsia="Consolas"/>
                <w:b w:val="0"/>
                <w:sz w:val="16"/>
              </w:rPr>
              <w:t>Run --doctor, then test gdsfactory-only.</w:t>
            </w:r>
          </w:p>
        </w:tc>
      </w:tr>
      <w:tr>
        <w:tc>
          <w:tcPr>
            <w:tcW w:type="dxa" w:w="2592"/>
            <w:vAlign w:val="top"/>
          </w:tcPr>
          <w:p>
            <w:pPr>
              <w:jc w:val="left"/>
            </w:pPr>
            <w:r/>
            <w:r>
              <w:rPr>
                <w:b w:val="0"/>
                <w:sz w:val="16"/>
              </w:rPr>
              <w:t>Ratlines stay static after moving devices</w:t>
            </w:r>
          </w:p>
        </w:tc>
        <w:tc>
          <w:tcPr>
            <w:tcW w:type="dxa" w:w="3672"/>
            <w:vAlign w:val="top"/>
          </w:tcPr>
          <w:p>
            <w:pPr>
              <w:jc w:val="left"/>
            </w:pPr>
            <w:r/>
            <w:r>
              <w:rPr>
                <w:b w:val="0"/>
                <w:sz w:val="16"/>
              </w:rPr>
              <w:t>Ratlines are not live.</w:t>
            </w:r>
          </w:p>
        </w:tc>
        <w:tc>
          <w:tcPr>
            <w:tcW w:type="dxa" w:w="4104"/>
            <w:vAlign w:val="top"/>
          </w:tcPr>
          <w:p>
            <w:pPr>
              <w:jc w:val="left"/>
            </w:pPr>
            <w:r/>
            <w:r>
              <w:rPr>
                <w:b w:val="0"/>
                <w:sz w:val="16"/>
              </w:rPr>
              <w:t>Regenerate ratlines after changing placement.</w:t>
            </w:r>
          </w:p>
        </w:tc>
      </w:tr>
    </w:tbl>
    <w:p/>
    <w:p>
      <w:pPr>
        <w:pStyle w:val="BodyText"/>
      </w:pPr>
      <w:r>
        <w:t>Doctor check again:</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skyspice2klayout_all_magicgr_analogproplus --doctor</w:t>
            </w:r>
          </w:p>
        </w:tc>
      </w:tr>
    </w:tbl>
    <w:p/>
    <w:p>
      <w:pPr>
        <w:pStyle w:val="BodyText"/>
      </w:pPr>
      <w:r>
        <w:t>Good path:</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KLAYOUT_PY_SITE : /home/&lt;user&gt;/klayout_gf7/lib/python3.12/site-packages</w:t>
            </w:r>
          </w:p>
        </w:tc>
      </w:tr>
    </w:tbl>
    <w:p/>
    <w:p>
      <w:pPr>
        <w:pStyle w:val="BodyText"/>
      </w:pPr>
      <w:r>
        <w:t>Bad path:</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KLAYOUT_PY_SITE : /home/&lt;user&gt;/.local/lib/python3.12/site-packages</w:t>
            </w:r>
          </w:p>
        </w:tc>
      </w:tr>
    </w:tbl>
    <w:p/>
    <w:p>
      <w:pPr>
        <w:pStyle w:val="Heading1"/>
      </w:pPr>
      <w:r>
        <w:t>Validation order</w:t>
      </w:r>
    </w:p>
    <w:p>
      <w:pPr>
        <w:pStyle w:val="BodyText"/>
      </w:pPr>
      <w:r>
        <w:t>Run these in order after a fresh setup or after moving the project to another machine:</w:t>
      </w:r>
    </w:p>
    <w:tbl>
      <w:tblPr>
        <w:tblStyle w:val="TableGrid"/>
        <w:tblW w:type="auto" w:w="0"/>
        <w:jc w:val="center"/>
        <w:tblLook w:firstColumn="1" w:firstRow="1" w:lastColumn="0" w:lastRow="0" w:noHBand="0" w:noVBand="1" w:val="04A0"/>
      </w:tblPr>
      <w:tblGrid>
        <w:gridCol w:w="10368"/>
      </w:tblGrid>
      <w:tr>
        <w:tc>
          <w:tcPr>
            <w:tcW w:type="dxa" w:w="10368"/>
            <w:shd w:fill="F5F5F5"/>
          </w:tcPr>
          <w:p>
            <w:pPr>
              <w:spacing w:after="0" w:before="0"/>
            </w:pPr>
            <w:r/>
            <w:r>
              <w:rPr>
                <w:rFonts w:ascii="Consolas" w:hAnsi="Consolas" w:eastAsia="Consolas"/>
                <w:sz w:val="14"/>
              </w:rPr>
              <w:t># 1. Check paths</w:t>
            </w:r>
            <w:r>
              <w:br/>
            </w:r>
            <w:r>
              <w:rPr>
                <w:rFonts w:ascii="Consolas" w:hAnsi="Consolas" w:eastAsia="Consolas"/>
                <w:sz w:val="14"/>
              </w:rPr>
              <w:t>skyspice2klayout_all_magicgr_analogproplus --doctor</w:t>
            </w:r>
            <w:r>
              <w:br/>
            </w:r>
            <w:r>
              <w:rPr>
                <w:rFonts w:ascii="Consolas" w:hAnsi="Consolas" w:eastAsia="Consolas"/>
                <w:sz w:val="14"/>
              </w:rPr>
            </w:r>
            <w:r>
              <w:br/>
            </w:r>
            <w:r>
              <w:rPr>
                <w:rFonts w:ascii="Consolas" w:hAnsi="Consolas" w:eastAsia="Consolas"/>
                <w:sz w:val="14"/>
              </w:rPr>
              <w:t># 2. Test gdsfactory direct draw</w:t>
            </w:r>
            <w:r>
              <w:br/>
            </w:r>
            <w:r>
              <w:rPr>
                <w:rFonts w:ascii="Consolas" w:hAnsi="Consolas" w:eastAsia="Consolas"/>
                <w:sz w:val="14"/>
              </w:rPr>
              <w:t>SKY_UNIT_ARRAY_MODE=plan \</w:t>
            </w:r>
            <w:r>
              <w:br/>
            </w:r>
            <w:r>
              <w:rPr>
                <w:rFonts w:ascii="Consolas" w:hAnsi="Consolas" w:eastAsia="Consolas"/>
                <w:sz w:val="14"/>
              </w:rPr>
              <w:t>skyspice2klayout_all_magicgr_analogproplus \</w:t>
            </w:r>
            <w:r>
              <w:br/>
            </w:r>
            <w:r>
              <w:rPr>
                <w:rFonts w:ascii="Consolas" w:hAnsi="Consolas" w:eastAsia="Consolas"/>
                <w:sz w:val="14"/>
              </w:rPr>
              <w:t xml:space="preserve">  --backend gdsfactory \</w:t>
            </w:r>
            <w:r>
              <w:br/>
            </w:r>
            <w:r>
              <w:rPr>
                <w:rFonts w:ascii="Consolas" w:hAnsi="Consolas" w:eastAsia="Consolas"/>
                <w:sz w:val="14"/>
              </w:rPr>
              <w:t xml:space="preserve">  --placement analogpro \</w:t>
            </w:r>
            <w:r>
              <w:br/>
            </w:r>
            <w:r>
              <w:rPr>
                <w:rFonts w:ascii="Consolas" w:hAnsi="Consolas" w:eastAsia="Consolas"/>
                <w:sz w:val="14"/>
              </w:rPr>
              <w:t xml:space="preserve">  --ratlines off \</w:t>
            </w:r>
            <w:r>
              <w:br/>
            </w:r>
            <w:r>
              <w:rPr>
                <w:rFonts w:ascii="Consolas" w:hAnsi="Consolas" w:eastAsia="Consolas"/>
                <w:sz w:val="14"/>
              </w:rPr>
              <w:t xml:space="preserve">  BGR_sky130_ckt.spice \</w:t>
            </w:r>
            <w:r>
              <w:br/>
            </w:r>
            <w:r>
              <w:rPr>
                <w:rFonts w:ascii="Consolas" w:hAnsi="Consolas" w:eastAsia="Consolas"/>
                <w:sz w:val="14"/>
              </w:rPr>
              <w:t xml:space="preserve">  test_gdsfactory_fixed.gds</w:t>
            </w:r>
            <w:r>
              <w:br/>
            </w:r>
            <w:r>
              <w:rPr>
                <w:rFonts w:ascii="Consolas" w:hAnsi="Consolas" w:eastAsia="Consolas"/>
                <w:sz w:val="14"/>
              </w:rPr>
            </w:r>
            <w:r>
              <w:br/>
            </w:r>
            <w:r>
              <w:rPr>
                <w:rFonts w:ascii="Consolas" w:hAnsi="Consolas" w:eastAsia="Consolas"/>
                <w:sz w:val="14"/>
              </w:rPr>
              <w:t># 3. Test hybrid selected guard rings</w:t>
            </w:r>
            <w:r>
              <w:br/>
            </w:r>
            <w:r>
              <w:rPr>
                <w:rFonts w:ascii="Consolas" w:hAnsi="Consolas" w:eastAsia="Consolas"/>
                <w:sz w:val="14"/>
              </w:rPr>
              <w:t>SKY_UNIT_ARRAY_MODE=plan \</w:t>
            </w:r>
            <w:r>
              <w:br/>
            </w:r>
            <w:r>
              <w:rPr>
                <w:rFonts w:ascii="Consolas" w:hAnsi="Consolas" w:eastAsia="Consolas"/>
                <w:sz w:val="14"/>
              </w:rPr>
              <w:t>SKY_GUARD_RING=yes \</w:t>
            </w:r>
            <w:r>
              <w:br/>
            </w:r>
            <w:r>
              <w:rPr>
                <w:rFonts w:ascii="Consolas" w:hAnsi="Consolas" w:eastAsia="Consolas"/>
                <w:sz w:val="14"/>
              </w:rPr>
              <w:t>SKY_GR_INSTS="1 2 3 4" \</w:t>
            </w:r>
            <w:r>
              <w:br/>
            </w:r>
            <w:r>
              <w:rPr>
                <w:rFonts w:ascii="Consolas" w:hAnsi="Consolas" w:eastAsia="Consolas"/>
                <w:sz w:val="14"/>
              </w:rPr>
              <w:t>skyspice2klayout_all_magicgr_analogproplus \</w:t>
            </w:r>
            <w:r>
              <w:br/>
            </w:r>
            <w:r>
              <w:rPr>
                <w:rFonts w:ascii="Consolas" w:hAnsi="Consolas" w:eastAsia="Consolas"/>
                <w:sz w:val="14"/>
              </w:rPr>
              <w:t xml:space="preserve">  --backend hybrid \</w:t>
            </w:r>
            <w:r>
              <w:br/>
            </w:r>
            <w:r>
              <w:rPr>
                <w:rFonts w:ascii="Consolas" w:hAnsi="Consolas" w:eastAsia="Consolas"/>
                <w:sz w:val="14"/>
              </w:rPr>
              <w:t xml:space="preserve">  --placement analogpro \</w:t>
            </w:r>
            <w:r>
              <w:br/>
            </w:r>
            <w:r>
              <w:rPr>
                <w:rFonts w:ascii="Consolas" w:hAnsi="Consolas" w:eastAsia="Consolas"/>
                <w:sz w:val="14"/>
              </w:rPr>
              <w:t xml:space="preserve">  --ratlines off \</w:t>
            </w:r>
            <w:r>
              <w:br/>
            </w:r>
            <w:r>
              <w:rPr>
                <w:rFonts w:ascii="Consolas" w:hAnsi="Consolas" w:eastAsia="Consolas"/>
                <w:sz w:val="14"/>
              </w:rPr>
              <w:t xml:space="preserve">  BGR_sky130_ckt.spice \</w:t>
            </w:r>
            <w:r>
              <w:br/>
            </w:r>
            <w:r>
              <w:rPr>
                <w:rFonts w:ascii="Consolas" w:hAnsi="Consolas" w:eastAsia="Consolas"/>
                <w:sz w:val="14"/>
              </w:rPr>
              <w:t xml:space="preserve">  test_hybrid_fixed.gds</w:t>
            </w:r>
            <w:r>
              <w:br/>
            </w:r>
            <w:r>
              <w:rPr>
                <w:rFonts w:ascii="Consolas" w:hAnsi="Consolas" w:eastAsia="Consolas"/>
                <w:sz w:val="14"/>
              </w:rPr>
            </w:r>
            <w:r>
              <w:br/>
            </w:r>
            <w:r>
              <w:rPr>
                <w:rFonts w:ascii="Consolas" w:hAnsi="Consolas" w:eastAsia="Consolas"/>
                <w:sz w:val="14"/>
              </w:rPr>
              <w:t># 4. Test schematic placement</w:t>
            </w:r>
            <w:r>
              <w:br/>
            </w:r>
            <w:r>
              <w:rPr>
                <w:rFonts w:ascii="Consolas" w:hAnsi="Consolas" w:eastAsia="Consolas"/>
                <w:sz w:val="14"/>
              </w:rPr>
              <w:t>SKY_UNIT_ARRAY_MODE=plan \</w:t>
            </w:r>
            <w:r>
              <w:br/>
            </w:r>
            <w:r>
              <w:rPr>
                <w:rFonts w:ascii="Consolas" w:hAnsi="Consolas" w:eastAsia="Consolas"/>
                <w:sz w:val="14"/>
              </w:rPr>
              <w:t>skyspice2klayout_all_magicgr_analogproplus \</w:t>
            </w:r>
            <w:r>
              <w:br/>
            </w:r>
            <w:r>
              <w:rPr>
                <w:rFonts w:ascii="Consolas" w:hAnsi="Consolas" w:eastAsia="Consolas"/>
                <w:sz w:val="14"/>
              </w:rPr>
              <w:t xml:space="preserve">  --backend hybrid \</w:t>
            </w:r>
            <w:r>
              <w:br/>
            </w:r>
            <w:r>
              <w:rPr>
                <w:rFonts w:ascii="Consolas" w:hAnsi="Consolas" w:eastAsia="Consolas"/>
                <w:sz w:val="14"/>
              </w:rPr>
              <w:t xml:space="preserve">  --placement schematic \</w:t>
            </w:r>
            <w:r>
              <w:br/>
            </w:r>
            <w:r>
              <w:rPr>
                <w:rFonts w:ascii="Consolas" w:hAnsi="Consolas" w:eastAsia="Consolas"/>
                <w:sz w:val="14"/>
              </w:rPr>
              <w:t xml:space="preserve">  --ratlines both \</w:t>
            </w:r>
            <w:r>
              <w:br/>
            </w:r>
            <w:r>
              <w:rPr>
                <w:rFonts w:ascii="Consolas" w:hAnsi="Consolas" w:eastAsia="Consolas"/>
                <w:sz w:val="14"/>
              </w:rPr>
              <w:t xml:space="preserve">  BGR_sky130_ckt.spice \</w:t>
            </w:r>
            <w:r>
              <w:br/>
            </w:r>
            <w:r>
              <w:rPr>
                <w:rFonts w:ascii="Consolas" w:hAnsi="Consolas" w:eastAsia="Consolas"/>
                <w:sz w:val="14"/>
              </w:rPr>
              <w:t xml:space="preserve">  test_schematic_placement.gds</w:t>
            </w:r>
            <w:r>
              <w:br/>
            </w:r>
            <w:r>
              <w:rPr>
                <w:rFonts w:ascii="Consolas" w:hAnsi="Consolas" w:eastAsia="Consolas"/>
                <w:sz w:val="14"/>
              </w:rPr>
            </w:r>
            <w:r>
              <w:br/>
            </w:r>
            <w:r>
              <w:rPr>
                <w:rFonts w:ascii="Consolas" w:hAnsi="Consolas" w:eastAsia="Consolas"/>
                <w:sz w:val="14"/>
              </w:rPr>
              <w:t># 5. Test ratline files</w:t>
            </w:r>
            <w:r>
              <w:br/>
            </w:r>
            <w:r>
              <w:rPr>
                <w:rFonts w:ascii="Consolas" w:hAnsi="Consolas" w:eastAsia="Consolas"/>
                <w:sz w:val="14"/>
              </w:rPr>
              <w:t>SKY_UNIT_ARRAY_MODE=plan \</w:t>
            </w:r>
            <w:r>
              <w:br/>
            </w:r>
            <w:r>
              <w:rPr>
                <w:rFonts w:ascii="Consolas" w:hAnsi="Consolas" w:eastAsia="Consolas"/>
                <w:sz w:val="14"/>
              </w:rPr>
              <w:t>skyspice2klayout_all_magicgr_analogproplus \</w:t>
            </w:r>
            <w:r>
              <w:br/>
            </w:r>
            <w:r>
              <w:rPr>
                <w:rFonts w:ascii="Consolas" w:hAnsi="Consolas" w:eastAsia="Consolas"/>
                <w:sz w:val="14"/>
              </w:rPr>
              <w:t xml:space="preserve">  --backend hybrid \</w:t>
            </w:r>
            <w:r>
              <w:br/>
            </w:r>
            <w:r>
              <w:rPr>
                <w:rFonts w:ascii="Consolas" w:hAnsi="Consolas" w:eastAsia="Consolas"/>
                <w:sz w:val="14"/>
              </w:rPr>
              <w:t xml:space="preserve">  --placement analogpro \</w:t>
            </w:r>
            <w:r>
              <w:br/>
            </w:r>
            <w:r>
              <w:rPr>
                <w:rFonts w:ascii="Consolas" w:hAnsi="Consolas" w:eastAsia="Consolas"/>
                <w:sz w:val="14"/>
              </w:rPr>
              <w:t xml:space="preserve">  --ratlines both \</w:t>
            </w:r>
            <w:r>
              <w:br/>
            </w:r>
            <w:r>
              <w:rPr>
                <w:rFonts w:ascii="Consolas" w:hAnsi="Consolas" w:eastAsia="Consolas"/>
                <w:sz w:val="14"/>
              </w:rPr>
              <w:t xml:space="preserve">  BGR_sky130_ckt.spice \</w:t>
            </w:r>
            <w:r>
              <w:br/>
            </w:r>
            <w:r>
              <w:rPr>
                <w:rFonts w:ascii="Consolas" w:hAnsi="Consolas" w:eastAsia="Consolas"/>
                <w:sz w:val="14"/>
              </w:rPr>
              <w:t xml:space="preserve">  test_ratlines.gds</w:t>
            </w:r>
            <w:r>
              <w:br/>
            </w:r>
            <w:r>
              <w:rPr>
                <w:rFonts w:ascii="Consolas" w:hAnsi="Consolas" w:eastAsia="Consolas"/>
                <w:sz w:val="14"/>
              </w:rPr>
            </w:r>
            <w:r>
              <w:br/>
            </w:r>
            <w:r>
              <w:rPr>
                <w:rFonts w:ascii="Consolas" w:hAnsi="Consolas" w:eastAsia="Consolas"/>
                <w:sz w:val="14"/>
              </w:rPr>
              <w:t># 6. Test wizard UI</w:t>
            </w:r>
            <w:r>
              <w:br/>
            </w:r>
            <w:r>
              <w:rPr>
                <w:rFonts w:ascii="Consolas" w:hAnsi="Consolas" w:eastAsia="Consolas"/>
                <w:sz w:val="14"/>
              </w:rPr>
              <w:t>skyspice2klayout_all_magicgr_analogproplus \</w:t>
            </w:r>
            <w:r>
              <w:br/>
            </w:r>
            <w:r>
              <w:rPr>
                <w:rFonts w:ascii="Consolas" w:hAnsi="Consolas" w:eastAsia="Consolas"/>
                <w:sz w:val="14"/>
              </w:rPr>
              <w:t xml:space="preserve">  --wizard \</w:t>
            </w:r>
            <w:r>
              <w:br/>
            </w:r>
            <w:r>
              <w:rPr>
                <w:rFonts w:ascii="Consolas" w:hAnsi="Consolas" w:eastAsia="Consolas"/>
                <w:sz w:val="14"/>
              </w:rPr>
              <w:t xml:space="preserve">  BGR_sky130_ckt.spice \</w:t>
            </w:r>
            <w:r>
              <w:br/>
            </w:r>
            <w:r>
              <w:rPr>
                <w:rFonts w:ascii="Consolas" w:hAnsi="Consolas" w:eastAsia="Consolas"/>
                <w:sz w:val="14"/>
              </w:rPr>
              <w:t xml:space="preserve">  test_wizard.gds</w:t>
            </w:r>
          </w:p>
        </w:tc>
      </w:tr>
    </w:tbl>
    <w:p/>
    <w:p>
      <w:pPr>
        <w:pStyle w:val="BodyText"/>
      </w:pPr>
      <w:r>
        <w:t>Once these pass, I consider the local setup usable.</w:t>
      </w:r>
    </w:p>
    <w:p>
      <w:pPr>
        <w:pStyle w:val="Heading1"/>
      </w:pPr>
      <w:r>
        <w:t>Final note</w:t>
      </w:r>
    </w:p>
    <w:p>
      <w:pPr>
        <w:pStyle w:val="BodyText"/>
      </w:pPr>
      <w:r>
        <w:t>This is not meant to replace real analog layout skill. I made it because I wanted a cleaner, more useful SPICE-to-KLayout starting point than the rough native import experience I was fighting with.</w:t>
      </w:r>
    </w:p>
    <w:p>
      <w:pPr>
        <w:pStyle w:val="BodyText"/>
      </w:pPr>
      <w:r>
        <w:t>It is a playground project, but it became useful enough that I wanted the setup to be reproducible. If something breaks, I first check the launcher paths, then the gf7 environment, then the PDK helper paths. I do not randomly change the working Python flow unless the path and environment checks are clean.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SKYSPICE2KLAYOUT AnalogProPlus v12 User Guide</dc:title>
  <dc:subject>SKY130 SPICE-to-KLayout helper flow documentation</dc:subject>
  <dc:creator>AnalogProPlus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