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319" w:rsidRDefault="00CF4319">
      <w:pPr>
        <w:ind w:left="720"/>
        <w:rPr>
          <w:rFonts w:ascii="Times New Roman" w:eastAsia="Times New Roman" w:hAnsi="Times New Roman" w:cs="Times New Roman"/>
          <w:sz w:val="30"/>
          <w:szCs w:val="30"/>
          <w:u w:val="single"/>
        </w:rPr>
      </w:pPr>
    </w:p>
    <w:p w:rsidR="00CF4319" w:rsidRPr="007969E6" w:rsidRDefault="00620E18">
      <w:pPr>
        <w:rPr>
          <w:rFonts w:ascii="Times New Roman" w:eastAsia="Times New Roman" w:hAnsi="Times New Roman" w:cs="Times New Roman"/>
          <w:i/>
          <w:sz w:val="30"/>
          <w:szCs w:val="30"/>
          <w:lang w:val="en-US"/>
        </w:rPr>
      </w:pPr>
      <w:r w:rsidRPr="007969E6">
        <w:rPr>
          <w:rFonts w:ascii="Times New Roman" w:eastAsia="Times New Roman" w:hAnsi="Times New Roman" w:cs="Times New Roman"/>
          <w:sz w:val="30"/>
          <w:szCs w:val="30"/>
          <w:u w:val="single"/>
          <w:lang w:val="en-US"/>
        </w:rPr>
        <w:t>Nylon Rope Trick:</w:t>
      </w:r>
      <w:r w:rsidRPr="007969E6">
        <w:rPr>
          <w:rFonts w:ascii="Times New Roman" w:eastAsia="Times New Roman" w:hAnsi="Times New Roman" w:cs="Times New Roman"/>
          <w:i/>
          <w:sz w:val="30"/>
          <w:szCs w:val="30"/>
          <w:lang w:val="en-US"/>
        </w:rPr>
        <w:t xml:space="preserve"> Synthesis of unsupported membranes of Nylon 6,10:</w:t>
      </w:r>
    </w:p>
    <w:p w:rsidR="00CF4319" w:rsidRPr="007969E6" w:rsidRDefault="00CF4319">
      <w:pPr>
        <w:rPr>
          <w:rFonts w:ascii="Times New Roman" w:eastAsia="Times New Roman" w:hAnsi="Times New Roman" w:cs="Times New Roman"/>
          <w:i/>
          <w:sz w:val="30"/>
          <w:szCs w:val="30"/>
          <w:lang w:val="en-US"/>
        </w:rPr>
      </w:pPr>
    </w:p>
    <w:p w:rsidR="00CF4319" w:rsidRPr="007969E6" w:rsidRDefault="00620E18">
      <w:pPr>
        <w:widowControl w:val="0"/>
        <w:tabs>
          <w:tab w:val="left" w:pos="1739"/>
          <w:tab w:val="left" w:pos="3958"/>
        </w:tabs>
        <w:spacing w:line="261" w:lineRule="auto"/>
        <w:ind w:left="120"/>
        <w:jc w:val="both"/>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Recipe: (These solutions have already been prepared for you)</w:t>
      </w:r>
    </w:p>
    <w:p w:rsidR="00CF4319" w:rsidRPr="007969E6" w:rsidRDefault="00CF4319">
      <w:pPr>
        <w:widowControl w:val="0"/>
        <w:tabs>
          <w:tab w:val="left" w:pos="1739"/>
          <w:tab w:val="left" w:pos="3958"/>
        </w:tabs>
        <w:spacing w:line="261" w:lineRule="auto"/>
        <w:ind w:left="120"/>
        <w:jc w:val="both"/>
        <w:rPr>
          <w:rFonts w:ascii="Times New Roman" w:eastAsia="Times New Roman" w:hAnsi="Times New Roman" w:cs="Times New Roman"/>
          <w:sz w:val="24"/>
          <w:szCs w:val="24"/>
          <w:lang w:val="en-US"/>
        </w:rPr>
      </w:pPr>
    </w:p>
    <w:tbl>
      <w:tblPr>
        <w:tblStyle w:val="a"/>
        <w:tblW w:w="8909"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4"/>
        <w:gridCol w:w="4455"/>
      </w:tblGrid>
      <w:tr w:rsidR="00CF4319">
        <w:tc>
          <w:tcPr>
            <w:tcW w:w="4454" w:type="dxa"/>
            <w:shd w:val="clear" w:color="auto" w:fill="auto"/>
            <w:tcMar>
              <w:top w:w="100" w:type="dxa"/>
              <w:left w:w="100" w:type="dxa"/>
              <w:bottom w:w="100" w:type="dxa"/>
              <w:right w:w="100" w:type="dxa"/>
            </w:tcMar>
          </w:tcPr>
          <w:p w:rsidR="00CF4319" w:rsidRDefault="00620E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Organic Phase</w:t>
            </w:r>
          </w:p>
        </w:tc>
        <w:tc>
          <w:tcPr>
            <w:tcW w:w="4454" w:type="dxa"/>
            <w:shd w:val="clear" w:color="auto" w:fill="auto"/>
            <w:tcMar>
              <w:top w:w="100" w:type="dxa"/>
              <w:left w:w="100" w:type="dxa"/>
              <w:bottom w:w="100" w:type="dxa"/>
              <w:right w:w="100" w:type="dxa"/>
            </w:tcMar>
          </w:tcPr>
          <w:p w:rsidR="00CF4319" w:rsidRDefault="00620E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Aqueous Phase</w:t>
            </w:r>
          </w:p>
        </w:tc>
      </w:tr>
      <w:tr w:rsidR="00CF4319" w:rsidRPr="007969E6">
        <w:tc>
          <w:tcPr>
            <w:tcW w:w="4454" w:type="dxa"/>
            <w:shd w:val="clear" w:color="auto" w:fill="auto"/>
            <w:tcMar>
              <w:top w:w="100" w:type="dxa"/>
              <w:left w:w="100" w:type="dxa"/>
              <w:bottom w:w="100" w:type="dxa"/>
              <w:right w:w="100" w:type="dxa"/>
            </w:tcMar>
          </w:tcPr>
          <w:p w:rsidR="00CF4319" w:rsidRDefault="00620E18">
            <w:pPr>
              <w:widowControl w:val="0"/>
              <w:ind w:left="5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ml SC</w:t>
            </w:r>
          </w:p>
          <w:p w:rsidR="00CF4319" w:rsidRDefault="00620E18">
            <w:pPr>
              <w:widowControl w:val="0"/>
              <w:spacing w:before="7" w:line="240" w:lineRule="auto"/>
              <w:ind w:left="5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+ 50 ml DCM</w:t>
            </w:r>
          </w:p>
        </w:tc>
        <w:tc>
          <w:tcPr>
            <w:tcW w:w="4454" w:type="dxa"/>
            <w:shd w:val="clear" w:color="auto" w:fill="auto"/>
            <w:tcMar>
              <w:top w:w="100" w:type="dxa"/>
              <w:left w:w="100" w:type="dxa"/>
              <w:bottom w:w="100" w:type="dxa"/>
              <w:right w:w="100" w:type="dxa"/>
            </w:tcMar>
          </w:tcPr>
          <w:p w:rsidR="00CF4319" w:rsidRPr="007969E6" w:rsidRDefault="00620E18">
            <w:pPr>
              <w:widowControl w:val="0"/>
              <w:ind w:left="492"/>
              <w:jc w:val="both"/>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4.40 g HMDA</w:t>
            </w:r>
          </w:p>
          <w:p w:rsidR="00CF4319" w:rsidRPr="007969E6" w:rsidRDefault="00620E18">
            <w:pPr>
              <w:widowControl w:val="0"/>
              <w:spacing w:before="7" w:line="240" w:lineRule="auto"/>
              <w:ind w:left="492"/>
              <w:jc w:val="both"/>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+50 ml water</w:t>
            </w:r>
          </w:p>
          <w:p w:rsidR="00CF4319" w:rsidRPr="007969E6" w:rsidRDefault="00620E18">
            <w:pPr>
              <w:widowControl w:val="0"/>
              <w:spacing w:before="7" w:line="240" w:lineRule="auto"/>
              <w:ind w:left="492"/>
              <w:jc w:val="both"/>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+4 g Na</w:t>
            </w:r>
            <w:r w:rsidRPr="007969E6">
              <w:rPr>
                <w:rFonts w:ascii="Times New Roman" w:eastAsia="Times New Roman" w:hAnsi="Times New Roman" w:cs="Times New Roman"/>
                <w:sz w:val="20"/>
                <w:szCs w:val="20"/>
                <w:lang w:val="en-US"/>
              </w:rPr>
              <w:t>2</w:t>
            </w:r>
            <w:r w:rsidRPr="007969E6">
              <w:rPr>
                <w:rFonts w:ascii="Times New Roman" w:eastAsia="Times New Roman" w:hAnsi="Times New Roman" w:cs="Times New Roman"/>
                <w:sz w:val="24"/>
                <w:szCs w:val="24"/>
                <w:lang w:val="en-US"/>
              </w:rPr>
              <w:t>CO</w:t>
            </w:r>
            <w:r w:rsidRPr="007969E6">
              <w:rPr>
                <w:rFonts w:ascii="Times New Roman" w:eastAsia="Times New Roman" w:hAnsi="Times New Roman" w:cs="Times New Roman"/>
                <w:sz w:val="20"/>
                <w:szCs w:val="20"/>
                <w:lang w:val="en-US"/>
              </w:rPr>
              <w:t>3</w:t>
            </w:r>
          </w:p>
        </w:tc>
      </w:tr>
    </w:tbl>
    <w:p w:rsidR="00CF4319" w:rsidRPr="007969E6" w:rsidRDefault="00CF4319">
      <w:pPr>
        <w:widowControl w:val="0"/>
        <w:spacing w:before="7" w:line="240" w:lineRule="auto"/>
        <w:jc w:val="both"/>
        <w:rPr>
          <w:rFonts w:ascii="Times New Roman" w:eastAsia="Times New Roman" w:hAnsi="Times New Roman" w:cs="Times New Roman"/>
          <w:sz w:val="24"/>
          <w:szCs w:val="24"/>
          <w:lang w:val="en-US"/>
        </w:rPr>
      </w:pPr>
    </w:p>
    <w:p w:rsidR="00CF4319" w:rsidRDefault="00620E18">
      <w:pPr>
        <w:numPr>
          <w:ilvl w:val="0"/>
          <w:numId w:val="1"/>
        </w:numPr>
        <w:ind w:left="480"/>
        <w:rPr>
          <w:rFonts w:ascii="Times New Roman" w:eastAsia="Times New Roman" w:hAnsi="Times New Roman" w:cs="Times New Roman"/>
          <w:sz w:val="24"/>
          <w:szCs w:val="24"/>
        </w:rPr>
      </w:pPr>
      <w:r w:rsidRPr="007969E6">
        <w:rPr>
          <w:rFonts w:ascii="Times New Roman" w:eastAsia="Times New Roman" w:hAnsi="Times New Roman" w:cs="Times New Roman"/>
          <w:sz w:val="24"/>
          <w:szCs w:val="24"/>
          <w:lang w:val="en-US"/>
        </w:rPr>
        <w:t xml:space="preserve">Pour 50 ml of the organic phase to a 250 ml beaker in the hood. Then, with the beaker tilted at an angle, slowly pour 50 ml of aqueous solution down the side of the glass wall so that it will be sitting on top of the organic phase. </w:t>
      </w:r>
      <w:r>
        <w:rPr>
          <w:rFonts w:ascii="Times New Roman" w:eastAsia="Times New Roman" w:hAnsi="Times New Roman" w:cs="Times New Roman"/>
          <w:sz w:val="24"/>
          <w:szCs w:val="24"/>
        </w:rPr>
        <w:t>Carefully tilt the beake</w:t>
      </w:r>
      <w:r>
        <w:rPr>
          <w:rFonts w:ascii="Times New Roman" w:eastAsia="Times New Roman" w:hAnsi="Times New Roman" w:cs="Times New Roman"/>
          <w:sz w:val="24"/>
          <w:szCs w:val="24"/>
        </w:rPr>
        <w:t>r back to an upright position.</w:t>
      </w:r>
    </w:p>
    <w:p w:rsidR="00CF4319" w:rsidRPr="007969E6" w:rsidRDefault="00620E18">
      <w:pPr>
        <w:numPr>
          <w:ilvl w:val="0"/>
          <w:numId w:val="1"/>
        </w:numPr>
        <w:ind w:left="480"/>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 xml:space="preserve">"Catch" the membrane that has formed at the interface with a chopstick. Draw it up and out, and attach the top end to another chopstick. Keep rotating the chopstick as you pull the fiber out and withdraw the Nylon fiber from </w:t>
      </w:r>
      <w:r w:rsidRPr="007969E6">
        <w:rPr>
          <w:rFonts w:ascii="Times New Roman" w:eastAsia="Times New Roman" w:hAnsi="Times New Roman" w:cs="Times New Roman"/>
          <w:sz w:val="24"/>
          <w:szCs w:val="24"/>
          <w:lang w:val="en-US"/>
        </w:rPr>
        <w:t xml:space="preserve">the interface, spinning it onto the </w:t>
      </w:r>
      <w:proofErr w:type="spellStart"/>
      <w:r w:rsidRPr="007969E6">
        <w:rPr>
          <w:rFonts w:ascii="Times New Roman" w:eastAsia="Times New Roman" w:hAnsi="Times New Roman" w:cs="Times New Roman"/>
          <w:sz w:val="24"/>
          <w:szCs w:val="24"/>
          <w:lang w:val="en-US"/>
        </w:rPr>
        <w:t>shopsticks</w:t>
      </w:r>
      <w:proofErr w:type="spellEnd"/>
      <w:r w:rsidRPr="007969E6">
        <w:rPr>
          <w:rFonts w:ascii="Times New Roman" w:eastAsia="Times New Roman" w:hAnsi="Times New Roman" w:cs="Times New Roman"/>
          <w:sz w:val="24"/>
          <w:szCs w:val="24"/>
          <w:lang w:val="en-US"/>
        </w:rPr>
        <w:t>.</w:t>
      </w:r>
    </w:p>
    <w:p w:rsidR="00CF4319" w:rsidRPr="007969E6" w:rsidRDefault="00620E18">
      <w:pPr>
        <w:numPr>
          <w:ilvl w:val="0"/>
          <w:numId w:val="1"/>
        </w:numPr>
        <w:ind w:left="480"/>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Unwind the collapsed membrane into a large (1 to 2 liter) vessel of water to rinse away any soluble components (salts, mainly).</w:t>
      </w:r>
    </w:p>
    <w:p w:rsidR="00CF4319" w:rsidRPr="007969E6" w:rsidRDefault="00620E18">
      <w:pPr>
        <w:numPr>
          <w:ilvl w:val="0"/>
          <w:numId w:val="1"/>
        </w:numPr>
        <w:ind w:left="480"/>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 xml:space="preserve">Separate the membrane into 1-2-foot-long portions. </w:t>
      </w:r>
    </w:p>
    <w:p w:rsidR="00CF4319" w:rsidRPr="007969E6" w:rsidRDefault="00CF4319">
      <w:pPr>
        <w:ind w:left="720"/>
        <w:rPr>
          <w:rFonts w:ascii="Times New Roman" w:eastAsia="Times New Roman" w:hAnsi="Times New Roman" w:cs="Times New Roman"/>
          <w:sz w:val="24"/>
          <w:szCs w:val="24"/>
          <w:u w:val="single"/>
          <w:lang w:val="en-US"/>
        </w:rPr>
      </w:pPr>
    </w:p>
    <w:p w:rsidR="00CF4319" w:rsidRPr="007969E6" w:rsidRDefault="00620E18">
      <w:pPr>
        <w:rPr>
          <w:rFonts w:ascii="Times New Roman" w:eastAsia="Times New Roman" w:hAnsi="Times New Roman" w:cs="Times New Roman"/>
          <w:i/>
          <w:sz w:val="26"/>
          <w:szCs w:val="26"/>
          <w:u w:val="single"/>
          <w:lang w:val="en-US"/>
        </w:rPr>
      </w:pPr>
      <w:r w:rsidRPr="007969E6">
        <w:rPr>
          <w:rFonts w:ascii="Times New Roman" w:eastAsia="Times New Roman" w:hAnsi="Times New Roman" w:cs="Times New Roman"/>
          <w:i/>
          <w:sz w:val="26"/>
          <w:szCs w:val="26"/>
          <w:u w:val="single"/>
          <w:lang w:val="en-US"/>
        </w:rPr>
        <w:t xml:space="preserve">Tensile test properties of </w:t>
      </w:r>
      <w:r w:rsidRPr="007969E6">
        <w:rPr>
          <w:rFonts w:ascii="Times New Roman" w:eastAsia="Times New Roman" w:hAnsi="Times New Roman" w:cs="Times New Roman"/>
          <w:i/>
          <w:sz w:val="26"/>
          <w:szCs w:val="26"/>
          <w:u w:val="single"/>
          <w:lang w:val="en-US"/>
        </w:rPr>
        <w:t>the collapsed film and other nylon fibers:</w:t>
      </w:r>
    </w:p>
    <w:p w:rsidR="00CF4319" w:rsidRPr="007969E6" w:rsidRDefault="00CF4319">
      <w:pPr>
        <w:ind w:left="720"/>
        <w:rPr>
          <w:rFonts w:ascii="Times New Roman" w:eastAsia="Times New Roman" w:hAnsi="Times New Roman" w:cs="Times New Roman"/>
          <w:i/>
          <w:sz w:val="26"/>
          <w:szCs w:val="26"/>
          <w:u w:val="single"/>
          <w:lang w:val="en-US"/>
        </w:rPr>
      </w:pPr>
    </w:p>
    <w:p w:rsidR="00CF4319" w:rsidRPr="007969E6" w:rsidRDefault="00620E18">
      <w:pPr>
        <w:numPr>
          <w:ilvl w:val="0"/>
          <w:numId w:val="2"/>
        </w:numPr>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 xml:space="preserve">Using the calipers, estimate the thickness of the wet fiber (D). Then measure the length of the Nylon fiber with a ruler. </w:t>
      </w:r>
    </w:p>
    <w:p w:rsidR="00CF4319" w:rsidRPr="007969E6" w:rsidRDefault="00CF4319">
      <w:pPr>
        <w:rPr>
          <w:rFonts w:ascii="Times New Roman" w:eastAsia="Times New Roman" w:hAnsi="Times New Roman" w:cs="Times New Roman"/>
          <w:sz w:val="24"/>
          <w:szCs w:val="24"/>
          <w:lang w:val="en-US"/>
        </w:rPr>
      </w:pPr>
    </w:p>
    <w:p w:rsidR="00CF4319" w:rsidRPr="007969E6" w:rsidRDefault="00620E18">
      <w:pPr>
        <w:numPr>
          <w:ilvl w:val="0"/>
          <w:numId w:val="2"/>
        </w:numPr>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Have</w:t>
      </w:r>
      <w:r w:rsidRPr="007969E6">
        <w:rPr>
          <w:rFonts w:ascii="Times New Roman" w:eastAsia="Times New Roman" w:hAnsi="Times New Roman" w:cs="Times New Roman"/>
          <w:sz w:val="24"/>
          <w:szCs w:val="24"/>
          <w:lang w:val="en-US"/>
        </w:rPr>
        <w:t xml:space="preserve"> one end of the wet rope held by your lab partner, and attach the other end to the force gauge. Pull the rope taught, but don’t pull hard yet. Measure the length of the wet film (L) and record the corresponding force (F) in your notebook, as well as the le</w:t>
      </w:r>
      <w:r w:rsidRPr="007969E6">
        <w:rPr>
          <w:rFonts w:ascii="Times New Roman" w:eastAsia="Times New Roman" w:hAnsi="Times New Roman" w:cs="Times New Roman"/>
          <w:sz w:val="24"/>
          <w:szCs w:val="24"/>
          <w:lang w:val="en-US"/>
        </w:rPr>
        <w:t>ngth. Keep extending the wet rope by having one of the members step back slightly until it breaks, and try to get at least 6 measurements. Repeat this procedure for at least two wet ropes produced from each recipe to establish how closely the data agree.</w:t>
      </w:r>
    </w:p>
    <w:p w:rsidR="00CF4319" w:rsidRPr="007969E6" w:rsidRDefault="00CF4319">
      <w:pPr>
        <w:rPr>
          <w:rFonts w:ascii="Times New Roman" w:eastAsia="Times New Roman" w:hAnsi="Times New Roman" w:cs="Times New Roman"/>
          <w:sz w:val="24"/>
          <w:szCs w:val="24"/>
          <w:lang w:val="en-US"/>
        </w:rPr>
      </w:pPr>
    </w:p>
    <w:p w:rsidR="00CF4319" w:rsidRPr="007969E6" w:rsidRDefault="00620E18">
      <w:pPr>
        <w:rPr>
          <w:rFonts w:ascii="Times New Roman" w:eastAsia="Times New Roman" w:hAnsi="Times New Roman" w:cs="Times New Roman"/>
          <w:i/>
          <w:sz w:val="24"/>
          <w:szCs w:val="24"/>
          <w:u w:val="single"/>
          <w:lang w:val="en-US"/>
        </w:rPr>
      </w:pPr>
      <w:r w:rsidRPr="007969E6">
        <w:rPr>
          <w:rFonts w:ascii="Times New Roman" w:eastAsia="Times New Roman" w:hAnsi="Times New Roman" w:cs="Times New Roman"/>
          <w:i/>
          <w:sz w:val="24"/>
          <w:szCs w:val="24"/>
          <w:u w:val="single"/>
          <w:lang w:val="en-US"/>
        </w:rPr>
        <w:t>Calculations:</w:t>
      </w:r>
    </w:p>
    <w:p w:rsidR="00CF4319" w:rsidRPr="007969E6" w:rsidRDefault="007969E6">
      <w:pPr>
        <w:rPr>
          <w:rFonts w:ascii="Times New Roman" w:eastAsia="Times New Roman" w:hAnsi="Times New Roman" w:cs="Times New Roman"/>
          <w:i/>
          <w:sz w:val="24"/>
          <w:szCs w:val="24"/>
          <w:u w:val="single"/>
          <w:lang w:val="en-US"/>
        </w:rPr>
      </w:pPr>
      <m:oMathPara>
        <m:oMath>
          <m:r>
            <w:rPr>
              <w:rFonts w:ascii="Cambria Math" w:eastAsia="Times New Roman" w:hAnsi="Cambria Math" w:cs="Times New Roman"/>
              <w:sz w:val="24"/>
              <w:szCs w:val="24"/>
              <w:lang w:val="en-US"/>
            </w:rPr>
            <m:t xml:space="preserve">Draw ratio, λ = </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L</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en-US"/>
                    </w:rPr>
                    <m:t>0</m:t>
                  </m:r>
                </m:sub>
              </m:sSub>
            </m:den>
          </m:f>
        </m:oMath>
      </m:oMathPara>
    </w:p>
    <w:p w:rsidR="00CF4319" w:rsidRPr="007969E6" w:rsidRDefault="007969E6">
      <w:pPr>
        <w:rPr>
          <w:rFonts w:ascii="Times New Roman" w:eastAsia="Times New Roman" w:hAnsi="Times New Roman" w:cs="Times New Roman"/>
          <w:i/>
          <w:sz w:val="24"/>
          <w:szCs w:val="24"/>
          <w:lang w:val="en-US"/>
        </w:rPr>
      </w:pPr>
      <m:oMathPara>
        <m:oMath>
          <m:r>
            <w:rPr>
              <w:rFonts w:ascii="Cambria Math" w:eastAsia="Times New Roman" w:hAnsi="Cambria Math" w:cs="Times New Roman"/>
              <w:sz w:val="24"/>
              <w:szCs w:val="24"/>
              <w:lang w:val="en-US"/>
            </w:rPr>
            <m:t xml:space="preserve">Engineering Strain ε = </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L-</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en-US"/>
                    </w:rPr>
                    <m:t>0</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en-US"/>
                    </w:rPr>
                    <m:t>0</m:t>
                  </m:r>
                </m:sub>
              </m:sSub>
            </m:den>
          </m:f>
        </m:oMath>
      </m:oMathPara>
    </w:p>
    <w:p w:rsidR="007969E6" w:rsidRPr="007969E6" w:rsidRDefault="007969E6">
      <w:pPr>
        <w:rPr>
          <w:rFonts w:ascii="Times New Roman" w:eastAsia="Times New Roman" w:hAnsi="Times New Roman" w:cs="Times New Roman"/>
          <w:i/>
          <w:sz w:val="24"/>
          <w:szCs w:val="24"/>
          <w:lang w:val="en-US"/>
        </w:rPr>
      </w:pPr>
      <m:oMathPara>
        <m:oMath>
          <m:r>
            <w:rPr>
              <w:rFonts w:ascii="Cambria Math" w:eastAsia="Times New Roman" w:hAnsi="Cambria Math" w:cs="Times New Roman"/>
              <w:sz w:val="24"/>
              <w:szCs w:val="24"/>
              <w:lang w:val="en-US"/>
            </w:rPr>
            <m:t>Engineering Stress σ</m:t>
          </m:r>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F</m:t>
              </m:r>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0</m:t>
                  </m:r>
                </m:sub>
              </m:sSub>
            </m:den>
          </m:f>
        </m:oMath>
      </m:oMathPara>
    </w:p>
    <w:p w:rsidR="00CF4319" w:rsidRPr="007969E6" w:rsidRDefault="00CF4319">
      <w:pPr>
        <w:rPr>
          <w:rFonts w:ascii="Times New Roman" w:eastAsia="Times New Roman" w:hAnsi="Times New Roman" w:cs="Times New Roman"/>
          <w:i/>
          <w:sz w:val="24"/>
          <w:szCs w:val="24"/>
          <w:u w:val="single"/>
          <w:lang w:val="en-US"/>
        </w:rPr>
      </w:pPr>
    </w:p>
    <w:p w:rsidR="00CF4319" w:rsidRPr="007969E6" w:rsidRDefault="00CF4319">
      <w:pPr>
        <w:rPr>
          <w:rFonts w:ascii="Times New Roman" w:eastAsia="Times New Roman" w:hAnsi="Times New Roman" w:cs="Times New Roman"/>
          <w:i/>
          <w:sz w:val="24"/>
          <w:szCs w:val="24"/>
          <w:u w:val="single"/>
          <w:lang w:val="en-US"/>
        </w:rPr>
      </w:pPr>
    </w:p>
    <w:p w:rsidR="00CF4319" w:rsidRPr="007969E6" w:rsidRDefault="00620E18">
      <w:pPr>
        <w:pStyle w:val="Heading1"/>
        <w:keepNext w:val="0"/>
        <w:keepLines w:val="0"/>
        <w:spacing w:before="200" w:after="0" w:line="288" w:lineRule="auto"/>
        <w:ind w:left="140"/>
        <w:jc w:val="both"/>
        <w:rPr>
          <w:rFonts w:ascii="Times" w:eastAsia="Times" w:hAnsi="Times" w:cs="Times"/>
          <w:sz w:val="24"/>
          <w:szCs w:val="24"/>
          <w:lang w:val="en-US"/>
        </w:rPr>
      </w:pPr>
      <w:bookmarkStart w:id="0" w:name="_upr61uczkhxn" w:colFirst="0" w:colLast="0"/>
      <w:bookmarkEnd w:id="0"/>
      <w:r>
        <w:rPr>
          <w:rFonts w:ascii="Times" w:eastAsia="Times" w:hAnsi="Times" w:cs="Times"/>
          <w:b/>
          <w:sz w:val="24"/>
          <w:szCs w:val="24"/>
        </w:rPr>
        <w:t>𝞂</w:t>
      </w:r>
      <w:r w:rsidRPr="007969E6">
        <w:rPr>
          <w:rFonts w:ascii="Times" w:eastAsia="Times" w:hAnsi="Times" w:cs="Times"/>
          <w:b/>
          <w:sz w:val="24"/>
          <w:szCs w:val="24"/>
          <w:lang w:val="en-US"/>
        </w:rPr>
        <w:t xml:space="preserve">: </w:t>
      </w:r>
      <w:r w:rsidRPr="007969E6">
        <w:rPr>
          <w:rFonts w:ascii="Times" w:eastAsia="Times" w:hAnsi="Times" w:cs="Times"/>
          <w:sz w:val="24"/>
          <w:szCs w:val="24"/>
          <w:lang w:val="en-US"/>
        </w:rPr>
        <w:t xml:space="preserve">Calculated for each length/ force pair you got, the Force (in Newtons) is the force from the gauge. Your A₀ is the same for </w:t>
      </w:r>
      <w:proofErr w:type="gramStart"/>
      <w:r w:rsidRPr="007969E6">
        <w:rPr>
          <w:rFonts w:ascii="Times" w:eastAsia="Times" w:hAnsi="Times" w:cs="Times"/>
          <w:sz w:val="24"/>
          <w:szCs w:val="24"/>
          <w:lang w:val="en-US"/>
        </w:rPr>
        <w:t>all;  A</w:t>
      </w:r>
      <w:proofErr w:type="gramEnd"/>
      <w:r w:rsidRPr="007969E6">
        <w:rPr>
          <w:rFonts w:ascii="Times" w:eastAsia="Times" w:hAnsi="Times" w:cs="Times"/>
          <w:sz w:val="24"/>
          <w:szCs w:val="24"/>
          <w:lang w:val="en-US"/>
        </w:rPr>
        <w:t>₀ = (</w:t>
      </w:r>
      <w:r>
        <w:rPr>
          <w:rFonts w:ascii="Times" w:eastAsia="Times" w:hAnsi="Times" w:cs="Times"/>
          <w:sz w:val="24"/>
          <w:szCs w:val="24"/>
        </w:rPr>
        <w:t>π</w:t>
      </w:r>
      <w:r w:rsidRPr="007969E6">
        <w:rPr>
          <w:rFonts w:ascii="Times" w:eastAsia="Times" w:hAnsi="Times" w:cs="Times"/>
          <w:sz w:val="24"/>
          <w:szCs w:val="24"/>
          <w:lang w:val="en-US"/>
        </w:rPr>
        <w:t>*(D/2)</w:t>
      </w:r>
      <m:oMath>
        <m:r>
          <w:rPr>
            <w:rFonts w:ascii="Times" w:eastAsia="Times" w:hAnsi="Times" w:cs="Times"/>
            <w:sz w:val="24"/>
            <w:szCs w:val="24"/>
            <w:lang w:val="en-US"/>
          </w:rPr>
          <m:t>^2</m:t>
        </m:r>
      </m:oMath>
      <w:r w:rsidRPr="007969E6">
        <w:rPr>
          <w:rFonts w:ascii="Times" w:eastAsia="Times" w:hAnsi="Times" w:cs="Times"/>
          <w:sz w:val="24"/>
          <w:szCs w:val="24"/>
          <w:lang w:val="en-US"/>
        </w:rPr>
        <w:t>)</w:t>
      </w:r>
    </w:p>
    <w:p w:rsidR="00CF4319" w:rsidRPr="007969E6" w:rsidRDefault="00620E18">
      <w:pPr>
        <w:rPr>
          <w:rFonts w:ascii="Times" w:eastAsia="Times" w:hAnsi="Times" w:cs="Times"/>
          <w:sz w:val="24"/>
          <w:szCs w:val="24"/>
          <w:lang w:val="en-US"/>
        </w:rPr>
      </w:pPr>
      <w:r w:rsidRPr="007969E6">
        <w:rPr>
          <w:rFonts w:ascii="Times" w:eastAsia="Times" w:hAnsi="Times" w:cs="Times"/>
          <w:b/>
          <w:sz w:val="24"/>
          <w:szCs w:val="24"/>
          <w:lang w:val="en-US"/>
        </w:rPr>
        <w:t xml:space="preserve">  </w:t>
      </w:r>
      <w:r>
        <w:rPr>
          <w:rFonts w:ascii="Times" w:eastAsia="Times" w:hAnsi="Times" w:cs="Times"/>
          <w:b/>
          <w:sz w:val="24"/>
          <w:szCs w:val="24"/>
        </w:rPr>
        <w:t>ε</w:t>
      </w:r>
      <w:r w:rsidRPr="007969E6">
        <w:rPr>
          <w:rFonts w:ascii="Times" w:eastAsia="Times" w:hAnsi="Times" w:cs="Times"/>
          <w:b/>
          <w:sz w:val="24"/>
          <w:szCs w:val="24"/>
          <w:lang w:val="en-US"/>
        </w:rPr>
        <w:t xml:space="preserve">: </w:t>
      </w:r>
      <w:r w:rsidRPr="007969E6">
        <w:rPr>
          <w:rFonts w:ascii="Times" w:eastAsia="Times" w:hAnsi="Times" w:cs="Times"/>
          <w:sz w:val="24"/>
          <w:szCs w:val="24"/>
          <w:lang w:val="en-US"/>
        </w:rPr>
        <w:t>Calculated for each length/ force pair you got, L is each new length the rope w</w:t>
      </w:r>
      <w:r w:rsidRPr="007969E6">
        <w:rPr>
          <w:rFonts w:ascii="Times" w:eastAsia="Times" w:hAnsi="Times" w:cs="Times"/>
          <w:sz w:val="24"/>
          <w:szCs w:val="24"/>
          <w:lang w:val="en-US"/>
        </w:rPr>
        <w:t>as stretch to , L₀ is the original starting length of the rope.</w:t>
      </w:r>
    </w:p>
    <w:p w:rsidR="00CF4319" w:rsidRPr="007969E6" w:rsidRDefault="00CF4319">
      <w:pPr>
        <w:rPr>
          <w:rFonts w:ascii="Times New Roman" w:eastAsia="Times New Roman" w:hAnsi="Times New Roman" w:cs="Times New Roman"/>
          <w:sz w:val="24"/>
          <w:szCs w:val="24"/>
          <w:lang w:val="en-US"/>
        </w:rPr>
      </w:pPr>
    </w:p>
    <w:p w:rsidR="00CF4319" w:rsidRPr="007969E6" w:rsidRDefault="00620E18">
      <w:pPr>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lang w:val="en-US"/>
        </w:rPr>
        <w:t xml:space="preserve">Now for each force/ length pair, you should have a stress and strain data calculation. Plot these on a graph, like the one below. The stress-strain plot gives properties of the material like </w:t>
      </w:r>
      <w:r w:rsidRPr="007969E6">
        <w:rPr>
          <w:rFonts w:ascii="Times New Roman" w:eastAsia="Times New Roman" w:hAnsi="Times New Roman" w:cs="Times New Roman"/>
          <w:sz w:val="24"/>
          <w:szCs w:val="24"/>
          <w:lang w:val="en-US"/>
        </w:rPr>
        <w:t>the elastic modulus and the yield stress which are independent of the shape and size of the test sample but depends on the rate of strain (or elongation rate). The elastic modulus is the slope of the stress-strain plot at very low strains.</w:t>
      </w:r>
    </w:p>
    <w:p w:rsidR="00CF4319" w:rsidRDefault="007969E6">
      <w:pPr>
        <w:widowControl w:val="0"/>
        <w:spacing w:line="240" w:lineRule="auto"/>
        <w:jc w:val="both"/>
        <w:rPr>
          <w:rFonts w:ascii="Times New Roman" w:eastAsia="Times New Roman" w:hAnsi="Times New Roman" w:cs="Times New Roman"/>
          <w:sz w:val="20"/>
          <w:szCs w:val="20"/>
        </w:rPr>
      </w:pPr>
      <w:r>
        <w:rPr>
          <w:noProof/>
        </w:rPr>
        <w:drawing>
          <wp:inline distT="0" distB="0" distL="0" distR="0" wp14:anchorId="159DA15E" wp14:editId="6F91C12A">
            <wp:extent cx="5733415" cy="3764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764280"/>
                    </a:xfrm>
                    <a:prstGeom prst="rect">
                      <a:avLst/>
                    </a:prstGeom>
                  </pic:spPr>
                </pic:pic>
              </a:graphicData>
            </a:graphic>
          </wp:inline>
        </w:drawing>
      </w:r>
    </w:p>
    <w:p w:rsidR="00CF4319" w:rsidRPr="007969E6" w:rsidRDefault="00620E18">
      <w:pPr>
        <w:widowControl w:val="0"/>
        <w:spacing w:before="214" w:line="312" w:lineRule="auto"/>
        <w:ind w:left="120" w:right="115"/>
        <w:jc w:val="both"/>
        <w:rPr>
          <w:rFonts w:ascii="Times New Roman" w:eastAsia="Times New Roman" w:hAnsi="Times New Roman" w:cs="Times New Roman"/>
          <w:sz w:val="24"/>
          <w:szCs w:val="24"/>
          <w:lang w:val="en-US"/>
        </w:rPr>
      </w:pPr>
      <w:r w:rsidRPr="007969E6">
        <w:rPr>
          <w:rFonts w:ascii="Times New Roman" w:eastAsia="Times New Roman" w:hAnsi="Times New Roman" w:cs="Times New Roman"/>
          <w:sz w:val="24"/>
          <w:szCs w:val="24"/>
          <w:u w:val="single"/>
          <w:lang w:val="en-US"/>
        </w:rPr>
        <w:t>Figure</w:t>
      </w:r>
      <w:r w:rsidRPr="007969E6">
        <w:rPr>
          <w:rFonts w:ascii="Times New Roman" w:eastAsia="Times New Roman" w:hAnsi="Times New Roman" w:cs="Times New Roman"/>
          <w:sz w:val="24"/>
          <w:szCs w:val="24"/>
          <w:lang w:val="en-US"/>
        </w:rPr>
        <w:t>: Schematic illustrating the tensile test and features on a stress-strain plot.</w:t>
      </w:r>
    </w:p>
    <w:p w:rsidR="00CF4319" w:rsidRPr="007969E6" w:rsidRDefault="00CF4319">
      <w:pPr>
        <w:widowControl w:val="0"/>
        <w:spacing w:line="311" w:lineRule="auto"/>
        <w:ind w:left="119" w:right="116"/>
        <w:jc w:val="both"/>
        <w:rPr>
          <w:rFonts w:ascii="Times New Roman" w:eastAsia="Times New Roman" w:hAnsi="Times New Roman" w:cs="Times New Roman"/>
          <w:sz w:val="24"/>
          <w:szCs w:val="24"/>
          <w:lang w:val="en-US"/>
        </w:rPr>
      </w:pPr>
      <w:bookmarkStart w:id="1" w:name="_GoBack"/>
      <w:bookmarkEnd w:id="1"/>
    </w:p>
    <w:sectPr w:rsidR="00CF4319" w:rsidRPr="007969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CE7"/>
    <w:multiLevelType w:val="multilevel"/>
    <w:tmpl w:val="F7122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4813FE"/>
    <w:multiLevelType w:val="multilevel"/>
    <w:tmpl w:val="45E4C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319"/>
    <w:rsid w:val="00620E18"/>
    <w:rsid w:val="007969E6"/>
    <w:rsid w:val="00CF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08359"/>
  <w15:docId w15:val="{E3ED4C00-1B0F-4388-B4B2-A77376A8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96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2112</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Fransen</dc:creator>
  <cp:lastModifiedBy>kfransen</cp:lastModifiedBy>
  <cp:revision>3</cp:revision>
  <dcterms:created xsi:type="dcterms:W3CDTF">2024-09-24T21:18:00Z</dcterms:created>
  <dcterms:modified xsi:type="dcterms:W3CDTF">2024-09-24T21:33:00Z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c2a20193ec8085717b8ff58c309c5b7c61d8fee8cb651d6ef3e44a8dddb0cfe2</vt:lpwstr>
  </property>
</Properties>
</file>