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jpg" ContentType="image/jpeg"/>
  <Override PartName="/word/media/rId21.jpg" ContentType="image/jpeg"/>
  <Override PartName="/word/media/rId24.jpg" ContentType="image/jpeg"/>
  <Override PartName="/word/media/rId27.jpg" ContentType="image/jpeg"/>
  <Override PartName="/word/media/rId12.png" ContentType="image/png"/>
  <Override PartName="/word/media/rId33.jpg" ContentType="image/jpeg"/>
  <Override PartName="/word/media/rId38.jpg" ContentType="image/jpeg"/>
  <Override PartName="/word/media/rId9.png" ContentType="image/png"/>
  <Override PartName="/word/media/rId30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APLIKASI DALSILENS: ALAT BANTU MOBILE REAL-TIME UNTUK PENDERITA DIKROMASI MENGGUNAKAN DALTONISASI LMS DAN IDENTIFIKASI WARNA BERBASIS HSV</w:t>
      </w:r>
    </w:p>
    <w:p>
      <w:pPr>
        <w:pStyle w:val="BodyText"/>
      </w:pPr>
      <w:r>
        <w:drawing>
          <wp:inline>
            <wp:extent cx="2159999" cy="215324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logo-gunda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15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Dibuat oleh:</w:t>
      </w:r>
      <w:r>
        <w:br/>
      </w:r>
      <w:r>
        <w:rPr>
          <w:b/>
          <w:bCs/>
        </w:rPr>
        <w:t xml:space="preserve">Anaf Naufalian </w:t>
      </w:r>
    </w:p>
    <w:p>
      <w:pPr>
        <w:pStyle w:val="BodyText"/>
      </w:pPr>
      <w:r>
        <w:rPr>
          <w:b/>
          <w:bCs/>
        </w:rPr>
        <w:t xml:space="preserve">UNIVERSITAS GUNADARMA</w:t>
      </w:r>
      <w:r>
        <w:br/>
      </w:r>
    </w:p>
    <w:p>
      <w:pPr>
        <w:pStyle w:val="BodyText"/>
      </w:pPr>
      <w:r>
        <w:rPr>
          <w:b/>
          <w:bCs/>
        </w:rPr>
        <w:t xml:space="preserve">Daftar Isi</w:t>
      </w:r>
    </w:p>
    <w:p>
      <w:pPr>
        <w:pStyle w:val="BodyText"/>
      </w:pPr>
      <w:r>
        <w:t xml:space="preserve">Coveri</w:t>
      </w:r>
    </w:p>
    <w:p>
      <w:pPr>
        <w:pStyle w:val="BodyText"/>
      </w:pPr>
      <w:r>
        <w:t xml:space="preserve">Daftar Isiii</w:t>
      </w:r>
    </w:p>
    <w:p>
      <w:pPr>
        <w:pStyle w:val="BodyText"/>
      </w:pPr>
      <w:r>
        <w:t xml:space="preserve">Gambaran Umum Aplikasiiii</w:t>
      </w:r>
    </w:p>
    <w:p>
      <w:pPr>
        <w:pStyle w:val="BodyText"/>
      </w:pPr>
      <w:r>
        <w:t xml:space="preserve">Kebutuhan Hardware dan Softwareiv</w:t>
      </w:r>
    </w:p>
    <w:p>
      <w:pPr>
        <w:pStyle w:val="BodyText"/>
      </w:pPr>
      <w:r>
        <w:t xml:space="preserve">Arsitektur Aplikasi (Ringkasan Teknis)v</w:t>
      </w:r>
    </w:p>
    <w:p>
      <w:pPr>
        <w:pStyle w:val="BodyText"/>
      </w:pPr>
      <w:r>
        <w:t xml:space="preserve">Petunjuk Penggunaanvi</w:t>
      </w:r>
    </w:p>
    <w:p>
      <w:pPr>
        <w:pStyle w:val="BodyText"/>
      </w:pPr>
      <w:r>
        <w:rPr>
          <w:b/>
          <w:bCs/>
        </w:rPr>
        <w:t xml:space="preserve">Gambaran Umum</w:t>
      </w:r>
    </w:p>
    <w:p>
      <w:pPr>
        <w:pStyle w:val="BodyText"/>
      </w:pPr>
      <w:r>
        <w:t xml:space="preserve">Dalsilens merupakan aplikasi</w:t>
      </w:r>
      <w:r>
        <w:t xml:space="preserve"> </w:t>
      </w:r>
      <w:r>
        <w:rPr>
          <w:i/>
          <w:iCs/>
        </w:rPr>
        <w:t xml:space="preserve">mobile</w:t>
      </w:r>
      <w:r>
        <w:t xml:space="preserve"> </w:t>
      </w:r>
      <w:r>
        <w:t xml:space="preserve">berbasis Android yang dirancang</w:t>
      </w:r>
      <w:r>
        <w:t xml:space="preserve"> </w:t>
      </w:r>
      <w:r>
        <w:t xml:space="preserve">untuk membantu penderita dikromasi (</w:t>
      </w:r>
      <w:r>
        <w:rPr>
          <w:i/>
          <w:iCs/>
        </w:rPr>
        <w:t xml:space="preserve">Color Vision Deficiency</w:t>
      </w:r>
      <w:r>
        <w:t xml:space="preserve"> </w:t>
      </w:r>
      <w:r>
        <w:t xml:space="preserve">tipe</w:t>
      </w:r>
      <w:r>
        <w:t xml:space="preserve"> </w:t>
      </w:r>
      <w:r>
        <w:t xml:space="preserve">Protanopia, Deuteranopia, dan Tritanopia) dalam membedakan warna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melalui kamera</w:t>
      </w:r>
      <w:r>
        <w:t xml:space="preserve"> </w:t>
      </w:r>
      <w:r>
        <w:rPr>
          <w:i/>
          <w:iCs/>
        </w:rPr>
        <w:t xml:space="preserve">smartphone</w:t>
      </w:r>
      <w:r>
        <w:t xml:space="preserve">. Aplikasi ini</w:t>
      </w:r>
      <w:r>
        <w:t xml:space="preserve"> </w:t>
      </w:r>
      <w:r>
        <w:t xml:space="preserve">menggunakan algoritma Daltonisasi LMS yang mengonversi citra dari kamera ke</w:t>
      </w:r>
      <w:r>
        <w:t xml:space="preserve"> </w:t>
      </w:r>
      <w:r>
        <w:t xml:space="preserve">ruang warna LMS untuk menggeser informasi warna yang tidak dapat dibedakan</w:t>
      </w:r>
      <w:r>
        <w:t xml:space="preserve"> </w:t>
      </w:r>
      <w:r>
        <w:t xml:space="preserve">penderita, sekaligus fitur identifikasi nama warna berbasis ruang warna HSV</w:t>
      </w:r>
      <w:r>
        <w:t xml:space="preserve"> </w:t>
      </w:r>
      <w:r>
        <w:t xml:space="preserve">yang mengklasifikasikan warna objek secara tekstual. Kedua fitur berjalan</w:t>
      </w:r>
      <w:r>
        <w:t xml:space="preserve"> </w:t>
      </w:r>
      <w:r>
        <w:t xml:space="preserve">langsung pada perangkat (</w:t>
      </w:r>
      <w:r>
        <w:rPr>
          <w:i/>
          <w:iCs/>
        </w:rPr>
        <w:t xml:space="preserve">on-device</w:t>
      </w:r>
      <w:r>
        <w:t xml:space="preserve">) tanpa memerlukan koneksi</w:t>
      </w:r>
      <w:r>
        <w:t xml:space="preserve"> </w:t>
      </w:r>
      <w:r>
        <w:t xml:space="preserve">internet, sehingga latensinya rendah dan dapat digunakan kapan saja. Aplikasi</w:t>
      </w:r>
      <w:r>
        <w:t xml:space="preserve"> </w:t>
      </w:r>
      <w:r>
        <w:t xml:space="preserve">ini hanya berfungsi sebagai alat bantu visual, bukan pengganti diagnosis</w:t>
      </w:r>
      <w:r>
        <w:t xml:space="preserve"> </w:t>
      </w:r>
      <w:r>
        <w:t xml:space="preserve">medis dari tenaga profesional.</w:t>
      </w:r>
    </w:p>
    <w:p>
      <w:pPr>
        <w:pStyle w:val="BodyText"/>
      </w:pPr>
      <w:r>
        <w:rPr>
          <w:b/>
          <w:bCs/>
        </w:rPr>
        <w:t xml:space="preserve">Kebutuhan Perangkat</w:t>
      </w:r>
    </w:p>
    <w:p>
      <w:pPr>
        <w:pStyle w:val="BodyText"/>
      </w:pPr>
      <w:r>
        <w:rPr>
          <w:b/>
          <w:bCs/>
        </w:rPr>
        <w:t xml:space="preserve">Perangkat Keras</w:t>
      </w:r>
    </w:p>
    <w:p>
      <w:pPr>
        <w:pStyle w:val="BodyText"/>
      </w:pPr>
      <w:r>
        <w:t xml:space="preserve">Spesifikasi minimal dari komponen perangkat keras yang dibutuhkan untuk</w:t>
      </w:r>
      <w:r>
        <w:t xml:space="preserve"> </w:t>
      </w:r>
      <w:r>
        <w:t xml:space="preserve">menjalankan aplikasi Dalsilens adalah sebagai berikut: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Smartphone</w:t>
      </w:r>
      <w:r>
        <w:t xml:space="preserve"> </w:t>
      </w:r>
      <w:r>
        <w:t xml:space="preserve">berbasis Android dengan kamera belakang yang</w:t>
      </w:r>
      <w:r>
        <w:t xml:space="preserve"> </w:t>
      </w:r>
      <w:r>
        <w:t xml:space="preserve">berfungsi dengan baik.</w:t>
      </w:r>
    </w:p>
    <w:p>
      <w:pPr>
        <w:numPr>
          <w:ilvl w:val="0"/>
          <w:numId w:val="1001"/>
        </w:numPr>
      </w:pPr>
      <w:r>
        <w:t xml:space="preserve">RAM minimal 3 GB agar pemrosesan citra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berjalan lancar.</w:t>
      </w:r>
    </w:p>
    <w:p>
      <w:pPr>
        <w:pStyle w:val="FirstParagraph"/>
      </w:pPr>
      <w:r>
        <w:rPr>
          <w:b/>
          <w:bCs/>
        </w:rPr>
        <w:t xml:space="preserve">Perangkat Lunak</w:t>
      </w:r>
    </w:p>
    <w:p>
      <w:pPr>
        <w:pStyle w:val="BodyText"/>
      </w:pPr>
      <w:r>
        <w:t xml:space="preserve">Spesifikasi minimal dari komponen perangkat lunak yang dibutuhkan untuk</w:t>
      </w:r>
      <w:r>
        <w:t xml:space="preserve"> </w:t>
      </w:r>
      <w:r>
        <w:t xml:space="preserve">menjalankan aplikasi adalah sebagai berikut:</w:t>
      </w:r>
    </w:p>
    <w:p>
      <w:pPr>
        <w:numPr>
          <w:ilvl w:val="0"/>
          <w:numId w:val="1002"/>
        </w:numPr>
      </w:pPr>
      <w:r>
        <w:t xml:space="preserve">Sistem operasi Android versi 8.0 (Oreo, API level 26) atau lebih</w:t>
      </w:r>
      <w:r>
        <w:t xml:space="preserve"> </w:t>
      </w:r>
      <w:r>
        <w:t xml:space="preserve">baru.</w:t>
      </w:r>
    </w:p>
    <w:p>
      <w:pPr>
        <w:numPr>
          <w:ilvl w:val="0"/>
          <w:numId w:val="1002"/>
        </w:numPr>
      </w:pPr>
      <w:r>
        <w:t xml:space="preserve">Izin (</w:t>
      </w:r>
      <w:r>
        <w:rPr>
          <w:i/>
          <w:iCs/>
        </w:rPr>
        <w:t xml:space="preserve">permission</w:t>
      </w:r>
      <w:r>
        <w:t xml:space="preserve">) akses kamera yang disetujui pengguna</w:t>
      </w:r>
      <w:r>
        <w:t xml:space="preserve"> </w:t>
      </w:r>
      <w:r>
        <w:t xml:space="preserve">pada saat aplikasi pertama kali dijalankan.</w:t>
      </w:r>
    </w:p>
    <w:p>
      <w:pPr>
        <w:pStyle w:val="FirstParagraph"/>
      </w:pPr>
      <w:r>
        <w:rPr>
          <w:b/>
          <w:bCs/>
        </w:rPr>
        <w:t xml:space="preserve">Arsitektur Aplikasi (Ringkasan Teknis)</w:t>
      </w:r>
    </w:p>
    <w:p>
      <w:pPr>
        <w:pStyle w:val="BodyText"/>
      </w:pPr>
      <w:r>
        <w:t xml:space="preserve">Bagian ini memberikan ringkasan teknis bagi pengembang lain yang ingin</w:t>
      </w:r>
      <w:r>
        <w:t xml:space="preserve"> </w:t>
      </w:r>
      <w:r>
        <w:t xml:space="preserve">memahami atau melanjutkan pengembangan aplikasi Dalsilens. Gambar 1</w:t>
      </w:r>
      <w:r>
        <w:t xml:space="preserve"> </w:t>
      </w:r>
      <w:r>
        <w:t xml:space="preserve">menunjukkan hubungan antar komponen utama sistem yaitu modul akuisisi citra</w:t>
      </w:r>
      <w:r>
        <w:t xml:space="preserve"> </w:t>
      </w:r>
      <w:r>
        <w:t xml:space="preserve">(CameraX), modul pemrosesan warna (</w:t>
      </w:r>
      <w:r>
        <w:rPr>
          <w:rStyle w:val="VerbatimChar"/>
        </w:rPr>
        <w:t xml:space="preserve">ColorProcessor</w:t>
      </w:r>
      <w:r>
        <w:t xml:space="preserve">), dan modul</w:t>
      </w:r>
      <w:r>
        <w:t xml:space="preserve"> </w:t>
      </w:r>
      <w:r>
        <w:t xml:space="preserve">identifikasi nama warna (</w:t>
      </w:r>
      <w:r>
        <w:rPr>
          <w:rStyle w:val="VerbatimChar"/>
        </w:rPr>
        <w:t xml:space="preserve">ColorNames</w:t>
      </w:r>
      <w:r>
        <w:t xml:space="preserve">).</w:t>
      </w:r>
    </w:p>
    <w:p>
      <w:pPr>
        <w:pStyle w:val="BodyText"/>
      </w:pPr>
      <w:r>
        <w:drawing>
          <wp:inline>
            <wp:extent cx="4800600" cy="4191000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arsitektur-umu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Gambar 1. Arsitektur umum aplikasi Dalsilens</w:t>
      </w:r>
    </w:p>
    <w:p>
      <w:pPr>
        <w:pStyle w:val="BodyText"/>
      </w:pPr>
      <w:r>
        <w:t xml:space="preserve">Tiga kelas Kotlin berikut menjadi inti pemrosesan aplikasi.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ColorProcessor</w:t>
      </w:r>
      <w:r>
        <w:t xml:space="preserve">: mengonversi RGB ke ruang warna LMS,</w:t>
      </w:r>
      <w:r>
        <w:t xml:space="preserve"> </w:t>
      </w:r>
      <w:r>
        <w:t xml:space="preserve">mensimulasikan defisiensi warna, dan membangun matriks transformasi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untuk simulasi maupun daltonisasi yang diterapkan langsung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ColorFilter</w:t>
      </w:r>
      <w:r>
        <w:t xml:space="preserve"> </w:t>
      </w:r>
      <w:r>
        <w:t xml:space="preserve">Android.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ColorNames</w:t>
      </w:r>
      <w:r>
        <w:t xml:space="preserve">: mengambil rata-rata warna piksel di sekitar</w:t>
      </w:r>
      <w:r>
        <w:t xml:space="preserve"> </w:t>
      </w:r>
      <w:r>
        <w:t xml:space="preserve">titik tengah layar, lalu mengklasifikasikan nama warnanya</w:t>
      </w:r>
      <w:r>
        <w:t xml:space="preserve"> </w:t>
      </w:r>
      <w:r>
        <w:t xml:space="preserve">berdasarkan nilai</w:t>
      </w:r>
      <w:r>
        <w:t xml:space="preserve"> </w:t>
      </w:r>
      <w:r>
        <w:rPr>
          <w:i/>
          <w:iCs/>
        </w:rPr>
        <w:t xml:space="preserve">Hue</w:t>
      </w:r>
      <w:r>
        <w:t xml:space="preserve">,</w:t>
      </w:r>
      <w:r>
        <w:t xml:space="preserve"> </w:t>
      </w:r>
      <w:r>
        <w:rPr>
          <w:i/>
          <w:iCs/>
        </w:rPr>
        <w:t xml:space="preserve">Saturation</w:t>
      </w:r>
      <w:r>
        <w:t xml:space="preserve">, dan</w:t>
      </w:r>
      <w:r>
        <w:t xml:space="preserve"> </w:t>
      </w:r>
      <w:r>
        <w:rPr>
          <w:i/>
          <w:iCs/>
        </w:rPr>
        <w:t xml:space="preserve">Value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CameraScreen</w:t>
      </w:r>
      <w:r>
        <w:t xml:space="preserve">: menginisialisasi CameraX (</w:t>
      </w:r>
      <w:r>
        <w:rPr>
          <w:i/>
          <w:iCs/>
        </w:rPr>
        <w:t xml:space="preserve">preview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image analysis</w:t>
      </w:r>
      <w:r>
        <w:t xml:space="preserve">) serta menjalankan analisis pada setiap</w:t>
      </w:r>
      <w:r>
        <w:t xml:space="preserve"> </w:t>
      </w:r>
      <w:r>
        <w:rPr>
          <w:i/>
          <w:iCs/>
        </w:rPr>
        <w:t xml:space="preserve">frame</w:t>
      </w:r>
      <w:r>
        <w:t xml:space="preserve"> </w:t>
      </w:r>
      <w:r>
        <w:t xml:space="preserve">kamera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Petunjuk Penggunaan</w:t>
      </w:r>
    </w:p>
    <w:p>
      <w:pPr>
        <w:pStyle w:val="BodyText"/>
      </w:pPr>
      <w:r>
        <w:t xml:space="preserve">Berikut adalah petunjuk untuk menggunakan aplikasi Dalsilens:</w:t>
      </w:r>
    </w:p>
    <w:p>
      <w:pPr>
        <w:numPr>
          <w:ilvl w:val="0"/>
          <w:numId w:val="1004"/>
        </w:numPr>
      </w:pPr>
      <w:r>
        <w:t xml:space="preserve">Pasang berkas APK aplikasi Dalsilens pada perangkat Android, lalu</w:t>
      </w:r>
      <w:r>
        <w:t xml:space="preserve"> </w:t>
      </w:r>
      <w:r>
        <w:t xml:space="preserve">izinkan permintaan akses kamera (</w:t>
      </w:r>
      <w:r>
        <w:rPr>
          <w:i/>
          <w:iCs/>
        </w:rPr>
        <w:t xml:space="preserve">Camera Permission</w:t>
      </w:r>
      <w:r>
        <w:t xml:space="preserve">) saat</w:t>
      </w:r>
      <w:r>
        <w:t xml:space="preserve"> </w:t>
      </w:r>
      <w:r>
        <w:t xml:space="preserve">aplikasi pertama kali dijalankan.</w:t>
      </w:r>
    </w:p>
    <w:p>
      <w:pPr>
        <w:numPr>
          <w:ilvl w:val="1"/>
          <w:numId w:val="1005"/>
        </w:numPr>
      </w:pPr>
      <w:r>
        <w:t xml:space="preserve">Tampilan halaman</w:t>
      </w:r>
      <w:r>
        <w:t xml:space="preserve"> </w:t>
      </w:r>
      <w:r>
        <w:rPr>
          <w:i/>
          <w:iCs/>
        </w:rPr>
        <w:t xml:space="preserve">Dashboard</w:t>
      </w:r>
      <w:r>
        <w:t xml:space="preserve">. Untuk masuk ke halaman kamera dan</w:t>
      </w:r>
      <w:r>
        <w:t xml:space="preserve"> </w:t>
      </w:r>
      <w:r>
        <w:t xml:space="preserve">melakukan simulasi, ketuk tombol</w:t>
      </w:r>
      <w:r>
        <w:t xml:space="preserve"> </w:t>
      </w:r>
      <w:r>
        <w:rPr>
          <w:b/>
          <w:bCs/>
        </w:rPr>
        <w:t xml:space="preserve">“Go To Camera”</w:t>
      </w:r>
      <w:r>
        <w:t xml:space="preserve">.</w:t>
      </w:r>
    </w:p>
    <w:p>
      <w:pPr>
        <w:pStyle w:val="Figure"/>
        <w:numPr>
          <w:ilvl w:val="1"/>
          <w:numId w:val="1000"/>
        </w:numPr>
      </w:pPr>
      <w:r>
        <w:drawing>
          <wp:inline>
            <wp:extent cx="1866900" cy="414866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s_dashboard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Pada halaman kamera, ketuk ikon</w:t>
      </w:r>
      <w:r>
        <w:t xml:space="preserve"> </w:t>
      </w:r>
      <w:r>
        <w:rPr>
          <w:i/>
          <w:iCs/>
        </w:rPr>
        <w:t xml:space="preserve">magic wand</w:t>
      </w:r>
      <w:r>
        <w:t xml:space="preserve"> </w:t>
      </w:r>
      <w:r>
        <w:t xml:space="preserve">di sisi kanan layar</w:t>
      </w:r>
      <w:r>
        <w:t xml:space="preserve"> </w:t>
      </w:r>
      <w:r>
        <w:t xml:space="preserve">untuk membuka panel</w:t>
      </w:r>
      <w:r>
        <w:t xml:space="preserve"> </w:t>
      </w:r>
      <w:r>
        <w:rPr>
          <w:b/>
          <w:bCs/>
        </w:rPr>
        <w:t xml:space="preserve">Filter Settings</w:t>
      </w:r>
      <w:r>
        <w:t xml:space="preserve">, yang berisi pengaturan</w:t>
      </w:r>
      <w:r>
        <w:t xml:space="preserve"> </w:t>
      </w:r>
      <w:r>
        <w:t xml:space="preserve">berikut:</w:t>
      </w:r>
    </w:p>
    <w:p>
      <w:pPr>
        <w:numPr>
          <w:ilvl w:val="2"/>
          <w:numId w:val="1006"/>
        </w:numPr>
      </w:pPr>
      <w:r>
        <w:rPr>
          <w:b/>
          <w:bCs/>
        </w:rPr>
        <w:t xml:space="preserve">Enable Daltonization</w:t>
      </w:r>
      <w:r>
        <w:t xml:space="preserve">: tombol untuk mengaktifkan atau</w:t>
      </w:r>
      <w:r>
        <w:t xml:space="preserve"> </w:t>
      </w:r>
      <w:r>
        <w:t xml:space="preserve">menonaktifkan filter daltonisasi pada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kamera.</w:t>
      </w:r>
    </w:p>
    <w:p>
      <w:pPr>
        <w:numPr>
          <w:ilvl w:val="2"/>
          <w:numId w:val="1006"/>
        </w:numPr>
      </w:pPr>
      <w:r>
        <w:rPr>
          <w:b/>
          <w:bCs/>
        </w:rPr>
        <w:t xml:space="preserve">Simulation Type</w:t>
      </w:r>
      <w:r>
        <w:t xml:space="preserve">: memilih jenis simulasi dikromasi yang</w:t>
      </w:r>
      <w:r>
        <w:t xml:space="preserve"> </w:t>
      </w:r>
      <w:r>
        <w:t xml:space="preserve">ingin ditampilkan yaitu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Protanopia</w:t>
      </w:r>
      <w:r>
        <w:t xml:space="preserve">,</w:t>
      </w:r>
      <w:r>
        <w:t xml:space="preserve"> </w:t>
      </w:r>
      <w:r>
        <w:rPr>
          <w:i/>
          <w:iCs/>
        </w:rPr>
        <w:t xml:space="preserve">Deuteranopia</w:t>
      </w:r>
      <w:r>
        <w:t xml:space="preserve">, atau</w:t>
      </w:r>
      <w:r>
        <w:t xml:space="preserve"> </w:t>
      </w:r>
      <w:r>
        <w:rPr>
          <w:i/>
          <w:iCs/>
        </w:rPr>
        <w:t xml:space="preserve">Tritanopia</w:t>
      </w:r>
      <w:r>
        <w:t xml:space="preserve">.</w:t>
      </w:r>
    </w:p>
    <w:p>
      <w:pPr>
        <w:numPr>
          <w:ilvl w:val="2"/>
          <w:numId w:val="1006"/>
        </w:numPr>
      </w:pPr>
      <w:r>
        <w:rPr>
          <w:b/>
          <w:bCs/>
        </w:rPr>
        <w:t xml:space="preserve">Severity</w:t>
      </w:r>
      <w:r>
        <w:t xml:space="preserve">:</w:t>
      </w:r>
      <w:r>
        <w:t xml:space="preserve"> </w:t>
      </w:r>
      <w:r>
        <w:rPr>
          <w:i/>
          <w:iCs/>
        </w:rPr>
        <w:t xml:space="preserve">slider</w:t>
      </w:r>
      <w:r>
        <w:t xml:space="preserve"> </w:t>
      </w:r>
      <w:r>
        <w:t xml:space="preserve">untuk mengatur intensitas</w:t>
      </w:r>
      <w:r>
        <w:t xml:space="preserve"> </w:t>
      </w:r>
      <w:r>
        <w:t xml:space="preserve">simulasi/koreksi warna, bernilai 0 (tanpa efek) hingga 1 (efek</w:t>
      </w:r>
      <w:r>
        <w:t xml:space="preserve"> </w:t>
      </w:r>
      <w:r>
        <w:t xml:space="preserve">penuh).</w:t>
      </w:r>
    </w:p>
    <w:p>
      <w:pPr>
        <w:numPr>
          <w:ilvl w:val="2"/>
          <w:numId w:val="1006"/>
        </w:numPr>
      </w:pPr>
      <w:r>
        <w:rPr>
          <w:b/>
          <w:bCs/>
        </w:rPr>
        <w:t xml:space="preserve">Sample Area Size</w:t>
      </w:r>
      <w:r>
        <w:t xml:space="preserve">: mengatur radius area piksel yang</w:t>
      </w:r>
      <w:r>
        <w:t xml:space="preserve"> </w:t>
      </w:r>
      <w:r>
        <w:t xml:space="preserve">diambil sampelnya di titik tengah layar untuk identifikasi warna.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1.jpe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Panel Filter Settings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2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Simulation Type: Protanopia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3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Mengatur Severity dan Sample Area Size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4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Notifikasi setelah filter diaktifkan</w:t>
      </w:r>
    </w:p>
    <w:p>
      <w:pPr>
        <w:numPr>
          <w:ilvl w:val="1"/>
          <w:numId w:val="1005"/>
        </w:numPr>
      </w:pPr>
      <w:r>
        <w:t xml:space="preserve">Mengaktifkan/Menonaktifkan Filter (ikon</w:t>
      </w:r>
      <w:r>
        <w:t xml:space="preserve"> </w:t>
      </w:r>
      <w:r>
        <w:rPr>
          <w:i/>
          <w:iCs/>
        </w:rPr>
        <w:t xml:space="preserve">mata</w:t>
      </w:r>
      <w:r>
        <w:t xml:space="preserve">): ikon mata</w:t>
      </w:r>
      <w:r>
        <w:t xml:space="preserve"> </w:t>
      </w:r>
      <w:r>
        <w:t xml:space="preserve">pada sisi kanan layar berfungsi sebagai sakelar utama untuk</w:t>
      </w:r>
      <w:r>
        <w:t xml:space="preserve"> </w:t>
      </w:r>
      <w:r>
        <w:t xml:space="preserve">mengaktifkan atau menonaktifkan seluruh filter. Saat dimatikan,</w:t>
      </w:r>
      <w:r>
        <w:t xml:space="preserve"> </w:t>
      </w:r>
      <w:r>
        <w:t xml:space="preserve">tampilan kamera kembali normal tanpa efek apa pun, terlepas dari</w:t>
      </w:r>
      <w:r>
        <w:t xml:space="preserve"> </w:t>
      </w:r>
      <w:r>
        <w:t xml:space="preserve">pengaturan Simulation Type atau Daltonisasi yang telah dipilih</w:t>
      </w:r>
      <w:r>
        <w:t xml:space="preserve"> </w:t>
      </w:r>
      <w:r>
        <w:t xml:space="preserve">pada Filter Settings. Saat diaktifkan, kamera menampilkan efek</w:t>
      </w:r>
      <w:r>
        <w:t xml:space="preserve"> </w:t>
      </w:r>
      <w:r>
        <w:t xml:space="preserve">sesuai pengaturan yang sedang dipilih.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normal.jpe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Filter nonaktif (tampilan Normal)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deut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Filter aktif (Simulation Type: Deuteranopia)</w:t>
      </w:r>
    </w:p>
    <w:p>
      <w:pPr>
        <w:numPr>
          <w:ilvl w:val="1"/>
          <w:numId w:val="1005"/>
        </w:numPr>
      </w:pPr>
      <w:r>
        <w:t xml:space="preserve">Mengatur Simulasi dan Daltonisasi (ikon</w:t>
      </w:r>
      <w:r>
        <w:t xml:space="preserve"> </w:t>
      </w:r>
      <w:r>
        <w:rPr>
          <w:i/>
          <w:iCs/>
        </w:rPr>
        <w:t xml:space="preserve">tongkat sihir</w:t>
      </w:r>
      <w:r>
        <w:t xml:space="preserve">):</w:t>
      </w:r>
      <w:r>
        <w:t xml:space="preserve"> </w:t>
      </w:r>
      <w:r>
        <w:t xml:space="preserve">ketuk ikon tongkat sihir untuk membuka panel</w:t>
      </w:r>
      <w:r>
        <w:t xml:space="preserve"> </w:t>
      </w:r>
      <w:r>
        <w:rPr>
          <w:b/>
          <w:bCs/>
        </w:rPr>
        <w:t xml:space="preserve">Filter</w:t>
      </w:r>
      <w:r>
        <w:rPr>
          <w:b/>
          <w:bCs/>
        </w:rPr>
        <w:t xml:space="preserve"> </w:t>
      </w:r>
      <w:r>
        <w:rPr>
          <w:b/>
          <w:bCs/>
        </w:rPr>
        <w:t xml:space="preserve">Settings</w:t>
      </w:r>
      <w:r>
        <w:t xml:space="preserve">, tempat pengguna memilih</w:t>
      </w:r>
      <w:r>
        <w:t xml:space="preserve"> </w:t>
      </w:r>
      <w:r>
        <w:rPr>
          <w:b/>
          <w:bCs/>
        </w:rPr>
        <w:t xml:space="preserve">Simulation Type</w:t>
      </w:r>
      <w:r>
        <w:t xml:space="preserve"> </w:t>
      </w:r>
      <w:r>
        <w:t xml:space="preserve">(Normal, Protanopia, Deuteranopia, atau Tritanopia) yang</w:t>
      </w:r>
      <w:r>
        <w:t xml:space="preserve"> </w:t>
      </w:r>
      <w:r>
        <w:t xml:space="preserve">memperlihatkan bagaimana sebuah objek terlihat bagi penderita</w:t>
      </w:r>
      <w:r>
        <w:t xml:space="preserve"> </w:t>
      </w:r>
      <w:r>
        <w:t xml:space="preserve">dikromasi, sekaligus mengaktifkan</w:t>
      </w:r>
      <w:r>
        <w:t xml:space="preserve"> </w:t>
      </w:r>
      <w:r>
        <w:rPr>
          <w:b/>
          <w:bCs/>
        </w:rPr>
        <w:t xml:space="preserve">Enable Daltonization</w:t>
      </w:r>
      <w:r>
        <w:t xml:space="preserve"> </w:t>
      </w:r>
      <w:r>
        <w:t xml:space="preserve">untuk menerapkan koreksi warna di atas simulasi yang sedang</w:t>
      </w:r>
      <w:r>
        <w:t xml:space="preserve"> </w:t>
      </w:r>
      <w:r>
        <w:t xml:space="preserve">dipilih. Fitur Daltonisasi menggeser informasi warna yang hilang</w:t>
      </w:r>
      <w:r>
        <w:t xml:space="preserve"> </w:t>
      </w:r>
      <w:r>
        <w:t xml:space="preserve">akibat dikromasi ke spektrum warna lain yang lebih mudah</w:t>
      </w:r>
      <w:r>
        <w:t xml:space="preserve"> </w:t>
      </w:r>
      <w:r>
        <w:t xml:space="preserve">dibedakan.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deut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Simulasi Deuteranopia (Daltonisasi nonaktif)</w:t>
      </w:r>
    </w:p>
    <w:p>
      <w:pPr>
        <w:numPr>
          <w:ilvl w:val="1"/>
          <w:numId w:val="1000"/>
        </w:numPr>
      </w:pPr>
      <w:r>
        <w:drawing>
          <wp:inline>
            <wp:extent cx="5334000" cy="1185333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deut_dalt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Simulasi Deuteranopia + Daltonisasi aktif</w:t>
      </w:r>
    </w:p>
    <w:p>
      <w:pPr>
        <w:numPr>
          <w:ilvl w:val="1"/>
          <w:numId w:val="1000"/>
        </w:numPr>
      </w:pPr>
      <w:r>
        <w:t xml:space="preserve">Dengan Daltonisasi aktif, warna pada objek digeser ke rona biru dan</w:t>
      </w:r>
      <w:r>
        <w:t xml:space="preserve"> </w:t>
      </w:r>
      <w:r>
        <w:t xml:space="preserve">oranye yang lebih kontras dibandingkan tampilan Simulasi murni,</w:t>
      </w:r>
      <w:r>
        <w:t xml:space="preserve"> </w:t>
      </w:r>
      <w:r>
        <w:t xml:space="preserve">sehingga membantu penderita Deuteranopia membedakan objek yang tadinya</w:t>
      </w:r>
      <w:r>
        <w:t xml:space="preserve"> </w:t>
      </w:r>
      <w:r>
        <w:t xml:space="preserve">tampak serupa.</w:t>
      </w:r>
    </w:p>
    <w:p>
      <w:pPr>
        <w:numPr>
          <w:ilvl w:val="1"/>
          <w:numId w:val="1005"/>
        </w:numPr>
      </w:pPr>
      <w:r>
        <w:t xml:space="preserve">Alat Bantu Identifikasi Warna (</w:t>
      </w:r>
      <w:r>
        <w:rPr>
          <w:i/>
          <w:iCs/>
        </w:rPr>
        <w:t xml:space="preserve">Color Classification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): halaman ini merupakan alat bantu pengambilan sampel warna</w:t>
      </w:r>
      <w:r>
        <w:t xml:space="preserve"> </w:t>
      </w:r>
      <w:r>
        <w:t xml:space="preserve">dari kamera, dapat diakses melalui menu</w:t>
      </w:r>
      <w:r>
        <w:t xml:space="preserve"> </w:t>
      </w:r>
      <w:r>
        <w:rPr>
          <w:i/>
          <w:iCs/>
        </w:rPr>
        <w:t xml:space="preserve">Color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Test</w:t>
      </w:r>
      <w:r>
        <w:t xml:space="preserve"> </w:t>
      </w:r>
      <w:r>
        <w:t xml:space="preserve">pada halaman</w:t>
      </w:r>
      <w:r>
        <w:t xml:space="preserve"> </w:t>
      </w:r>
      <w:r>
        <w:rPr>
          <w:i/>
          <w:iCs/>
        </w:rPr>
        <w:t xml:space="preserve">Dashboard</w:t>
      </w:r>
      <w:r>
        <w:t xml:space="preserve">. Fitur yang</w:t>
      </w:r>
      <w:r>
        <w:t xml:space="preserve"> </w:t>
      </w:r>
      <w:r>
        <w:t xml:space="preserve">tersedia antara lain:</w:t>
      </w:r>
    </w:p>
    <w:p>
      <w:pPr>
        <w:numPr>
          <w:ilvl w:val="2"/>
          <w:numId w:val="1007"/>
        </w:numPr>
      </w:pPr>
      <w:r>
        <w:t xml:space="preserve">Menampilkan nama warna (misalnya</w:t>
      </w:r>
      <w:r>
        <w:t xml:space="preserve"> </w:t>
      </w:r>
      <w:r>
        <w:rPr>
          <w:i/>
          <w:iCs/>
        </w:rPr>
        <w:t xml:space="preserve">Red</w:t>
      </w:r>
      <w:r>
        <w:t xml:space="preserve">,</w:t>
      </w:r>
      <w:r>
        <w:t xml:space="preserve"> </w:t>
      </w:r>
      <w:r>
        <w:rPr>
          <w:i/>
          <w:iCs/>
        </w:rPr>
        <w:t xml:space="preserve">Green</w:t>
      </w:r>
      <w:r>
        <w:t xml:space="preserve">,</w:t>
      </w:r>
      <w:r>
        <w:t xml:space="preserve"> </w:t>
      </w:r>
      <w:r>
        <w:rPr>
          <w:i/>
          <w:iCs/>
        </w:rPr>
        <w:t xml:space="preserve">Blue</w:t>
      </w:r>
      <w:r>
        <w:t xml:space="preserve">, dan sebagainya) dari objek pada titik tengah</w:t>
      </w:r>
      <w:r>
        <w:t xml:space="preserve"> </w:t>
      </w:r>
      <w:r>
        <w:t xml:space="preserve">layar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</w:t>
      </w:r>
    </w:p>
    <w:p>
      <w:pPr>
        <w:numPr>
          <w:ilvl w:val="2"/>
          <w:numId w:val="1007"/>
        </w:numPr>
      </w:pPr>
      <w:r>
        <w:t xml:space="preserve">Menampilkan nilai warna hasil sampel dalam format RGB, HSV, dan</w:t>
      </w:r>
      <w:r>
        <w:t xml:space="preserve"> </w:t>
      </w:r>
      <w:r>
        <w:t xml:space="preserve">HEX sekaligus.</w:t>
      </w:r>
    </w:p>
    <w:p>
      <w:pPr>
        <w:numPr>
          <w:ilvl w:val="2"/>
          <w:numId w:val="1007"/>
        </w:numPr>
      </w:pPr>
      <w:r>
        <w:t xml:space="preserve">Mengubah (</w:t>
      </w:r>
      <w:r>
        <w:rPr>
          <w:i/>
          <w:iCs/>
        </w:rPr>
        <w:t xml:space="preserve">edit</w:t>
      </w:r>
      <w:r>
        <w:t xml:space="preserve">) nilai RGB/HSV/HEX tersebut secara</w:t>
      </w:r>
      <w:r>
        <w:t xml:space="preserve"> </w:t>
      </w:r>
      <w:r>
        <w:t xml:space="preserve">manual untuk melihat pratinjau warna yang dihasilkan.</w:t>
      </w:r>
    </w:p>
    <w:p>
      <w:pPr>
        <w:numPr>
          <w:ilvl w:val="2"/>
          <w:numId w:val="1007"/>
        </w:numPr>
      </w:pPr>
      <w:r>
        <w:t xml:space="preserve">Membandingkan warna yang ditangkap kamera dengan warna lain</w:t>
      </w:r>
      <w:r>
        <w:t xml:space="preserve"> </w:t>
      </w:r>
      <w:r>
        <w:t xml:space="preserve">pilihan pengguna.</w:t>
      </w:r>
    </w:p>
    <w:p>
      <w:pPr>
        <w:numPr>
          <w:ilvl w:val="2"/>
          <w:numId w:val="1007"/>
        </w:numPr>
      </w:pPr>
      <w:r>
        <w:t xml:space="preserve">Memanipulasi nilai warna yang telah diambil sesuai kebutuhan</w:t>
      </w:r>
      <w:r>
        <w:t xml:space="preserve"> </w:t>
      </w:r>
      <w:r>
        <w:t xml:space="preserve">pengujian.</w:t>
      </w:r>
    </w:p>
    <w:p>
      <w:pPr>
        <w:numPr>
          <w:ilvl w:val="1"/>
          <w:numId w:val="1005"/>
        </w:numPr>
      </w:pPr>
      <w:r>
        <w:t xml:space="preserve">Interpretasi Hasil: hasil deteksi warna, sampel RGB/HSV/HEX, dan</w:t>
      </w:r>
      <w:r>
        <w:t xml:space="preserve"> </w:t>
      </w:r>
      <w:r>
        <w:t xml:space="preserve">filter daltonisasi bersifat sebagai alat bantu visual, bukan alat</w:t>
      </w:r>
      <w:r>
        <w:t xml:space="preserve"> </w:t>
      </w:r>
      <w:r>
        <w:t xml:space="preserve">diagnosis medis. Pengguna yang mencurigai adanya gangguan</w:t>
      </w:r>
      <w:r>
        <w:t xml:space="preserve"> </w:t>
      </w:r>
      <w:r>
        <w:t xml:space="preserve">penglihatan warna tetap disarankan untuk berkonsultasi dengan</w:t>
      </w:r>
      <w:r>
        <w:t xml:space="preserve"> </w:t>
      </w:r>
      <w:r>
        <w:t xml:space="preserve">dokter mata atau tenaga medis profesional.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jpg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12" Target="media/rId12.png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9" Target="media/rId9.png" /><Relationship Type="http://schemas.openxmlformats.org/officeDocument/2006/relationships/image" Id="rId30" Target="media/rId30.jpg" /><Relationship Type="http://schemas.openxmlformats.org/officeDocument/2006/relationships/image" Id="rId15" Target="media/rId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2026-07-24T05:43:39Z</dcterms:created>
  <dcterms:modified xsi:type="dcterms:W3CDTF">2026-07-24T05:43:39Z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