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0E701" w14:textId="79CEE264" w:rsidR="00FC665D" w:rsidRDefault="00FC665D" w:rsidP="0022756B">
      <w:pPr>
        <w:jc w:val="center"/>
        <w:rPr>
          <w:rFonts w:ascii="宋体" w:eastAsia="PMingLiU" w:hAnsi="宋体"/>
          <w:sz w:val="28"/>
          <w:szCs w:val="28"/>
        </w:rPr>
      </w:pPr>
      <w:r w:rsidRPr="00FC665D">
        <w:rPr>
          <w:rFonts w:ascii="宋体" w:eastAsia="宋体" w:hAnsi="宋体"/>
          <w:sz w:val="28"/>
          <w:szCs w:val="28"/>
        </w:rPr>
        <w:t>Lecture</w:t>
      </w:r>
      <w:r w:rsidRPr="00FC665D">
        <w:rPr>
          <w:rFonts w:ascii="宋体" w:eastAsia="宋体" w:hAnsi="宋体" w:hint="eastAsia"/>
          <w:sz w:val="28"/>
          <w:szCs w:val="28"/>
        </w:rPr>
        <w:t>2作业</w:t>
      </w:r>
    </w:p>
    <w:p w14:paraId="10CFFEDB" w14:textId="0268D015" w:rsidR="00667696" w:rsidRPr="00667696" w:rsidRDefault="00667696" w:rsidP="00667696">
      <w:pPr>
        <w:jc w:val="center"/>
        <w:rPr>
          <w:rFonts w:ascii="宋体" w:eastAsia="PMingLiU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李星毅 </w:t>
      </w:r>
      <w:r>
        <w:rPr>
          <w:rFonts w:ascii="宋体" w:eastAsia="宋体" w:hAnsi="宋体"/>
          <w:sz w:val="28"/>
          <w:szCs w:val="28"/>
        </w:rPr>
        <w:t>U</w:t>
      </w:r>
      <w:r>
        <w:rPr>
          <w:rFonts w:ascii="宋体" w:eastAsia="宋体" w:hAnsi="宋体" w:hint="eastAsia"/>
          <w:sz w:val="28"/>
          <w:szCs w:val="28"/>
          <w:lang w:eastAsia="zh-CN"/>
        </w:rPr>
        <w:t>201712072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自实</w:t>
      </w:r>
      <w:r>
        <w:rPr>
          <w:rFonts w:ascii="宋体" w:eastAsia="宋体" w:hAnsi="宋体" w:hint="eastAsia"/>
          <w:sz w:val="28"/>
          <w:szCs w:val="28"/>
          <w:lang w:eastAsia="zh-CN"/>
        </w:rPr>
        <w:t>1701</w:t>
      </w:r>
    </w:p>
    <w:p w14:paraId="57FAC97B" w14:textId="41694F20" w:rsidR="00FC665D" w:rsidRDefault="00FC665D" w:rsidP="00FC665D">
      <w:pPr>
        <w:rPr>
          <w:rFonts w:ascii="宋体" w:eastAsia="PMingLiU" w:hAnsi="宋体"/>
          <w:sz w:val="28"/>
          <w:szCs w:val="28"/>
        </w:rPr>
      </w:pPr>
      <w:r w:rsidRPr="00FC665D">
        <w:rPr>
          <w:rFonts w:ascii="宋体" w:eastAsia="宋体" w:hAnsi="宋体" w:hint="eastAsia"/>
          <w:sz w:val="28"/>
          <w:szCs w:val="28"/>
          <w:lang w:eastAsia="zh-CN"/>
        </w:rPr>
        <w:t>1，</w:t>
      </w:r>
      <w:r w:rsidRPr="00FC665D">
        <w:rPr>
          <w:rFonts w:ascii="宋体" w:eastAsia="宋体" w:hAnsi="宋体" w:hint="eastAsia"/>
          <w:sz w:val="28"/>
          <w:szCs w:val="28"/>
        </w:rPr>
        <w:t>假设训练样本集为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,0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1,0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,1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,</m:t>
        </m:r>
      </m:oMath>
      <w:r w:rsidRPr="00FC665D">
        <w:rPr>
          <w:rFonts w:ascii="宋体" w:eastAsia="宋体" w:hAnsi="宋体" w:hint="eastAsia"/>
          <w:sz w:val="28"/>
          <w:szCs w:val="28"/>
        </w:rPr>
        <w:t>使用感知器算法，并令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(0,0)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sup>
        </m:sSup>
      </m:oMath>
      <w:r w:rsidRPr="00FC665D">
        <w:rPr>
          <w:rFonts w:ascii="宋体" w:eastAsia="宋体" w:hAnsi="宋体" w:hint="eastAsia"/>
          <w:sz w:val="28"/>
          <w:szCs w:val="28"/>
        </w:rPr>
        <w:t>，设计这两类的线性分类函数。</w:t>
      </w:r>
    </w:p>
    <w:p w14:paraId="000D6488" w14:textId="03630420" w:rsidR="00FC665D" w:rsidRDefault="004B7726" w:rsidP="00FC665D">
      <w:pPr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解：令</w:t>
      </w:r>
      <w:r w:rsidRPr="004B7726">
        <w:rPr>
          <w:rFonts w:ascii="宋体" w:eastAsia="宋体" w:hAnsi="宋体"/>
          <w:position w:val="-14"/>
          <w:sz w:val="28"/>
          <w:szCs w:val="28"/>
          <w:lang w:eastAsia="zh-CN"/>
        </w:rPr>
        <w:object w:dxaOrig="1988" w:dyaOrig="436" w14:anchorId="28BB78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22pt" o:ole="">
            <v:imagedata r:id="rId7" o:title=""/>
          </v:shape>
          <o:OLEObject Type="Embed" ProgID="Equation.AxMath" ShapeID="_x0000_i1025" DrawAspect="Content" ObjectID="_1643992628" r:id="rId8"/>
        </w:object>
      </w:r>
      <w:r>
        <w:rPr>
          <w:rFonts w:ascii="宋体" w:eastAsia="宋体" w:hAnsi="宋体" w:hint="eastAsia"/>
          <w:sz w:val="28"/>
          <w:szCs w:val="28"/>
          <w:lang w:eastAsia="zh-CN"/>
        </w:rPr>
        <w:t>，样本集为</w:t>
      </w:r>
    </w:p>
    <w:p w14:paraId="08A1E877" w14:textId="3BDDB46B" w:rsidR="00681CA3" w:rsidRDefault="00681CA3" w:rsidP="00681CA3">
      <w:pPr>
        <w:pStyle w:val="AMDisplayEquation"/>
      </w:pPr>
      <w:r>
        <w:tab/>
      </w:r>
      <w:r w:rsidRPr="00681CA3">
        <w:rPr>
          <w:position w:val="-37"/>
        </w:rPr>
        <w:object w:dxaOrig="7053" w:dyaOrig="895" w14:anchorId="53129FD5">
          <v:shape id="_x0000_i1026" type="#_x0000_t75" style="width:353pt;height:44.65pt" o:ole="">
            <v:imagedata r:id="rId9" o:title=""/>
          </v:shape>
          <o:OLEObject Type="Embed" ProgID="Equation.AxMath" ShapeID="_x0000_i1026" DrawAspect="Content" ObjectID="_1643992629" r:id="rId10"/>
        </w:object>
      </w:r>
    </w:p>
    <w:p w14:paraId="0CFB7E85" w14:textId="59B8CA92" w:rsidR="00681CA3" w:rsidRDefault="00681CA3" w:rsidP="00681CA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  <w:lang w:eastAsia="zh-CN"/>
        </w:rPr>
      </w:pPr>
      <w:r w:rsidRPr="00681CA3">
        <w:rPr>
          <w:rFonts w:ascii="宋体" w:eastAsia="宋体" w:hAnsi="宋体" w:hint="eastAsia"/>
          <w:sz w:val="28"/>
          <w:szCs w:val="28"/>
          <w:lang w:eastAsia="zh-CN"/>
        </w:rPr>
        <w:t>由于</w:t>
      </w:r>
      <w:r w:rsidRPr="00681CA3">
        <w:rPr>
          <w:rFonts w:ascii="宋体" w:eastAsia="宋体" w:hAnsi="宋体"/>
          <w:position w:val="-15"/>
          <w:sz w:val="28"/>
          <w:szCs w:val="28"/>
          <w:lang w:eastAsia="zh-CN"/>
        </w:rPr>
        <w:object w:dxaOrig="2608" w:dyaOrig="442" w14:anchorId="20016FD5">
          <v:shape id="_x0000_i1027" type="#_x0000_t75" style="width:130.35pt;height:22.35pt" o:ole="">
            <v:imagedata r:id="rId11" o:title=""/>
          </v:shape>
          <o:OLEObject Type="Embed" ProgID="Equation.AxMath" ShapeID="_x0000_i1027" DrawAspect="Content" ObjectID="_1643992630" r:id="rId12"/>
        </w:object>
      </w:r>
      <w:r>
        <w:rPr>
          <w:rFonts w:ascii="宋体" w:eastAsia="宋体" w:hAnsi="宋体" w:hint="eastAsia"/>
          <w:sz w:val="28"/>
          <w:szCs w:val="28"/>
          <w:lang w:eastAsia="zh-CN"/>
        </w:rPr>
        <w:t>，故</w:t>
      </w:r>
    </w:p>
    <w:p w14:paraId="21401B02" w14:textId="213F325D" w:rsidR="00681CA3" w:rsidRDefault="00681CA3" w:rsidP="00681CA3">
      <w:pPr>
        <w:pStyle w:val="AMDisplayEquation"/>
      </w:pPr>
      <w:r>
        <w:tab/>
      </w:r>
      <w:r w:rsidR="00D31E7A" w:rsidRPr="00D31E7A">
        <w:rPr>
          <w:position w:val="-39"/>
        </w:rPr>
        <w:object w:dxaOrig="5124" w:dyaOrig="928" w14:anchorId="024E1554">
          <v:shape id="_x0000_i1028" type="#_x0000_t75" style="width:256.35pt;height:46.35pt" o:ole="">
            <v:imagedata r:id="rId13" o:title=""/>
          </v:shape>
          <o:OLEObject Type="Embed" ProgID="Equation.AxMath" ShapeID="_x0000_i1028" DrawAspect="Content" ObjectID="_1643992631" r:id="rId14"/>
        </w:object>
      </w:r>
    </w:p>
    <w:p w14:paraId="6C387CCA" w14:textId="3FA0BCDC" w:rsidR="00681CA3" w:rsidRDefault="00681CA3" w:rsidP="00681CA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  <w:lang w:eastAsia="zh-CN"/>
        </w:rPr>
      </w:pPr>
      <w:r w:rsidRPr="00681CA3">
        <w:rPr>
          <w:rFonts w:ascii="宋体" w:eastAsia="宋体" w:hAnsi="宋体" w:hint="eastAsia"/>
          <w:sz w:val="28"/>
          <w:szCs w:val="28"/>
          <w:lang w:eastAsia="zh-CN"/>
        </w:rPr>
        <w:t>由于</w:t>
      </w:r>
      <w:r w:rsidRPr="00681CA3">
        <w:rPr>
          <w:rFonts w:ascii="宋体" w:eastAsia="宋体" w:hAnsi="宋体"/>
          <w:position w:val="-15"/>
          <w:sz w:val="28"/>
          <w:szCs w:val="28"/>
          <w:lang w:eastAsia="zh-CN"/>
        </w:rPr>
        <w:object w:dxaOrig="2614" w:dyaOrig="442" w14:anchorId="61C563AE">
          <v:shape id="_x0000_i1029" type="#_x0000_t75" style="width:131pt;height:22.35pt" o:ole="">
            <v:imagedata r:id="rId15" o:title=""/>
          </v:shape>
          <o:OLEObject Type="Embed" ProgID="Equation.AxMath" ShapeID="_x0000_i1029" DrawAspect="Content" ObjectID="_1643992632" r:id="rId16"/>
        </w:object>
      </w:r>
      <w:r>
        <w:rPr>
          <w:rFonts w:ascii="宋体" w:eastAsia="宋体" w:hAnsi="宋体" w:hint="eastAsia"/>
          <w:sz w:val="28"/>
          <w:szCs w:val="28"/>
          <w:lang w:eastAsia="zh-CN"/>
        </w:rPr>
        <w:t>，故</w:t>
      </w:r>
    </w:p>
    <w:p w14:paraId="147A1AB1" w14:textId="7DEE7A2A" w:rsidR="00681CA3" w:rsidRDefault="00681CA3" w:rsidP="00681CA3">
      <w:pPr>
        <w:pStyle w:val="AMDisplayEquation"/>
      </w:pPr>
      <w:r>
        <w:tab/>
      </w:r>
      <w:r w:rsidR="00D31E7A" w:rsidRPr="00681CA3">
        <w:rPr>
          <w:position w:val="-39"/>
        </w:rPr>
        <w:object w:dxaOrig="5138" w:dyaOrig="928" w14:anchorId="719D17DE">
          <v:shape id="_x0000_i1030" type="#_x0000_t75" style="width:256.65pt;height:46.35pt" o:ole="">
            <v:imagedata r:id="rId17" o:title=""/>
          </v:shape>
          <o:OLEObject Type="Embed" ProgID="Equation.AxMath" ShapeID="_x0000_i1030" DrawAspect="Content" ObjectID="_1643992633" r:id="rId18"/>
        </w:object>
      </w:r>
    </w:p>
    <w:p w14:paraId="05E9D494" w14:textId="021F9A19" w:rsidR="00915059" w:rsidRDefault="00681CA3" w:rsidP="0091505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由于</w:t>
      </w:r>
      <w:r w:rsidR="00712F58" w:rsidRPr="00681CA3">
        <w:rPr>
          <w:rFonts w:ascii="宋体" w:eastAsia="宋体" w:hAnsi="宋体"/>
          <w:position w:val="-15"/>
          <w:sz w:val="28"/>
          <w:szCs w:val="28"/>
          <w:lang w:eastAsia="zh-CN"/>
        </w:rPr>
        <w:object w:dxaOrig="2609" w:dyaOrig="442" w14:anchorId="6155B6C1">
          <v:shape id="_x0000_i1031" type="#_x0000_t75" style="width:130.35pt;height:22.35pt" o:ole="">
            <v:imagedata r:id="rId19" o:title=""/>
          </v:shape>
          <o:OLEObject Type="Embed" ProgID="Equation.AxMath" ShapeID="_x0000_i1031" DrawAspect="Content" ObjectID="_1643992634" r:id="rId20"/>
        </w:object>
      </w:r>
      <w:r w:rsidR="00915059">
        <w:rPr>
          <w:rFonts w:ascii="宋体" w:eastAsia="宋体" w:hAnsi="宋体" w:hint="eastAsia"/>
          <w:sz w:val="28"/>
          <w:szCs w:val="28"/>
          <w:lang w:eastAsia="zh-CN"/>
        </w:rPr>
        <w:t>，故</w:t>
      </w:r>
    </w:p>
    <w:p w14:paraId="78F27491" w14:textId="3FC87575" w:rsidR="00915059" w:rsidRDefault="00915059" w:rsidP="00915059">
      <w:pPr>
        <w:pStyle w:val="AMDisplayEquation"/>
      </w:pPr>
      <w:r>
        <w:tab/>
      </w:r>
      <w:r w:rsidR="00D31E7A" w:rsidRPr="00915059">
        <w:rPr>
          <w:position w:val="-39"/>
        </w:rPr>
        <w:object w:dxaOrig="5353" w:dyaOrig="928" w14:anchorId="07F59C57">
          <v:shape id="_x0000_i1032" type="#_x0000_t75" style="width:268pt;height:46.35pt" o:ole="">
            <v:imagedata r:id="rId21" o:title=""/>
          </v:shape>
          <o:OLEObject Type="Embed" ProgID="Equation.AxMath" ShapeID="_x0000_i1032" DrawAspect="Content" ObjectID="_1643992635" r:id="rId22"/>
        </w:object>
      </w:r>
    </w:p>
    <w:p w14:paraId="53F87F2B" w14:textId="6C5D3A63" w:rsidR="00612978" w:rsidRDefault="00612978" w:rsidP="006129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由于</w:t>
      </w:r>
      <w:r w:rsidRPr="00681CA3">
        <w:rPr>
          <w:rFonts w:ascii="宋体" w:eastAsia="宋体" w:hAnsi="宋体"/>
          <w:position w:val="-15"/>
          <w:sz w:val="28"/>
          <w:szCs w:val="28"/>
          <w:lang w:eastAsia="zh-CN"/>
        </w:rPr>
        <w:object w:dxaOrig="2641" w:dyaOrig="442" w14:anchorId="6820F8DF">
          <v:shape id="_x0000_i1033" type="#_x0000_t75" style="width:132pt;height:22.35pt" o:ole="">
            <v:imagedata r:id="rId23" o:title=""/>
          </v:shape>
          <o:OLEObject Type="Embed" ProgID="Equation.AxMath" ShapeID="_x0000_i1033" DrawAspect="Content" ObjectID="_1643992636" r:id="rId24"/>
        </w:object>
      </w:r>
      <w:r>
        <w:rPr>
          <w:rFonts w:ascii="宋体" w:eastAsia="宋体" w:hAnsi="宋体" w:hint="eastAsia"/>
          <w:sz w:val="28"/>
          <w:szCs w:val="28"/>
          <w:lang w:eastAsia="zh-CN"/>
        </w:rPr>
        <w:t>，故</w:t>
      </w:r>
    </w:p>
    <w:p w14:paraId="566AE243" w14:textId="70B044A9" w:rsidR="00612978" w:rsidRDefault="00612978" w:rsidP="00612978">
      <w:pPr>
        <w:pStyle w:val="AMDisplayEquation"/>
      </w:pPr>
      <w:r>
        <w:tab/>
      </w:r>
      <w:r w:rsidR="00D31E7A" w:rsidRPr="00612978">
        <w:rPr>
          <w:position w:val="-39"/>
        </w:rPr>
        <w:object w:dxaOrig="5378" w:dyaOrig="928" w14:anchorId="1CE9AB50">
          <v:shape id="_x0000_i1034" type="#_x0000_t75" style="width:268.65pt;height:46.35pt" o:ole="">
            <v:imagedata r:id="rId25" o:title=""/>
          </v:shape>
          <o:OLEObject Type="Embed" ProgID="Equation.AxMath" ShapeID="_x0000_i1034" DrawAspect="Content" ObjectID="_1643992637" r:id="rId26"/>
        </w:object>
      </w:r>
    </w:p>
    <w:p w14:paraId="53C1C9BE" w14:textId="36209B16" w:rsidR="00612978" w:rsidRDefault="00612978" w:rsidP="006129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由于</w:t>
      </w:r>
      <w:r w:rsidR="00527CAD" w:rsidRPr="00681CA3">
        <w:rPr>
          <w:rFonts w:ascii="宋体" w:eastAsia="宋体" w:hAnsi="宋体"/>
          <w:position w:val="-15"/>
          <w:sz w:val="28"/>
          <w:szCs w:val="28"/>
          <w:lang w:eastAsia="zh-CN"/>
        </w:rPr>
        <w:object w:dxaOrig="2609" w:dyaOrig="442" w14:anchorId="5FC99764">
          <v:shape id="_x0000_i1035" type="#_x0000_t75" style="width:130.35pt;height:22.35pt" o:ole="">
            <v:imagedata r:id="rId27" o:title=""/>
          </v:shape>
          <o:OLEObject Type="Embed" ProgID="Equation.AxMath" ShapeID="_x0000_i1035" DrawAspect="Content" ObjectID="_1643992638" r:id="rId28"/>
        </w:object>
      </w:r>
      <w:r>
        <w:rPr>
          <w:rFonts w:ascii="宋体" w:eastAsia="宋体" w:hAnsi="宋体" w:hint="eastAsia"/>
          <w:sz w:val="28"/>
          <w:szCs w:val="28"/>
          <w:lang w:eastAsia="zh-CN"/>
        </w:rPr>
        <w:t>，故</w:t>
      </w:r>
    </w:p>
    <w:p w14:paraId="10F13804" w14:textId="79483B9E" w:rsidR="00D274A5" w:rsidRDefault="00612978" w:rsidP="00712F58">
      <w:pPr>
        <w:pStyle w:val="AMDisplayEquation"/>
      </w:pPr>
      <w:r>
        <w:tab/>
      </w:r>
      <w:r w:rsidR="00D31E7A" w:rsidRPr="00612978">
        <w:rPr>
          <w:position w:val="-39"/>
        </w:rPr>
        <w:object w:dxaOrig="5378" w:dyaOrig="928" w14:anchorId="186879A3">
          <v:shape id="_x0000_i1036" type="#_x0000_t75" style="width:268.65pt;height:46.35pt" o:ole="">
            <v:imagedata r:id="rId29" o:title=""/>
          </v:shape>
          <o:OLEObject Type="Embed" ProgID="Equation.AxMath" ShapeID="_x0000_i1036" DrawAspect="Content" ObjectID="_1643992639" r:id="rId30"/>
        </w:object>
      </w:r>
    </w:p>
    <w:p w14:paraId="632404EC" w14:textId="5356CFC8" w:rsidR="00527CAD" w:rsidRPr="00527CAD" w:rsidRDefault="00527CAD" w:rsidP="00527CAD">
      <w:pPr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对于</w:t>
      </w:r>
      <w:r w:rsidRPr="00741664">
        <w:rPr>
          <w:rFonts w:ascii="宋体" w:eastAsia="宋体" w:hAnsi="宋体"/>
          <w:position w:val="-14"/>
          <w:sz w:val="28"/>
          <w:szCs w:val="28"/>
          <w:lang w:eastAsia="zh-CN"/>
        </w:rPr>
        <w:object w:dxaOrig="2146" w:dyaOrig="436" w14:anchorId="1ED0C437">
          <v:shape id="_x0000_i1037" type="#_x0000_t75" style="width:107.65pt;height:22pt" o:ole="">
            <v:imagedata r:id="rId31" o:title=""/>
          </v:shape>
          <o:OLEObject Type="Embed" ProgID="Equation.AxMath" ShapeID="_x0000_i1037" DrawAspect="Content" ObjectID="_1643992640" r:id="rId32"/>
        </w:object>
      </w:r>
      <w:r w:rsidR="00D90CB8">
        <w:rPr>
          <w:rFonts w:ascii="宋体" w:eastAsia="宋体" w:hAnsi="宋体" w:hint="eastAsia"/>
          <w:sz w:val="28"/>
          <w:szCs w:val="28"/>
          <w:lang w:eastAsia="zh-CN"/>
        </w:rPr>
        <w:t>，</w:t>
      </w:r>
      <w:r w:rsidRPr="00527CAD">
        <w:rPr>
          <w:rFonts w:ascii="宋体" w:eastAsia="宋体" w:hAnsi="宋体" w:hint="eastAsia"/>
          <w:sz w:val="28"/>
          <w:szCs w:val="28"/>
          <w:lang w:eastAsia="zh-CN"/>
        </w:rPr>
        <w:t>经检验</w:t>
      </w:r>
      <w:r>
        <w:rPr>
          <w:rFonts w:ascii="宋体" w:eastAsia="宋体" w:hAnsi="宋体" w:hint="eastAsia"/>
          <w:sz w:val="28"/>
          <w:szCs w:val="28"/>
          <w:lang w:eastAsia="zh-CN"/>
        </w:rPr>
        <w:t>有</w:t>
      </w:r>
      <w:r w:rsidRPr="00527CAD">
        <w:rPr>
          <w:rFonts w:ascii="宋体" w:eastAsia="宋体" w:hAnsi="宋体"/>
          <w:position w:val="-15"/>
          <w:sz w:val="28"/>
          <w:szCs w:val="28"/>
          <w:lang w:eastAsia="zh-CN"/>
        </w:rPr>
        <w:object w:dxaOrig="3735" w:dyaOrig="442" w14:anchorId="7D9C6B0E">
          <v:shape id="_x0000_i1038" type="#_x0000_t75" style="width:187pt;height:22.35pt" o:ole="">
            <v:imagedata r:id="rId33" o:title=""/>
          </v:shape>
          <o:OLEObject Type="Embed" ProgID="Equation.AxMath" ShapeID="_x0000_i1038" DrawAspect="Content" ObjectID="_1643992641" r:id="rId34"/>
        </w:object>
      </w:r>
    </w:p>
    <w:p w14:paraId="4359E3CD" w14:textId="14ADE978" w:rsidR="00712F58" w:rsidRDefault="00741664" w:rsidP="00712F58">
      <w:pPr>
        <w:rPr>
          <w:rFonts w:ascii="宋体" w:eastAsia="宋体" w:hAnsi="宋体"/>
          <w:sz w:val="28"/>
          <w:szCs w:val="28"/>
          <w:lang w:eastAsia="zh-CN"/>
        </w:rPr>
      </w:pPr>
      <w:r w:rsidRPr="00741664">
        <w:rPr>
          <w:rFonts w:ascii="宋体" w:eastAsia="宋体" w:hAnsi="宋体" w:hint="eastAsia"/>
          <w:sz w:val="28"/>
          <w:szCs w:val="28"/>
          <w:lang w:eastAsia="zh-CN"/>
        </w:rPr>
        <w:t>故</w:t>
      </w:r>
      <w:r w:rsidRPr="00741664">
        <w:rPr>
          <w:rFonts w:ascii="宋体" w:eastAsia="宋体" w:hAnsi="宋体"/>
          <w:position w:val="-14"/>
          <w:sz w:val="28"/>
          <w:szCs w:val="28"/>
          <w:lang w:eastAsia="zh-CN"/>
        </w:rPr>
        <w:object w:dxaOrig="2146" w:dyaOrig="436" w14:anchorId="52EC1480">
          <v:shape id="_x0000_i1039" type="#_x0000_t75" style="width:107.65pt;height:22pt" o:ole="">
            <v:imagedata r:id="rId31" o:title=""/>
          </v:shape>
          <o:OLEObject Type="Embed" ProgID="Equation.AxMath" ShapeID="_x0000_i1039" DrawAspect="Content" ObjectID="_1643992642" r:id="rId35"/>
        </w:object>
      </w:r>
      <w:r w:rsidR="00D23DEB">
        <w:rPr>
          <w:rFonts w:ascii="宋体" w:eastAsia="宋体" w:hAnsi="宋体" w:hint="eastAsia"/>
          <w:sz w:val="28"/>
          <w:szCs w:val="28"/>
          <w:lang w:eastAsia="zh-CN"/>
        </w:rPr>
        <w:t>，</w:t>
      </w:r>
      <w:r w:rsidR="00712F58" w:rsidRPr="00712F58">
        <w:rPr>
          <w:rFonts w:ascii="宋体" w:eastAsia="宋体" w:hAnsi="宋体" w:hint="eastAsia"/>
          <w:sz w:val="28"/>
          <w:szCs w:val="28"/>
          <w:lang w:eastAsia="zh-CN"/>
        </w:rPr>
        <w:t>综上所述</w:t>
      </w:r>
      <w:r w:rsidR="00712F58">
        <w:rPr>
          <w:rFonts w:ascii="宋体" w:eastAsia="宋体" w:hAnsi="宋体" w:hint="eastAsia"/>
          <w:sz w:val="28"/>
          <w:szCs w:val="28"/>
          <w:lang w:eastAsia="zh-CN"/>
        </w:rPr>
        <w:t>有</w:t>
      </w:r>
    </w:p>
    <w:p w14:paraId="0E1D7F94" w14:textId="77852178" w:rsidR="00741664" w:rsidRPr="00712F58" w:rsidRDefault="00741664" w:rsidP="00741664">
      <w:pPr>
        <w:pStyle w:val="AMDisplayEquation"/>
      </w:pPr>
      <w:r>
        <w:lastRenderedPageBreak/>
        <w:tab/>
      </w:r>
      <w:r w:rsidRPr="00741664">
        <w:rPr>
          <w:position w:val="-15"/>
        </w:rPr>
        <w:object w:dxaOrig="2375" w:dyaOrig="442" w14:anchorId="0A858E62">
          <v:shape id="_x0000_i1040" type="#_x0000_t75" style="width:118.65pt;height:22.35pt" o:ole="">
            <v:imagedata r:id="rId36" o:title=""/>
          </v:shape>
          <o:OLEObject Type="Embed" ProgID="Equation.AxMath" ShapeID="_x0000_i1040" DrawAspect="Content" ObjectID="_1643992643" r:id="rId37"/>
        </w:object>
      </w:r>
    </w:p>
    <w:p w14:paraId="4B1067D2" w14:textId="77777777" w:rsidR="00FC665D" w:rsidRPr="00FC665D" w:rsidRDefault="00FC665D" w:rsidP="00FC665D">
      <w:pPr>
        <w:rPr>
          <w:rFonts w:ascii="宋体" w:eastAsia="宋体" w:hAnsi="宋体"/>
          <w:sz w:val="28"/>
          <w:szCs w:val="28"/>
        </w:rPr>
      </w:pPr>
      <w:r w:rsidRPr="00FC665D">
        <w:rPr>
          <w:rFonts w:ascii="宋体" w:eastAsia="宋体" w:hAnsi="宋体" w:hint="eastAsia"/>
          <w:sz w:val="28"/>
          <w:szCs w:val="28"/>
        </w:rPr>
        <w:t>2，证明：针对线性可分训练样本集，PLA算法中，当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0</m:t>
        </m:r>
      </m:oMath>
      <w:r w:rsidRPr="00FC665D">
        <w:rPr>
          <w:rFonts w:ascii="宋体" w:eastAsia="宋体" w:hAnsi="宋体"/>
          <w:sz w:val="28"/>
          <w:szCs w:val="28"/>
        </w:rPr>
        <w:t>，</w:t>
      </w:r>
      <w:r w:rsidRPr="00FC665D">
        <w:rPr>
          <w:rFonts w:ascii="宋体" w:eastAsia="宋体" w:hAnsi="宋体" w:hint="eastAsia"/>
          <w:sz w:val="28"/>
          <w:szCs w:val="28"/>
        </w:rPr>
        <w:t>在对分错样本进行了T次纠正后，下式成立</w:t>
      </w:r>
      <w:bookmarkStart w:id="0" w:name="_GoBack"/>
      <w:bookmarkEnd w:id="0"/>
      <w:r w:rsidRPr="00FC665D">
        <w:rPr>
          <w:rFonts w:ascii="宋体" w:eastAsia="宋体" w:hAnsi="宋体" w:hint="eastAsia"/>
          <w:sz w:val="28"/>
          <w:szCs w:val="28"/>
        </w:rPr>
        <w:t>：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f</m:t>
                </m:r>
              </m:sub>
              <m:sup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T</m:t>
                </m:r>
              </m:sup>
            </m:sSubSup>
          </m:num>
          <m:den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8"/>
                        <w:szCs w:val="28"/>
                      </w:rPr>
                      <m:t>f</m:t>
                    </m:r>
                  </m:sub>
                </m:sSub>
              </m:e>
            </m:d>
          </m:den>
        </m:f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T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hint="eastAsia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8"/>
                        <w:szCs w:val="28"/>
                      </w:rPr>
                      <m:t>T</m:t>
                    </m:r>
                  </m:sub>
                </m:sSub>
              </m:e>
            </m:d>
          </m:den>
        </m:f>
        <m:r>
          <w:rPr>
            <w:rFonts w:ascii="Cambria Math" w:eastAsia="宋体" w:hAnsi="Cambria Math"/>
            <w:sz w:val="28"/>
            <w:szCs w:val="28"/>
          </w:rPr>
          <m:t>≥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T</m:t>
            </m:r>
          </m:e>
        </m:rad>
        <m:r>
          <w:rPr>
            <w:rFonts w:ascii="Cambria Math" w:eastAsia="宋体" w:hAnsi="Cambria Math"/>
            <w:sz w:val="28"/>
            <w:szCs w:val="28"/>
          </w:rPr>
          <m:t>∙constant</m:t>
        </m:r>
      </m:oMath>
    </w:p>
    <w:p w14:paraId="4F6BD1F5" w14:textId="77777777" w:rsidR="00FC665D" w:rsidRPr="00FC665D" w:rsidRDefault="00FC665D" w:rsidP="00FC665D">
      <w:pPr>
        <w:rPr>
          <w:rFonts w:ascii="宋体" w:eastAsia="宋体" w:hAnsi="宋体"/>
          <w:sz w:val="28"/>
          <w:szCs w:val="28"/>
        </w:rPr>
      </w:pPr>
      <w:r w:rsidRPr="00FC665D">
        <w:rPr>
          <w:rFonts w:ascii="宋体" w:eastAsia="宋体" w:hAnsi="宋体" w:hint="eastAsia"/>
          <w:sz w:val="28"/>
          <w:szCs w:val="28"/>
        </w:rPr>
        <w:t>证明：由于</w:t>
      </w:r>
    </w:p>
    <w:p w14:paraId="766288B4" w14:textId="74C4C1BD" w:rsidR="00FC665D" w:rsidRPr="00FC665D" w:rsidRDefault="00FC665D" w:rsidP="00FC665D">
      <w:pPr>
        <w:pStyle w:val="AMDisplayEquation"/>
        <w:rPr>
          <w:rFonts w:ascii="宋体" w:eastAsia="宋体" w:hAnsi="宋体"/>
        </w:rPr>
      </w:pPr>
      <w:r w:rsidRPr="00FC665D">
        <w:rPr>
          <w:rFonts w:ascii="宋体" w:eastAsia="宋体" w:hAnsi="宋体"/>
        </w:rPr>
        <w:tab/>
      </w:r>
      <w:r w:rsidR="002A7AA9" w:rsidRPr="002A7AA9">
        <w:rPr>
          <w:rFonts w:ascii="宋体" w:eastAsia="宋体" w:hAnsi="宋体"/>
          <w:position w:val="-48"/>
        </w:rPr>
        <w:object w:dxaOrig="4444" w:dyaOrig="1128" w14:anchorId="6CDB506F">
          <v:shape id="_x0000_i1059" type="#_x0000_t75" style="width:222.65pt;height:56.35pt" o:ole="">
            <v:imagedata r:id="rId38" o:title=""/>
          </v:shape>
          <o:OLEObject Type="Embed" ProgID="Equation.AxMath" ShapeID="_x0000_i1059" DrawAspect="Content" ObjectID="_1643992644" r:id="rId39"/>
        </w:object>
      </w:r>
    </w:p>
    <w:p w14:paraId="3D236664" w14:textId="3D47B0C8" w:rsidR="00FC665D" w:rsidRPr="00FC665D" w:rsidRDefault="00FC665D" w:rsidP="00FC665D">
      <w:pPr>
        <w:rPr>
          <w:rFonts w:ascii="宋体" w:eastAsia="宋体" w:hAnsi="宋体"/>
          <w:sz w:val="28"/>
          <w:szCs w:val="28"/>
        </w:rPr>
      </w:pPr>
      <w:r w:rsidRPr="00FC665D">
        <w:rPr>
          <w:rFonts w:ascii="宋体" w:eastAsia="宋体" w:hAnsi="宋体" w:hint="eastAsia"/>
          <w:sz w:val="28"/>
          <w:szCs w:val="28"/>
        </w:rPr>
        <w:t>且有</w:t>
      </w:r>
      <w:r w:rsidRPr="00FC665D">
        <w:rPr>
          <w:rFonts w:ascii="宋体" w:eastAsia="宋体" w:hAnsi="宋体"/>
          <w:position w:val="-14"/>
          <w:sz w:val="28"/>
          <w:szCs w:val="28"/>
        </w:rPr>
        <w:object w:dxaOrig="903" w:dyaOrig="422" w14:anchorId="34A99B99">
          <v:shape id="_x0000_i1042" type="#_x0000_t75" style="width:45.35pt;height:21.35pt" o:ole="">
            <v:imagedata r:id="rId40" o:title=""/>
          </v:shape>
          <o:OLEObject Type="Embed" ProgID="Equation.AxMath" ShapeID="_x0000_i1042" DrawAspect="Content" ObjectID="_1643992645" r:id="rId41"/>
        </w:object>
      </w:r>
      <w:r w:rsidRPr="00FC665D">
        <w:rPr>
          <w:rFonts w:ascii="宋体" w:eastAsia="宋体" w:hAnsi="宋体" w:hint="eastAsia"/>
          <w:sz w:val="28"/>
          <w:szCs w:val="28"/>
        </w:rPr>
        <w:t>，故有</w:t>
      </w:r>
      <w:r w:rsidR="002A7AA9" w:rsidRPr="00FC665D">
        <w:rPr>
          <w:rFonts w:ascii="宋体" w:eastAsia="宋体" w:hAnsi="宋体"/>
          <w:position w:val="-32"/>
          <w:sz w:val="28"/>
          <w:szCs w:val="28"/>
        </w:rPr>
        <w:object w:dxaOrig="3438" w:dyaOrig="610" w14:anchorId="69C31E5C">
          <v:shape id="_x0000_i1061" type="#_x0000_t75" style="width:172pt;height:30.35pt" o:ole="">
            <v:imagedata r:id="rId42" o:title=""/>
          </v:shape>
          <o:OLEObject Type="Embed" ProgID="Equation.AxMath" ShapeID="_x0000_i1061" DrawAspect="Content" ObjectID="_1643992646" r:id="rId43"/>
        </w:object>
      </w:r>
      <w:r w:rsidRPr="00FC665D">
        <w:rPr>
          <w:rFonts w:ascii="宋体" w:eastAsia="宋体" w:hAnsi="宋体" w:hint="eastAsia"/>
          <w:sz w:val="28"/>
          <w:szCs w:val="28"/>
        </w:rPr>
        <w:t>；</w:t>
      </w:r>
    </w:p>
    <w:p w14:paraId="121BCDB1" w14:textId="77777777" w:rsidR="00FC665D" w:rsidRPr="00FC665D" w:rsidRDefault="00FC665D" w:rsidP="00FC665D">
      <w:pPr>
        <w:rPr>
          <w:rFonts w:ascii="宋体" w:eastAsia="宋体" w:hAnsi="宋体"/>
          <w:sz w:val="28"/>
          <w:szCs w:val="28"/>
        </w:rPr>
      </w:pPr>
      <w:r w:rsidRPr="00FC665D">
        <w:rPr>
          <w:rFonts w:ascii="宋体" w:eastAsia="宋体" w:hAnsi="宋体" w:hint="eastAsia"/>
          <w:sz w:val="28"/>
          <w:szCs w:val="28"/>
        </w:rPr>
        <w:t>又由于</w:t>
      </w:r>
    </w:p>
    <w:p w14:paraId="4FAEBE17" w14:textId="6BC52A08" w:rsidR="00FC665D" w:rsidRPr="00FC665D" w:rsidRDefault="00FC665D" w:rsidP="00FC665D">
      <w:pPr>
        <w:pStyle w:val="AMDisplayEquation"/>
        <w:rPr>
          <w:rFonts w:ascii="宋体" w:eastAsia="宋体" w:hAnsi="宋体"/>
        </w:rPr>
      </w:pPr>
      <w:r w:rsidRPr="00FC665D">
        <w:rPr>
          <w:rFonts w:ascii="宋体" w:eastAsia="宋体" w:hAnsi="宋体"/>
        </w:rPr>
        <w:tab/>
      </w:r>
      <w:r w:rsidR="002A7AA9" w:rsidRPr="002A7AA9">
        <w:rPr>
          <w:rFonts w:ascii="宋体" w:eastAsia="宋体" w:hAnsi="宋体"/>
          <w:position w:val="-100"/>
        </w:rPr>
        <w:object w:dxaOrig="6160" w:dyaOrig="2171" w14:anchorId="7D70B132">
          <v:shape id="_x0000_i1079" type="#_x0000_t75" style="width:308.35pt;height:108.65pt" o:ole="">
            <v:imagedata r:id="rId44" o:title=""/>
          </v:shape>
          <o:OLEObject Type="Embed" ProgID="Equation.AxMath" ShapeID="_x0000_i1079" DrawAspect="Content" ObjectID="_1643992647" r:id="rId45"/>
        </w:object>
      </w:r>
    </w:p>
    <w:p w14:paraId="7DBF5A6F" w14:textId="77777777" w:rsidR="00FC665D" w:rsidRPr="00FC665D" w:rsidRDefault="00FC665D" w:rsidP="00FC665D">
      <w:pPr>
        <w:rPr>
          <w:rFonts w:ascii="宋体" w:eastAsia="宋体" w:hAnsi="宋体"/>
          <w:sz w:val="28"/>
          <w:szCs w:val="28"/>
        </w:rPr>
      </w:pPr>
      <w:r w:rsidRPr="00FC665D">
        <w:rPr>
          <w:rFonts w:ascii="宋体" w:eastAsia="宋体" w:hAnsi="宋体" w:hint="eastAsia"/>
          <w:sz w:val="28"/>
          <w:szCs w:val="28"/>
        </w:rPr>
        <w:t>故有</w:t>
      </w:r>
      <w:r w:rsidRPr="00FC665D">
        <w:rPr>
          <w:rFonts w:ascii="宋体" w:eastAsia="宋体" w:hAnsi="宋体"/>
          <w:position w:val="-33"/>
          <w:sz w:val="28"/>
          <w:szCs w:val="28"/>
        </w:rPr>
        <w:object w:dxaOrig="3269" w:dyaOrig="683" w14:anchorId="674ABC14">
          <v:shape id="_x0000_i1045" type="#_x0000_t75" style="width:163.65pt;height:34.35pt" o:ole="">
            <v:imagedata r:id="rId46" o:title=""/>
          </v:shape>
          <o:OLEObject Type="Embed" ProgID="Equation.AxMath" ShapeID="_x0000_i1045" DrawAspect="Content" ObjectID="_1643992648" r:id="rId47"/>
        </w:object>
      </w:r>
      <w:r w:rsidRPr="00FC665D">
        <w:rPr>
          <w:rFonts w:ascii="宋体" w:eastAsia="宋体" w:hAnsi="宋体" w:hint="eastAsia"/>
          <w:sz w:val="28"/>
          <w:szCs w:val="28"/>
        </w:rPr>
        <w:t>；</w:t>
      </w:r>
    </w:p>
    <w:p w14:paraId="30FD4B9C" w14:textId="77777777" w:rsidR="00FC665D" w:rsidRPr="00FC665D" w:rsidRDefault="00FC665D" w:rsidP="00FC665D">
      <w:pPr>
        <w:rPr>
          <w:rFonts w:ascii="宋体" w:eastAsia="宋体" w:hAnsi="宋体"/>
          <w:sz w:val="28"/>
          <w:szCs w:val="28"/>
        </w:rPr>
      </w:pPr>
      <w:r w:rsidRPr="00FC665D">
        <w:rPr>
          <w:rFonts w:ascii="宋体" w:eastAsia="宋体" w:hAnsi="宋体" w:hint="eastAsia"/>
          <w:sz w:val="28"/>
          <w:szCs w:val="28"/>
        </w:rPr>
        <w:t>综上所述，有</w:t>
      </w:r>
    </w:p>
    <w:p w14:paraId="004A801C" w14:textId="77777777" w:rsidR="00FC665D" w:rsidRPr="00FC665D" w:rsidRDefault="00FC665D" w:rsidP="00FC665D">
      <w:pPr>
        <w:pStyle w:val="AMDisplayEquation"/>
        <w:rPr>
          <w:rFonts w:ascii="宋体" w:eastAsia="宋体" w:hAnsi="宋体"/>
        </w:rPr>
      </w:pPr>
      <w:r w:rsidRPr="00FC665D">
        <w:rPr>
          <w:rFonts w:ascii="宋体" w:eastAsia="宋体" w:hAnsi="宋体"/>
        </w:rPr>
        <w:tab/>
      </w:r>
      <w:r w:rsidRPr="00FC665D">
        <w:rPr>
          <w:rFonts w:ascii="宋体" w:eastAsia="宋体" w:hAnsi="宋体"/>
          <w:position w:val="-80"/>
        </w:rPr>
        <w:object w:dxaOrig="5024" w:dyaOrig="1763" w14:anchorId="391E4147">
          <v:shape id="_x0000_i1046" type="#_x0000_t75" style="width:251.35pt;height:88.35pt" o:ole="">
            <v:imagedata r:id="rId48" o:title=""/>
          </v:shape>
          <o:OLEObject Type="Embed" ProgID="Equation.AxMath" ShapeID="_x0000_i1046" DrawAspect="Content" ObjectID="_1643992649" r:id="rId49"/>
        </w:object>
      </w:r>
    </w:p>
    <w:p w14:paraId="45215CE2" w14:textId="77777777" w:rsidR="00FC665D" w:rsidRPr="00FC665D" w:rsidRDefault="00FC665D" w:rsidP="00FC665D">
      <w:pPr>
        <w:rPr>
          <w:rFonts w:ascii="宋体" w:eastAsia="宋体" w:hAnsi="宋体"/>
          <w:sz w:val="28"/>
          <w:szCs w:val="28"/>
        </w:rPr>
      </w:pPr>
      <w:r w:rsidRPr="00FC665D">
        <w:rPr>
          <w:rFonts w:ascii="宋体" w:eastAsia="宋体" w:hAnsi="宋体" w:hint="eastAsia"/>
          <w:sz w:val="28"/>
          <w:szCs w:val="28"/>
        </w:rPr>
        <w:t>3，针对线性可分训练样本集，PLA算法中，假设对分错样本进行了T次纠正后得到的分类面不再出现错分状况，定义：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="宋体" w:hAnsi="Cambria Math"/>
                    <w:b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宋体" w:hAnsi="Cambria Math" w:hint="eastAsia"/>
                <w:sz w:val="28"/>
                <w:szCs w:val="28"/>
              </w:rPr>
              <m:t>=</m:t>
            </m:r>
            <m:func>
              <m:funcPr>
                <m:ctrlPr>
                  <w:rPr>
                    <w:rFonts w:ascii="Cambria Math" w:eastAsia="宋体" w:hAnsi="Cambria Math"/>
                    <w:b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宋体" w:hAnsi="Cambria Math"/>
                        <w:b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n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eastAsia="宋体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func>
          </m:e>
          <m:sub/>
        </m:sSub>
      </m:oMath>
      <w:r w:rsidRPr="00FC665D">
        <w:rPr>
          <w:rFonts w:ascii="宋体" w:eastAsia="宋体" w:hAnsi="宋体"/>
          <w:sz w:val="28"/>
          <w:szCs w:val="28"/>
        </w:rPr>
        <w:t>，</w:t>
      </w:r>
      <m:oMath>
        <m:r>
          <w:rPr>
            <w:rFonts w:ascii="Cambria Math" w:eastAsia="宋体" w:hAnsi="Cambria Math"/>
            <w:sz w:val="28"/>
            <w:szCs w:val="28"/>
          </w:rPr>
          <m:t>ρ=</m:t>
        </m:r>
        <m:func>
          <m:func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="宋体" w:hAnsi="Cambria Math"/>
                    <w:sz w:val="28"/>
                    <w:szCs w:val="28"/>
                  </w:rPr>
                  <m:t>n</m:t>
                </m:r>
              </m:lim>
            </m:limLow>
          </m:fName>
          <m:e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n</m:t>
                </m:r>
              </m:sub>
            </m:sSub>
          </m:e>
        </m:func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f</m:t>
                </m:r>
              </m:sub>
              <m:sup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T</m:t>
                </m:r>
              </m:sup>
            </m:sSubSup>
          </m:num>
          <m:den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8"/>
                        <w:szCs w:val="28"/>
                      </w:rPr>
                      <m:t>f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="宋体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n</m:t>
            </m:r>
          </m:sub>
        </m:sSub>
      </m:oMath>
      <w:r w:rsidRPr="00FC665D">
        <w:rPr>
          <w:rFonts w:ascii="宋体" w:eastAsia="宋体" w:hAnsi="宋体" w:hint="eastAsia"/>
          <w:sz w:val="28"/>
          <w:szCs w:val="28"/>
        </w:rPr>
        <w:t>，试证明：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T≤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2BF5121C" w14:textId="77777777" w:rsidR="00FC665D" w:rsidRPr="00FC665D" w:rsidRDefault="00FC665D" w:rsidP="00FC665D">
      <w:pPr>
        <w:rPr>
          <w:rFonts w:ascii="宋体" w:eastAsia="宋体" w:hAnsi="宋体"/>
          <w:sz w:val="28"/>
          <w:szCs w:val="28"/>
        </w:rPr>
      </w:pPr>
      <w:r w:rsidRPr="00FC665D">
        <w:rPr>
          <w:rFonts w:ascii="宋体" w:eastAsia="宋体" w:hAnsi="宋体" w:hint="eastAsia"/>
          <w:sz w:val="28"/>
          <w:szCs w:val="28"/>
        </w:rPr>
        <w:t>证明：</w:t>
      </w:r>
    </w:p>
    <w:p w14:paraId="73C49363" w14:textId="77777777" w:rsidR="00FC665D" w:rsidRPr="00FC665D" w:rsidRDefault="00FC665D" w:rsidP="00FC665D">
      <w:pPr>
        <w:pStyle w:val="AMDisplayEquation"/>
        <w:rPr>
          <w:rFonts w:ascii="宋体" w:eastAsia="宋体" w:hAnsi="宋体"/>
        </w:rPr>
      </w:pPr>
      <w:r w:rsidRPr="00FC665D">
        <w:rPr>
          <w:rFonts w:ascii="宋体" w:eastAsia="宋体" w:hAnsi="宋体"/>
        </w:rPr>
        <w:lastRenderedPageBreak/>
        <w:tab/>
      </w:r>
      <w:r w:rsidRPr="00FC665D">
        <w:rPr>
          <w:rFonts w:ascii="宋体" w:eastAsia="宋体" w:hAnsi="宋体"/>
          <w:position w:val="-94"/>
        </w:rPr>
        <w:object w:dxaOrig="5024" w:dyaOrig="2048" w14:anchorId="58BB1DDA">
          <v:shape id="_x0000_i1047" type="#_x0000_t75" style="width:251.35pt;height:102.35pt" o:ole="">
            <v:imagedata r:id="rId50" o:title=""/>
          </v:shape>
          <o:OLEObject Type="Embed" ProgID="Equation.AxMath" ShapeID="_x0000_i1047" DrawAspect="Content" ObjectID="_1643992650" r:id="rId51"/>
        </w:object>
      </w:r>
    </w:p>
    <w:p w14:paraId="57572749" w14:textId="77777777" w:rsidR="00FC665D" w:rsidRPr="00FC665D" w:rsidRDefault="00FC665D" w:rsidP="00FC665D">
      <w:pPr>
        <w:pStyle w:val="AMDisplayEquation"/>
        <w:rPr>
          <w:rFonts w:ascii="宋体" w:eastAsia="宋体" w:hAnsi="宋体"/>
        </w:rPr>
      </w:pPr>
      <w:r w:rsidRPr="00FC665D">
        <w:rPr>
          <w:rFonts w:ascii="宋体" w:eastAsia="宋体" w:hAnsi="宋体"/>
        </w:rPr>
        <w:tab/>
      </w:r>
      <w:r w:rsidRPr="00FC665D">
        <w:rPr>
          <w:rFonts w:ascii="宋体" w:eastAsia="宋体" w:hAnsi="宋体"/>
          <w:position w:val="-114"/>
        </w:rPr>
        <w:object w:dxaOrig="3072" w:dyaOrig="2447" w14:anchorId="1D7524F7">
          <v:shape id="_x0000_i1048" type="#_x0000_t75" style="width:154pt;height:122pt" o:ole="">
            <v:imagedata r:id="rId52" o:title=""/>
          </v:shape>
          <o:OLEObject Type="Embed" ProgID="Equation.AxMath" ShapeID="_x0000_i1048" DrawAspect="Content" ObjectID="_1643992651" r:id="rId53"/>
        </w:object>
      </w:r>
    </w:p>
    <w:p w14:paraId="3C76DA33" w14:textId="78CC7999" w:rsidR="00A06491" w:rsidRDefault="00FC665D">
      <w:pPr>
        <w:rPr>
          <w:rFonts w:ascii="宋体" w:eastAsia="宋体" w:hAnsi="宋体"/>
          <w:sz w:val="28"/>
          <w:szCs w:val="28"/>
        </w:rPr>
      </w:pPr>
      <w:r w:rsidRPr="00FC665D">
        <w:rPr>
          <w:rFonts w:ascii="宋体" w:eastAsia="宋体" w:hAnsi="宋体" w:hint="eastAsia"/>
          <w:sz w:val="28"/>
          <w:szCs w:val="28"/>
        </w:rPr>
        <w:t>因此有</w:t>
      </w:r>
    </w:p>
    <w:p w14:paraId="5761C928" w14:textId="029EC8FD" w:rsidR="006E5FC0" w:rsidRDefault="006E5FC0" w:rsidP="006E5FC0">
      <w:pPr>
        <w:pStyle w:val="AMDisplayEquation"/>
      </w:pPr>
      <w:r>
        <w:tab/>
      </w:r>
      <w:r w:rsidRPr="006E5FC0">
        <w:rPr>
          <w:position w:val="-31"/>
        </w:rPr>
        <w:object w:dxaOrig="1031" w:dyaOrig="774" w14:anchorId="23271197">
          <v:shape id="_x0000_i1049" type="#_x0000_t75" style="width:52pt;height:38.65pt" o:ole="">
            <v:imagedata r:id="rId54" o:title=""/>
          </v:shape>
          <o:OLEObject Type="Embed" ProgID="Equation.AxMath" ShapeID="_x0000_i1049" DrawAspect="Content" ObjectID="_1643992652" r:id="rId55"/>
        </w:object>
      </w:r>
    </w:p>
    <w:p w14:paraId="05066AF5" w14:textId="77777777" w:rsidR="006E5FC0" w:rsidRPr="006E5FC0" w:rsidRDefault="006E5FC0">
      <w:pPr>
        <w:rPr>
          <w:rFonts w:ascii="宋体" w:eastAsia="PMingLiU" w:hAnsi="宋体"/>
          <w:sz w:val="28"/>
          <w:szCs w:val="28"/>
        </w:rPr>
      </w:pPr>
    </w:p>
    <w:sectPr w:rsidR="006E5FC0" w:rsidRPr="006E5F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53BDF" w14:textId="77777777" w:rsidR="00C81CAF" w:rsidRDefault="00C81CAF" w:rsidP="00FC665D">
      <w:pPr>
        <w:spacing w:after="0" w:line="240" w:lineRule="auto"/>
      </w:pPr>
      <w:r>
        <w:separator/>
      </w:r>
    </w:p>
  </w:endnote>
  <w:endnote w:type="continuationSeparator" w:id="0">
    <w:p w14:paraId="4B1B279E" w14:textId="77777777" w:rsidR="00C81CAF" w:rsidRDefault="00C81CAF" w:rsidP="00FC6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B5429" w14:textId="77777777" w:rsidR="00C81CAF" w:rsidRDefault="00C81CAF" w:rsidP="00FC665D">
      <w:pPr>
        <w:spacing w:after="0" w:line="240" w:lineRule="auto"/>
      </w:pPr>
      <w:r>
        <w:separator/>
      </w:r>
    </w:p>
  </w:footnote>
  <w:footnote w:type="continuationSeparator" w:id="0">
    <w:p w14:paraId="6FEB6AB8" w14:textId="77777777" w:rsidR="00C81CAF" w:rsidRDefault="00C81CAF" w:rsidP="00FC6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3425D"/>
    <w:multiLevelType w:val="hybridMultilevel"/>
    <w:tmpl w:val="EB4C8164"/>
    <w:lvl w:ilvl="0" w:tplc="FCB8BF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69"/>
    <w:rsid w:val="0013075F"/>
    <w:rsid w:val="001D1E24"/>
    <w:rsid w:val="0022756B"/>
    <w:rsid w:val="002A7AA9"/>
    <w:rsid w:val="002C0DAA"/>
    <w:rsid w:val="00412F53"/>
    <w:rsid w:val="00440390"/>
    <w:rsid w:val="004B5382"/>
    <w:rsid w:val="004B7726"/>
    <w:rsid w:val="00527CAD"/>
    <w:rsid w:val="00612978"/>
    <w:rsid w:val="00667696"/>
    <w:rsid w:val="00681CA3"/>
    <w:rsid w:val="006E5FC0"/>
    <w:rsid w:val="00712F58"/>
    <w:rsid w:val="00741664"/>
    <w:rsid w:val="00915059"/>
    <w:rsid w:val="009D50C9"/>
    <w:rsid w:val="009D5B69"/>
    <w:rsid w:val="00C81CAF"/>
    <w:rsid w:val="00CE1A56"/>
    <w:rsid w:val="00D23DEB"/>
    <w:rsid w:val="00D274A5"/>
    <w:rsid w:val="00D31E7A"/>
    <w:rsid w:val="00D90CB8"/>
    <w:rsid w:val="00E13E7D"/>
    <w:rsid w:val="00E21E9C"/>
    <w:rsid w:val="00FC665D"/>
    <w:rsid w:val="00FF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7700F"/>
  <w15:chartTrackingRefBased/>
  <w15:docId w15:val="{6191F6C4-FE9F-465B-A823-AFCECFAC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eastAsia="zh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65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65D"/>
    <w:rPr>
      <w:sz w:val="18"/>
      <w:szCs w:val="18"/>
      <w:lang w:eastAsia="zh-HK"/>
    </w:rPr>
  </w:style>
  <w:style w:type="paragraph" w:styleId="a5">
    <w:name w:val="footer"/>
    <w:basedOn w:val="a"/>
    <w:link w:val="a6"/>
    <w:uiPriority w:val="99"/>
    <w:unhideWhenUsed/>
    <w:rsid w:val="00FC665D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665D"/>
    <w:rPr>
      <w:sz w:val="18"/>
      <w:szCs w:val="18"/>
      <w:lang w:eastAsia="zh-HK"/>
    </w:rPr>
  </w:style>
  <w:style w:type="paragraph" w:customStyle="1" w:styleId="AMDisplayEquation">
    <w:name w:val="AMDisplayEquation"/>
    <w:basedOn w:val="a"/>
    <w:next w:val="a"/>
    <w:link w:val="AMDisplayEquation0"/>
    <w:rsid w:val="00FC665D"/>
    <w:pPr>
      <w:widowControl w:val="0"/>
      <w:tabs>
        <w:tab w:val="center" w:pos="4160"/>
        <w:tab w:val="right" w:pos="8300"/>
      </w:tabs>
      <w:spacing w:after="0" w:line="240" w:lineRule="auto"/>
      <w:jc w:val="both"/>
    </w:pPr>
    <w:rPr>
      <w:kern w:val="2"/>
      <w:sz w:val="28"/>
      <w:szCs w:val="28"/>
      <w:lang w:eastAsia="zh-CN"/>
    </w:rPr>
  </w:style>
  <w:style w:type="character" w:customStyle="1" w:styleId="AMDisplayEquation0">
    <w:name w:val="AMDisplayEquation 字符"/>
    <w:basedOn w:val="a0"/>
    <w:link w:val="AMDisplayEquation"/>
    <w:rsid w:val="00FC665D"/>
    <w:rPr>
      <w:kern w:val="2"/>
      <w:sz w:val="28"/>
      <w:szCs w:val="28"/>
    </w:rPr>
  </w:style>
  <w:style w:type="paragraph" w:styleId="a7">
    <w:name w:val="List Paragraph"/>
    <w:basedOn w:val="a"/>
    <w:uiPriority w:val="34"/>
    <w:qFormat/>
    <w:rsid w:val="00FC66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Singngai</dc:creator>
  <cp:keywords/>
  <dc:description/>
  <cp:lastModifiedBy>Lee Singngai</cp:lastModifiedBy>
  <cp:revision>14</cp:revision>
  <dcterms:created xsi:type="dcterms:W3CDTF">2020-02-22T02:08:00Z</dcterms:created>
  <dcterms:modified xsi:type="dcterms:W3CDTF">2020-02-23T11:50:00Z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