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064CF" w14:textId="50B04D97" w:rsidR="005719DE" w:rsidRDefault="00000000">
      <w:pPr>
        <w:pStyle w:val="Balk2"/>
      </w:pPr>
      <w:r>
        <w:t xml:space="preserve">S1 – </w:t>
      </w:r>
      <w:proofErr w:type="spellStart"/>
      <w:r>
        <w:t>Anlamsal</w:t>
      </w:r>
      <w:proofErr w:type="spellEnd"/>
      <w:r>
        <w:t>/</w:t>
      </w:r>
      <w:proofErr w:type="spellStart"/>
      <w:r>
        <w:t>gerçekçi</w:t>
      </w:r>
      <w:proofErr w:type="spellEnd"/>
      <w:r>
        <w:t xml:space="preserve"> </w:t>
      </w:r>
    </w:p>
    <w:p w14:paraId="20382A0D" w14:textId="77777777" w:rsidR="005719DE" w:rsidRDefault="00000000">
      <w:r>
        <w:rPr>
          <w:b/>
          <w:highlight w:val="yellow"/>
        </w:rPr>
        <w:t xml:space="preserve">KASITLI HATALI CÜMLE: </w:t>
      </w:r>
      <w:proofErr w:type="spellStart"/>
      <w:r>
        <w:rPr>
          <w:b/>
          <w:highlight w:val="yellow"/>
        </w:rPr>
        <w:t>Aqueductus</w:t>
      </w:r>
      <w:proofErr w:type="spellEnd"/>
      <w:r>
        <w:rPr>
          <w:b/>
          <w:highlight w:val="yellow"/>
        </w:rPr>
        <w:t xml:space="preserve"> cerebri, lateral </w:t>
      </w:r>
      <w:proofErr w:type="spellStart"/>
      <w:r>
        <w:rPr>
          <w:b/>
          <w:highlight w:val="yellow"/>
        </w:rPr>
        <w:t>ventriküller</w:t>
      </w:r>
      <w:proofErr w:type="spellEnd"/>
      <w:r>
        <w:rPr>
          <w:b/>
          <w:highlight w:val="yellow"/>
        </w:rPr>
        <w:t xml:space="preserve"> ile üçüncü ventrikül arasındaki bağlantıyı sağlar.</w:t>
      </w:r>
    </w:p>
    <w:p w14:paraId="25B1E7D3" w14:textId="77777777" w:rsidR="005719DE" w:rsidRDefault="00000000">
      <w:proofErr w:type="spellStart"/>
      <w:r>
        <w:rPr>
          <w:b/>
        </w:rPr>
        <w:t>Kontrol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grubundaki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doğru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karşılık</w:t>
      </w:r>
      <w:proofErr w:type="spellEnd"/>
      <w:r>
        <w:rPr>
          <w:b/>
        </w:rPr>
        <w:t xml:space="preserve">: </w:t>
      </w:r>
      <w:r>
        <w:t>Aqueductus cerebri üçüncü ve dördüncü ventrikülleri birbirine bağlar.</w:t>
      </w:r>
    </w:p>
    <w:p w14:paraId="35175ED9" w14:textId="77777777" w:rsidR="005719DE" w:rsidRDefault="00000000">
      <w:r>
        <w:rPr>
          <w:b/>
        </w:rPr>
        <w:t xml:space="preserve">Aplikasyon sorusu: </w:t>
      </w:r>
      <w:r>
        <w:t>Aqueductus cerebri hangi boşluklar arasında bağlantı sağlar?</w:t>
      </w:r>
    </w:p>
    <w:p w14:paraId="5C9E7276" w14:textId="77777777" w:rsidR="005719DE" w:rsidRDefault="00000000">
      <w:r>
        <w:t>A. Sağ ve sol lateral ventriküller</w:t>
      </w:r>
    </w:p>
    <w:p w14:paraId="459A0B95" w14:textId="77777777" w:rsidR="005719DE" w:rsidRDefault="00000000">
      <w:r>
        <w:t>B. Lateral ventrikül ile üçüncü ventrikül</w:t>
      </w:r>
    </w:p>
    <w:p w14:paraId="41BB307D" w14:textId="77777777" w:rsidR="005719DE" w:rsidRDefault="00000000">
      <w:r>
        <w:rPr>
          <w:b/>
        </w:rPr>
        <w:t>C. Üçüncü ventrikül ile dördüncü ventrikül</w:t>
      </w:r>
    </w:p>
    <w:p w14:paraId="454011B0" w14:textId="77777777" w:rsidR="005719DE" w:rsidRDefault="00000000">
      <w:r>
        <w:t>D. Dördüncü ventrikül ile subaraknoid aralık</w:t>
      </w:r>
    </w:p>
    <w:p w14:paraId="45F36474" w14:textId="77777777" w:rsidR="005719DE" w:rsidRDefault="00000000">
      <w:r>
        <w:t>E. Üçüncü ventrikül ile canalis centralis</w:t>
      </w:r>
    </w:p>
    <w:p w14:paraId="256195FA" w14:textId="77777777" w:rsidR="005719DE" w:rsidRDefault="00000000">
      <w:r>
        <w:t xml:space="preserve">Doğru </w:t>
      </w:r>
      <w:proofErr w:type="spellStart"/>
      <w:r>
        <w:t>cevap</w:t>
      </w:r>
      <w:proofErr w:type="spellEnd"/>
      <w:r>
        <w:t>: C</w:t>
      </w:r>
    </w:p>
    <w:p w14:paraId="61DE6475" w14:textId="77777777" w:rsidR="005E6ED5" w:rsidRDefault="005E6ED5" w:rsidP="005E6ED5">
      <w:pPr>
        <w:pStyle w:val="Balk2"/>
      </w:pPr>
      <w:r>
        <w:t xml:space="preserve">S2 – </w:t>
      </w:r>
      <w:proofErr w:type="spellStart"/>
      <w:r>
        <w:t>Anlamsal</w:t>
      </w:r>
      <w:proofErr w:type="spellEnd"/>
      <w:r>
        <w:t>/</w:t>
      </w:r>
      <w:proofErr w:type="spellStart"/>
      <w:r>
        <w:t>gerçekçi</w:t>
      </w:r>
      <w:proofErr w:type="spellEnd"/>
      <w:r>
        <w:t xml:space="preserve"> </w:t>
      </w:r>
    </w:p>
    <w:p w14:paraId="2BC0D1C5" w14:textId="74C2D55E" w:rsidR="005E6ED5" w:rsidRDefault="005E6ED5" w:rsidP="005E6ED5">
      <w:r>
        <w:rPr>
          <w:b/>
          <w:highlight w:val="yellow"/>
        </w:rPr>
        <w:t xml:space="preserve">KASITLI HATALI CÜMLE: Substantia </w:t>
      </w:r>
      <w:proofErr w:type="spellStart"/>
      <w:r>
        <w:rPr>
          <w:b/>
          <w:highlight w:val="yellow"/>
        </w:rPr>
        <w:t>nigra'nın</w:t>
      </w:r>
      <w:proofErr w:type="spellEnd"/>
      <w:r>
        <w:rPr>
          <w:b/>
          <w:highlight w:val="yellow"/>
        </w:rPr>
        <w:t xml:space="preserve"> pars compacta </w:t>
      </w:r>
      <w:proofErr w:type="spellStart"/>
      <w:r>
        <w:rPr>
          <w:b/>
          <w:highlight w:val="yellow"/>
        </w:rPr>
        <w:t>bölümü</w:t>
      </w:r>
      <w:proofErr w:type="spellEnd"/>
      <w:r>
        <w:rPr>
          <w:b/>
          <w:highlight w:val="yellow"/>
        </w:rPr>
        <w:t xml:space="preserve"> GABA</w:t>
      </w:r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üretir</w:t>
      </w:r>
      <w:proofErr w:type="spellEnd"/>
      <w:r>
        <w:rPr>
          <w:b/>
          <w:highlight w:val="yellow"/>
        </w:rPr>
        <w:t>.</w:t>
      </w:r>
    </w:p>
    <w:p w14:paraId="1F3C304F" w14:textId="77777777" w:rsidR="005E6ED5" w:rsidRDefault="005E6ED5" w:rsidP="005E6ED5">
      <w:proofErr w:type="spellStart"/>
      <w:r>
        <w:rPr>
          <w:b/>
        </w:rPr>
        <w:t>Kontrol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grubundaki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doğru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karşılık</w:t>
      </w:r>
      <w:proofErr w:type="spellEnd"/>
      <w:r>
        <w:rPr>
          <w:b/>
        </w:rPr>
        <w:t xml:space="preserve">: </w:t>
      </w:r>
      <w:r>
        <w:t xml:space="preserve">Substantia nigra pars compacta </w:t>
      </w:r>
      <w:proofErr w:type="spellStart"/>
      <w:r>
        <w:t>nöronları</w:t>
      </w:r>
      <w:proofErr w:type="spellEnd"/>
      <w:r>
        <w:t xml:space="preserve"> </w:t>
      </w:r>
      <w:proofErr w:type="spellStart"/>
      <w:r>
        <w:t>başlıca</w:t>
      </w:r>
      <w:proofErr w:type="spellEnd"/>
      <w:r>
        <w:t xml:space="preserve"> </w:t>
      </w:r>
      <w:proofErr w:type="spellStart"/>
      <w:r>
        <w:t>dopaminerjiktir</w:t>
      </w:r>
      <w:proofErr w:type="spellEnd"/>
      <w:r>
        <w:t>.</w:t>
      </w:r>
    </w:p>
    <w:p w14:paraId="631613F3" w14:textId="77777777" w:rsidR="005E6ED5" w:rsidRDefault="005E6ED5" w:rsidP="005E6ED5">
      <w:proofErr w:type="spellStart"/>
      <w:r>
        <w:rPr>
          <w:b/>
        </w:rPr>
        <w:t>Aplikasyon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sorusu</w:t>
      </w:r>
      <w:proofErr w:type="spellEnd"/>
      <w:r>
        <w:rPr>
          <w:b/>
        </w:rPr>
        <w:t xml:space="preserve">: </w:t>
      </w:r>
      <w:r>
        <w:t xml:space="preserve">Substantia nigra pars compacta </w:t>
      </w:r>
      <w:proofErr w:type="spellStart"/>
      <w:r>
        <w:t>nöronlarının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nörotransmitteri</w:t>
      </w:r>
      <w:proofErr w:type="spellEnd"/>
      <w:r>
        <w:t xml:space="preserve"> </w:t>
      </w:r>
      <w:proofErr w:type="spellStart"/>
      <w:r>
        <w:t>hangisidir</w:t>
      </w:r>
      <w:proofErr w:type="spellEnd"/>
      <w:r>
        <w:t>?</w:t>
      </w:r>
    </w:p>
    <w:p w14:paraId="61083588" w14:textId="77777777" w:rsidR="005E6ED5" w:rsidRDefault="005E6ED5" w:rsidP="005E6ED5">
      <w:r>
        <w:t>A. GABA</w:t>
      </w:r>
    </w:p>
    <w:p w14:paraId="12FA7D99" w14:textId="77777777" w:rsidR="005E6ED5" w:rsidRDefault="005E6ED5" w:rsidP="005E6ED5">
      <w:r>
        <w:t xml:space="preserve">B. </w:t>
      </w:r>
      <w:proofErr w:type="spellStart"/>
      <w:r>
        <w:t>Asetilkolin</w:t>
      </w:r>
      <w:proofErr w:type="spellEnd"/>
    </w:p>
    <w:p w14:paraId="2EB10C3B" w14:textId="77777777" w:rsidR="005E6ED5" w:rsidRDefault="005E6ED5" w:rsidP="005E6ED5">
      <w:r>
        <w:t>C. Serotonin</w:t>
      </w:r>
    </w:p>
    <w:p w14:paraId="592F0F5F" w14:textId="77777777" w:rsidR="005E6ED5" w:rsidRDefault="005E6ED5" w:rsidP="005E6ED5">
      <w:r>
        <w:rPr>
          <w:b/>
        </w:rPr>
        <w:t xml:space="preserve">D. </w:t>
      </w:r>
      <w:proofErr w:type="spellStart"/>
      <w:r>
        <w:rPr>
          <w:b/>
        </w:rPr>
        <w:t>Dopamin</w:t>
      </w:r>
      <w:proofErr w:type="spellEnd"/>
    </w:p>
    <w:p w14:paraId="7D6D847A" w14:textId="77777777" w:rsidR="005E6ED5" w:rsidRDefault="005E6ED5" w:rsidP="005E6ED5">
      <w:r>
        <w:t xml:space="preserve">E. </w:t>
      </w:r>
      <w:proofErr w:type="spellStart"/>
      <w:r>
        <w:t>Glutamat</w:t>
      </w:r>
      <w:proofErr w:type="spellEnd"/>
    </w:p>
    <w:p w14:paraId="6D803BC5" w14:textId="77777777" w:rsidR="005E6ED5" w:rsidRDefault="005E6ED5" w:rsidP="005E6ED5">
      <w:r>
        <w:t xml:space="preserve">Doğru </w:t>
      </w:r>
      <w:proofErr w:type="spellStart"/>
      <w:r>
        <w:t>cevap</w:t>
      </w:r>
      <w:proofErr w:type="spellEnd"/>
      <w:r>
        <w:t>: D</w:t>
      </w:r>
    </w:p>
    <w:p w14:paraId="7F806E57" w14:textId="77777777" w:rsidR="00320D5F" w:rsidRDefault="00320D5F" w:rsidP="00320D5F">
      <w:pPr>
        <w:pStyle w:val="Balk2"/>
      </w:pPr>
      <w:r>
        <w:t>K1 – Klinik/</w:t>
      </w:r>
      <w:proofErr w:type="spellStart"/>
      <w:r>
        <w:t>fonksiyonel</w:t>
      </w:r>
      <w:proofErr w:type="spellEnd"/>
      <w:r>
        <w:t xml:space="preserve"> </w:t>
      </w:r>
    </w:p>
    <w:p w14:paraId="7D15EB93" w14:textId="564ABE94" w:rsidR="00320D5F" w:rsidRDefault="00320D5F" w:rsidP="00320D5F">
      <w:r>
        <w:rPr>
          <w:b/>
          <w:highlight w:val="yellow"/>
        </w:rPr>
        <w:t xml:space="preserve">KASITLI HATALI CÜMLE: Nervus </w:t>
      </w:r>
      <w:proofErr w:type="spellStart"/>
      <w:r>
        <w:rPr>
          <w:b/>
          <w:highlight w:val="yellow"/>
        </w:rPr>
        <w:t>trochlearis</w:t>
      </w:r>
      <w:proofErr w:type="spellEnd"/>
      <w:r>
        <w:rPr>
          <w:b/>
          <w:highlight w:val="yellow"/>
        </w:rPr>
        <w:t xml:space="preserve"> musculus obliquus </w:t>
      </w:r>
      <w:proofErr w:type="spellStart"/>
      <w:r>
        <w:rPr>
          <w:b/>
          <w:highlight w:val="yellow"/>
        </w:rPr>
        <w:t>inferioru</w:t>
      </w:r>
      <w:proofErr w:type="spellEnd"/>
      <w:r>
        <w:rPr>
          <w:b/>
          <w:highlight w:val="yellow"/>
        </w:rPr>
        <w:t xml:space="preserve"> innerve </w:t>
      </w:r>
      <w:proofErr w:type="spellStart"/>
      <w:r>
        <w:rPr>
          <w:b/>
          <w:highlight w:val="yellow"/>
        </w:rPr>
        <w:t>eder</w:t>
      </w:r>
      <w:proofErr w:type="spellEnd"/>
      <w:r>
        <w:rPr>
          <w:b/>
          <w:highlight w:val="yellow"/>
        </w:rPr>
        <w:t>.</w:t>
      </w:r>
    </w:p>
    <w:p w14:paraId="4CFB5CDD" w14:textId="77777777" w:rsidR="00320D5F" w:rsidRDefault="00320D5F" w:rsidP="00320D5F">
      <w:proofErr w:type="spellStart"/>
      <w:r>
        <w:rPr>
          <w:b/>
        </w:rPr>
        <w:t>Kontrol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grubundaki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doğru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karşılık</w:t>
      </w:r>
      <w:proofErr w:type="spellEnd"/>
      <w:r>
        <w:rPr>
          <w:b/>
        </w:rPr>
        <w:t xml:space="preserve">: </w:t>
      </w:r>
      <w:r>
        <w:t xml:space="preserve">Nervus </w:t>
      </w:r>
      <w:proofErr w:type="spellStart"/>
      <w:r>
        <w:t>trochlearis</w:t>
      </w:r>
      <w:proofErr w:type="spellEnd"/>
      <w:r>
        <w:t xml:space="preserve"> musculus obliquus </w:t>
      </w:r>
      <w:proofErr w:type="spellStart"/>
      <w:r>
        <w:t>superior'u</w:t>
      </w:r>
      <w:proofErr w:type="spellEnd"/>
      <w:r>
        <w:t xml:space="preserve"> innerve </w:t>
      </w:r>
      <w:proofErr w:type="spellStart"/>
      <w:r>
        <w:t>eder</w:t>
      </w:r>
      <w:proofErr w:type="spellEnd"/>
      <w:r>
        <w:t>.</w:t>
      </w:r>
    </w:p>
    <w:p w14:paraId="62266ADE" w14:textId="77777777" w:rsidR="00320D5F" w:rsidRDefault="00320D5F" w:rsidP="00320D5F">
      <w:proofErr w:type="spellStart"/>
      <w:r>
        <w:rPr>
          <w:b/>
        </w:rPr>
        <w:lastRenderedPageBreak/>
        <w:t>Aplikasyon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sorusu</w:t>
      </w:r>
      <w:proofErr w:type="spellEnd"/>
      <w:r>
        <w:rPr>
          <w:b/>
        </w:rPr>
        <w:t xml:space="preserve">: </w:t>
      </w:r>
      <w:r>
        <w:t xml:space="preserve">Nervus </w:t>
      </w:r>
      <w:proofErr w:type="spellStart"/>
      <w:r>
        <w:t>trochlearis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innerve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ekstraoküler</w:t>
      </w:r>
      <w:proofErr w:type="spellEnd"/>
      <w:r>
        <w:t xml:space="preserve"> kas </w:t>
      </w:r>
      <w:proofErr w:type="spellStart"/>
      <w:r>
        <w:t>hangisidir</w:t>
      </w:r>
      <w:proofErr w:type="spellEnd"/>
      <w:r>
        <w:t>?</w:t>
      </w:r>
    </w:p>
    <w:p w14:paraId="76DEA5A8" w14:textId="77777777" w:rsidR="00320D5F" w:rsidRDefault="00320D5F" w:rsidP="00320D5F">
      <w:r>
        <w:t>A. M. rectus superior</w:t>
      </w:r>
    </w:p>
    <w:p w14:paraId="56860428" w14:textId="77777777" w:rsidR="00320D5F" w:rsidRDefault="00320D5F" w:rsidP="00320D5F">
      <w:r>
        <w:t>B. M. rectus inferior</w:t>
      </w:r>
    </w:p>
    <w:p w14:paraId="6E5A628C" w14:textId="77777777" w:rsidR="00320D5F" w:rsidRDefault="00320D5F" w:rsidP="00320D5F">
      <w:r>
        <w:t>C. M. obliquus inferior</w:t>
      </w:r>
    </w:p>
    <w:p w14:paraId="1C8383E8" w14:textId="77777777" w:rsidR="00320D5F" w:rsidRDefault="00320D5F" w:rsidP="00320D5F">
      <w:r>
        <w:rPr>
          <w:b/>
        </w:rPr>
        <w:t>D. M. obliquus superior</w:t>
      </w:r>
    </w:p>
    <w:p w14:paraId="7C681619" w14:textId="77777777" w:rsidR="00320D5F" w:rsidRDefault="00320D5F" w:rsidP="00320D5F">
      <w:r>
        <w:t>E. M. rectus medialis</w:t>
      </w:r>
    </w:p>
    <w:p w14:paraId="4024AD7A" w14:textId="77777777" w:rsidR="00320D5F" w:rsidRDefault="00320D5F" w:rsidP="00320D5F">
      <w:r>
        <w:t xml:space="preserve">Doğru </w:t>
      </w:r>
      <w:proofErr w:type="spellStart"/>
      <w:r>
        <w:t>cevap</w:t>
      </w:r>
      <w:proofErr w:type="spellEnd"/>
      <w:r>
        <w:t>: D</w:t>
      </w:r>
    </w:p>
    <w:p w14:paraId="7659F63A" w14:textId="2D0C3897" w:rsidR="00A6299A" w:rsidRDefault="00A6299A" w:rsidP="00A6299A">
      <w:pPr>
        <w:pStyle w:val="Balk2"/>
      </w:pPr>
      <w:r>
        <w:t>M</w:t>
      </w:r>
      <w:r w:rsidR="00CD5ACE">
        <w:t>1</w:t>
      </w:r>
      <w:r>
        <w:t xml:space="preserve"> – </w:t>
      </w:r>
      <w:proofErr w:type="spellStart"/>
      <w:r>
        <w:t>Mekânsal</w:t>
      </w:r>
      <w:proofErr w:type="spellEnd"/>
      <w:r>
        <w:t>/</w:t>
      </w:r>
      <w:proofErr w:type="spellStart"/>
      <w:r>
        <w:t>yapısal</w:t>
      </w:r>
      <w:proofErr w:type="spellEnd"/>
      <w:r>
        <w:t xml:space="preserve"> </w:t>
      </w:r>
    </w:p>
    <w:p w14:paraId="7447FD83" w14:textId="5697C8C5" w:rsidR="00A6299A" w:rsidRDefault="00A6299A" w:rsidP="00A6299A">
      <w:r>
        <w:rPr>
          <w:b/>
          <w:highlight w:val="yellow"/>
        </w:rPr>
        <w:t>KASITLI HATALI CÜMLE: Nerv</w:t>
      </w:r>
      <w:r w:rsidR="004A574B">
        <w:rPr>
          <w:b/>
          <w:highlight w:val="yellow"/>
        </w:rPr>
        <w:t>us</w:t>
      </w:r>
      <w:r>
        <w:rPr>
          <w:b/>
          <w:highlight w:val="yellow"/>
        </w:rPr>
        <w:t xml:space="preserve"> oculomotori</w:t>
      </w:r>
      <w:r w:rsidR="004A574B">
        <w:rPr>
          <w:b/>
          <w:highlight w:val="yellow"/>
        </w:rPr>
        <w:t>us</w:t>
      </w:r>
      <w:r>
        <w:rPr>
          <w:b/>
          <w:highlight w:val="yellow"/>
        </w:rPr>
        <w:t xml:space="preserve"> (3. </w:t>
      </w:r>
      <w:proofErr w:type="spellStart"/>
      <w:r>
        <w:rPr>
          <w:b/>
          <w:highlight w:val="yellow"/>
        </w:rPr>
        <w:t>sinir</w:t>
      </w:r>
      <w:proofErr w:type="spellEnd"/>
      <w:r>
        <w:rPr>
          <w:b/>
          <w:highlight w:val="yellow"/>
        </w:rPr>
        <w:t>)</w:t>
      </w:r>
      <w:r>
        <w:rPr>
          <w:b/>
          <w:highlight w:val="yellow"/>
        </w:rPr>
        <w:t xml:space="preserve">, </w:t>
      </w:r>
      <w:proofErr w:type="spellStart"/>
      <w:r>
        <w:rPr>
          <w:b/>
          <w:highlight w:val="yellow"/>
        </w:rPr>
        <w:t>mesencephalonda</w:t>
      </w:r>
      <w:proofErr w:type="spellEnd"/>
      <w:r>
        <w:rPr>
          <w:b/>
          <w:highlight w:val="yellow"/>
        </w:rPr>
        <w:t xml:space="preserve"> colliculus inferior </w:t>
      </w:r>
      <w:proofErr w:type="spellStart"/>
      <w:r>
        <w:rPr>
          <w:b/>
          <w:highlight w:val="yellow"/>
        </w:rPr>
        <w:t>seviyesinde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bulunur</w:t>
      </w:r>
      <w:proofErr w:type="spellEnd"/>
      <w:r>
        <w:rPr>
          <w:b/>
          <w:highlight w:val="yellow"/>
        </w:rPr>
        <w:t>.</w:t>
      </w:r>
    </w:p>
    <w:p w14:paraId="08D580C1" w14:textId="2899A581" w:rsidR="00A6299A" w:rsidRPr="005D2061" w:rsidRDefault="00A6299A" w:rsidP="00A6299A">
      <w:proofErr w:type="spellStart"/>
      <w:r>
        <w:rPr>
          <w:b/>
        </w:rPr>
        <w:t>Kontrol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grubundaki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doğru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karşılık</w:t>
      </w:r>
      <w:proofErr w:type="spellEnd"/>
      <w:r w:rsidRPr="005D2061">
        <w:rPr>
          <w:b/>
        </w:rPr>
        <w:t xml:space="preserve">: </w:t>
      </w:r>
      <w:r w:rsidR="004A574B" w:rsidRPr="005D2061">
        <w:rPr>
          <w:b/>
        </w:rPr>
        <w:t xml:space="preserve">Nervus oculomotorius </w:t>
      </w:r>
      <w:proofErr w:type="spellStart"/>
      <w:r w:rsidRPr="005D2061">
        <w:t>esas</w:t>
      </w:r>
      <w:proofErr w:type="spellEnd"/>
      <w:r w:rsidRPr="005D2061">
        <w:t xml:space="preserve"> </w:t>
      </w:r>
      <w:proofErr w:type="spellStart"/>
      <w:r w:rsidRPr="005D2061">
        <w:t>olarak</w:t>
      </w:r>
      <w:proofErr w:type="spellEnd"/>
      <w:r w:rsidRPr="005D2061">
        <w:t xml:space="preserve"> colliculus superior </w:t>
      </w:r>
      <w:proofErr w:type="spellStart"/>
      <w:r w:rsidRPr="005D2061">
        <w:t>seviyesinde</w:t>
      </w:r>
      <w:proofErr w:type="spellEnd"/>
      <w:r w:rsidRPr="005D2061">
        <w:t xml:space="preserve"> </w:t>
      </w:r>
      <w:proofErr w:type="spellStart"/>
      <w:r w:rsidRPr="005D2061">
        <w:t>bulunur</w:t>
      </w:r>
      <w:proofErr w:type="spellEnd"/>
      <w:r w:rsidRPr="005D2061">
        <w:t>.</w:t>
      </w:r>
    </w:p>
    <w:p w14:paraId="01B930D4" w14:textId="25CFBD32" w:rsidR="00A6299A" w:rsidRPr="005D2061" w:rsidRDefault="00A6299A" w:rsidP="00A6299A">
      <w:proofErr w:type="spellStart"/>
      <w:r w:rsidRPr="005D2061">
        <w:rPr>
          <w:b/>
        </w:rPr>
        <w:t>Aplikasyon</w:t>
      </w:r>
      <w:proofErr w:type="spellEnd"/>
      <w:r w:rsidRPr="005D2061">
        <w:rPr>
          <w:b/>
        </w:rPr>
        <w:t xml:space="preserve"> </w:t>
      </w:r>
      <w:proofErr w:type="spellStart"/>
      <w:r w:rsidRPr="005D2061">
        <w:rPr>
          <w:b/>
        </w:rPr>
        <w:t>sorusu</w:t>
      </w:r>
      <w:proofErr w:type="spellEnd"/>
      <w:r w:rsidRPr="005D2061">
        <w:rPr>
          <w:b/>
        </w:rPr>
        <w:t xml:space="preserve">: </w:t>
      </w:r>
      <w:r w:rsidR="004A574B" w:rsidRPr="005D2061">
        <w:rPr>
          <w:b/>
        </w:rPr>
        <w:t xml:space="preserve">Nervus oculomotorius </w:t>
      </w:r>
      <w:proofErr w:type="spellStart"/>
      <w:r w:rsidRPr="005D2061">
        <w:t>esas</w:t>
      </w:r>
      <w:proofErr w:type="spellEnd"/>
      <w:r w:rsidRPr="005D2061">
        <w:t xml:space="preserve"> </w:t>
      </w:r>
      <w:proofErr w:type="spellStart"/>
      <w:r w:rsidRPr="005D2061">
        <w:t>olarak</w:t>
      </w:r>
      <w:proofErr w:type="spellEnd"/>
      <w:r w:rsidRPr="005D2061">
        <w:t xml:space="preserve"> hangi mesencephalon </w:t>
      </w:r>
      <w:proofErr w:type="spellStart"/>
      <w:r w:rsidRPr="005D2061">
        <w:t>seviyesinde</w:t>
      </w:r>
      <w:proofErr w:type="spellEnd"/>
      <w:r w:rsidRPr="005D2061">
        <w:t xml:space="preserve"> </w:t>
      </w:r>
      <w:proofErr w:type="spellStart"/>
      <w:r w:rsidRPr="005D2061">
        <w:t>bulunur</w:t>
      </w:r>
      <w:proofErr w:type="spellEnd"/>
      <w:r w:rsidRPr="005D2061">
        <w:t>?</w:t>
      </w:r>
    </w:p>
    <w:p w14:paraId="3892D7C8" w14:textId="77777777" w:rsidR="00A6299A" w:rsidRDefault="00A6299A" w:rsidP="00A6299A">
      <w:r w:rsidRPr="005D2061">
        <w:t>A. Colliculus inferior</w:t>
      </w:r>
    </w:p>
    <w:p w14:paraId="746CF849" w14:textId="77777777" w:rsidR="00A6299A" w:rsidRDefault="00A6299A" w:rsidP="00A6299A">
      <w:r>
        <w:rPr>
          <w:b/>
        </w:rPr>
        <w:t>B. Colliculus superior</w:t>
      </w:r>
    </w:p>
    <w:p w14:paraId="137DF731" w14:textId="77777777" w:rsidR="00A6299A" w:rsidRDefault="00A6299A" w:rsidP="00A6299A">
      <w:r>
        <w:t xml:space="preserve">C. </w:t>
      </w:r>
      <w:proofErr w:type="spellStart"/>
      <w:r>
        <w:t>Pontomesencephalic</w:t>
      </w:r>
      <w:proofErr w:type="spellEnd"/>
      <w:r>
        <w:t xml:space="preserve"> </w:t>
      </w:r>
      <w:proofErr w:type="spellStart"/>
      <w:r>
        <w:t>bileşke</w:t>
      </w:r>
      <w:proofErr w:type="spellEnd"/>
    </w:p>
    <w:p w14:paraId="6280D137" w14:textId="77777777" w:rsidR="00A6299A" w:rsidRDefault="00A6299A" w:rsidP="00A6299A">
      <w:r>
        <w:t>D. Rostral pons</w:t>
      </w:r>
    </w:p>
    <w:p w14:paraId="02E71096" w14:textId="77777777" w:rsidR="00A6299A" w:rsidRDefault="00A6299A" w:rsidP="00A6299A">
      <w:r>
        <w:t xml:space="preserve">E. </w:t>
      </w:r>
      <w:proofErr w:type="spellStart"/>
      <w:r>
        <w:t>Kaudal</w:t>
      </w:r>
      <w:proofErr w:type="spellEnd"/>
      <w:r>
        <w:t xml:space="preserve"> pons</w:t>
      </w:r>
    </w:p>
    <w:p w14:paraId="757409A7" w14:textId="77777777" w:rsidR="00A6299A" w:rsidRDefault="00A6299A" w:rsidP="00A6299A">
      <w:r>
        <w:t xml:space="preserve">Doğru </w:t>
      </w:r>
      <w:proofErr w:type="spellStart"/>
      <w:r>
        <w:t>cevap</w:t>
      </w:r>
      <w:proofErr w:type="spellEnd"/>
      <w:r>
        <w:t>: B</w:t>
      </w:r>
    </w:p>
    <w:p w14:paraId="78E41AA0" w14:textId="77777777" w:rsidR="005E6ED5" w:rsidRDefault="005E6ED5"/>
    <w:p w14:paraId="696D1C90" w14:textId="641FEA7A" w:rsidR="005719DE" w:rsidRDefault="00000000">
      <w:pPr>
        <w:pStyle w:val="Balk2"/>
      </w:pPr>
      <w:r>
        <w:t>M</w:t>
      </w:r>
      <w:r w:rsidR="00CD5ACE">
        <w:t>2</w:t>
      </w:r>
      <w:r>
        <w:t xml:space="preserve"> – </w:t>
      </w:r>
      <w:proofErr w:type="spellStart"/>
      <w:r>
        <w:t>Mekânsal</w:t>
      </w:r>
      <w:proofErr w:type="spellEnd"/>
      <w:r>
        <w:t>/</w:t>
      </w:r>
      <w:proofErr w:type="spellStart"/>
      <w:r>
        <w:t>yapısal</w:t>
      </w:r>
      <w:proofErr w:type="spellEnd"/>
      <w:r>
        <w:t xml:space="preserve"> </w:t>
      </w:r>
    </w:p>
    <w:p w14:paraId="19EDB6DA" w14:textId="21A60D10" w:rsidR="005719DE" w:rsidRDefault="00000000">
      <w:r>
        <w:rPr>
          <w:b/>
          <w:highlight w:val="yellow"/>
        </w:rPr>
        <w:t xml:space="preserve">KASITLI HATALI CÜMLE: Tectum mesencephali'nin dorsal yüzünde colliculus inferior </w:t>
      </w:r>
      <w:proofErr w:type="spellStart"/>
      <w:r w:rsidR="006912BF">
        <w:rPr>
          <w:b/>
          <w:highlight w:val="yellow"/>
        </w:rPr>
        <w:t>yukarıda</w:t>
      </w:r>
      <w:proofErr w:type="spellEnd"/>
      <w:r>
        <w:rPr>
          <w:b/>
          <w:highlight w:val="yellow"/>
        </w:rPr>
        <w:t xml:space="preserve">, colliculus superior </w:t>
      </w:r>
      <w:proofErr w:type="spellStart"/>
      <w:r>
        <w:rPr>
          <w:b/>
          <w:highlight w:val="yellow"/>
        </w:rPr>
        <w:t>ise</w:t>
      </w:r>
      <w:proofErr w:type="spellEnd"/>
      <w:r>
        <w:rPr>
          <w:b/>
          <w:highlight w:val="yellow"/>
        </w:rPr>
        <w:t xml:space="preserve"> </w:t>
      </w:r>
      <w:proofErr w:type="spellStart"/>
      <w:r w:rsidR="006912BF">
        <w:rPr>
          <w:b/>
          <w:highlight w:val="yellow"/>
        </w:rPr>
        <w:t>aşağıda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yer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alır</w:t>
      </w:r>
      <w:proofErr w:type="spellEnd"/>
      <w:r>
        <w:rPr>
          <w:b/>
          <w:highlight w:val="yellow"/>
        </w:rPr>
        <w:t>.</w:t>
      </w:r>
    </w:p>
    <w:p w14:paraId="4F8C8A4F" w14:textId="281A1E0F" w:rsidR="005719DE" w:rsidRDefault="00000000">
      <w:r>
        <w:rPr>
          <w:b/>
        </w:rPr>
        <w:t xml:space="preserve">Kontrol grubundaki doğru karşılık: </w:t>
      </w:r>
      <w:r>
        <w:t xml:space="preserve">Colliculus superior </w:t>
      </w:r>
      <w:proofErr w:type="spellStart"/>
      <w:r w:rsidR="006912BF">
        <w:t>yukarıda</w:t>
      </w:r>
      <w:proofErr w:type="spellEnd"/>
      <w:r>
        <w:t xml:space="preserve">, colliculus inferior </w:t>
      </w:r>
      <w:proofErr w:type="spellStart"/>
      <w:r w:rsidR="006912BF">
        <w:t>aşağıda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14:paraId="5DA2CC9E" w14:textId="5F2B890E" w:rsidR="005719DE" w:rsidRDefault="00000000">
      <w:r>
        <w:rPr>
          <w:b/>
        </w:rPr>
        <w:t xml:space="preserve">Aplikasyon sorusu: </w:t>
      </w:r>
      <w:r>
        <w:t xml:space="preserve">Colliculus superior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inferior'un</w:t>
      </w:r>
      <w:proofErr w:type="spellEnd"/>
      <w:r>
        <w:t xml:space="preserve"> </w:t>
      </w:r>
      <w:proofErr w:type="spellStart"/>
      <w:r>
        <w:t>yerleşimi</w:t>
      </w:r>
      <w:proofErr w:type="spellEnd"/>
      <w:r>
        <w:t xml:space="preserve"> </w:t>
      </w:r>
      <w:proofErr w:type="spellStart"/>
      <w:r>
        <w:t>hangisinde</w:t>
      </w:r>
      <w:proofErr w:type="spellEnd"/>
      <w:r>
        <w:t xml:space="preserve"> </w:t>
      </w:r>
      <w:proofErr w:type="spellStart"/>
      <w:r>
        <w:t>doğrudur</w:t>
      </w:r>
      <w:proofErr w:type="spellEnd"/>
      <w:r>
        <w:t>?</w:t>
      </w:r>
    </w:p>
    <w:p w14:paraId="4990B405" w14:textId="16A8E521" w:rsidR="005719DE" w:rsidRDefault="00000000">
      <w:r>
        <w:t xml:space="preserve">A. Colliculus inferior </w:t>
      </w:r>
      <w:proofErr w:type="spellStart"/>
      <w:r w:rsidR="006912BF">
        <w:t>yukarıda</w:t>
      </w:r>
      <w:proofErr w:type="spellEnd"/>
      <w:r>
        <w:t xml:space="preserve">, superior </w:t>
      </w:r>
      <w:proofErr w:type="spellStart"/>
      <w:r w:rsidR="006912BF">
        <w:t>aşağıdadır</w:t>
      </w:r>
      <w:proofErr w:type="spellEnd"/>
    </w:p>
    <w:p w14:paraId="4F570FDD" w14:textId="422EE038" w:rsidR="005719DE" w:rsidRDefault="00000000">
      <w:r>
        <w:rPr>
          <w:b/>
        </w:rPr>
        <w:t xml:space="preserve">B. Colliculus superior </w:t>
      </w:r>
      <w:proofErr w:type="spellStart"/>
      <w:r w:rsidR="006912BF">
        <w:rPr>
          <w:b/>
        </w:rPr>
        <w:t>yukarıda</w:t>
      </w:r>
      <w:proofErr w:type="spellEnd"/>
      <w:r>
        <w:rPr>
          <w:b/>
        </w:rPr>
        <w:t xml:space="preserve">, inferior </w:t>
      </w:r>
      <w:proofErr w:type="spellStart"/>
      <w:r w:rsidR="006912BF">
        <w:rPr>
          <w:b/>
        </w:rPr>
        <w:t>aşağıdadır</w:t>
      </w:r>
      <w:proofErr w:type="spellEnd"/>
    </w:p>
    <w:p w14:paraId="5A086847" w14:textId="77777777" w:rsidR="005719DE" w:rsidRDefault="00000000">
      <w:r>
        <w:lastRenderedPageBreak/>
        <w:t>C. Her ikisi aynı transvers düzlemde bulunur</w:t>
      </w:r>
    </w:p>
    <w:p w14:paraId="0F954137" w14:textId="77777777" w:rsidR="005719DE" w:rsidRDefault="00000000">
      <w:r>
        <w:t>D. Superior colliculus ventralde, inferior dorsaldedir</w:t>
      </w:r>
    </w:p>
    <w:p w14:paraId="6BF39127" w14:textId="77777777" w:rsidR="005719DE" w:rsidRDefault="00000000">
      <w:r>
        <w:t>E. Inferior colliculus tegmentumda, superior tectumda bulunur</w:t>
      </w:r>
    </w:p>
    <w:p w14:paraId="7A146B84" w14:textId="77777777" w:rsidR="005719DE" w:rsidRDefault="00000000">
      <w:r>
        <w:t>Doğru cevap: B</w:t>
      </w:r>
    </w:p>
    <w:p w14:paraId="3A65FF82" w14:textId="524D7841" w:rsidR="005719DE" w:rsidRDefault="00000000">
      <w:pPr>
        <w:pStyle w:val="Balk2"/>
      </w:pPr>
      <w:r>
        <w:t>K2 – Klinik/</w:t>
      </w:r>
      <w:proofErr w:type="spellStart"/>
      <w:r>
        <w:t>fonksiyonel</w:t>
      </w:r>
      <w:proofErr w:type="spellEnd"/>
      <w:r>
        <w:t xml:space="preserve"> – hedef zaman </w:t>
      </w:r>
    </w:p>
    <w:p w14:paraId="7607E029" w14:textId="77777777" w:rsidR="005719DE" w:rsidRDefault="00000000">
      <w:r>
        <w:rPr>
          <w:b/>
          <w:highlight w:val="yellow"/>
        </w:rPr>
        <w:t>KASITLI HATALI CÜMLE: Colliculus superior esas olarak işitsel uyaranların işlenmesi ve işitsel reflekslerin düzenlenmesinde görev alır.</w:t>
      </w:r>
    </w:p>
    <w:p w14:paraId="272F7F1B" w14:textId="77777777" w:rsidR="005719DE" w:rsidRDefault="00000000">
      <w:r>
        <w:rPr>
          <w:b/>
        </w:rPr>
        <w:t xml:space="preserve">Kontrol grubundaki doğru karşılık: </w:t>
      </w:r>
      <w:r>
        <w:t>Colliculus superior görsel uyaranlara yönelik göz ve baş orientasyonu/refleks yanıtlarla ilişkilidir.</w:t>
      </w:r>
    </w:p>
    <w:p w14:paraId="642BEC2C" w14:textId="77777777" w:rsidR="005719DE" w:rsidRDefault="00000000">
      <w:r>
        <w:rPr>
          <w:b/>
        </w:rPr>
        <w:t xml:space="preserve">Aplikasyon sorusu: </w:t>
      </w:r>
      <w:r>
        <w:t>Colliculus superior'un temel fonksiyonlarından biri aşağıdakilerden hangisidir?</w:t>
      </w:r>
    </w:p>
    <w:p w14:paraId="04104B20" w14:textId="77777777" w:rsidR="005719DE" w:rsidRDefault="00000000">
      <w:r>
        <w:t>A. İşitsel bilginin corpus geniculatum mediale'ye aktarılması</w:t>
      </w:r>
    </w:p>
    <w:p w14:paraId="001EB6C3" w14:textId="77777777" w:rsidR="005719DE" w:rsidRDefault="00000000">
      <w:r>
        <w:t>B. Primer işitme reflekslerinin oluşturulması</w:t>
      </w:r>
    </w:p>
    <w:p w14:paraId="355609CB" w14:textId="77777777" w:rsidR="005719DE" w:rsidRDefault="00000000">
      <w:r>
        <w:rPr>
          <w:b/>
        </w:rPr>
        <w:t>C. Görsel uyaranlara yönelik göz ve baş orientasyonunun düzenlenmesi</w:t>
      </w:r>
    </w:p>
    <w:p w14:paraId="40C27801" w14:textId="77777777" w:rsidR="005719DE" w:rsidRDefault="00000000">
      <w:r>
        <w:t>D. Kortikospinal motor komutların iletilmesi</w:t>
      </w:r>
    </w:p>
    <w:p w14:paraId="7F829C9F" w14:textId="77777777" w:rsidR="005719DE" w:rsidRDefault="00000000">
      <w:r>
        <w:t>E. Proprioseptif bilgilerin cerebelluma iletilmesi</w:t>
      </w:r>
    </w:p>
    <w:p w14:paraId="50BF6CEE" w14:textId="77777777" w:rsidR="005719DE" w:rsidRDefault="00000000">
      <w:r>
        <w:t>Doğru cevap: C</w:t>
      </w:r>
    </w:p>
    <w:p w14:paraId="04EB4A09" w14:textId="169D6F47" w:rsidR="005719DE" w:rsidRDefault="005719DE"/>
    <w:sectPr w:rsidR="00571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908454">
    <w:abstractNumId w:val="8"/>
  </w:num>
  <w:num w:numId="2" w16cid:durableId="901407398">
    <w:abstractNumId w:val="6"/>
  </w:num>
  <w:num w:numId="3" w16cid:durableId="1370687545">
    <w:abstractNumId w:val="5"/>
  </w:num>
  <w:num w:numId="4" w16cid:durableId="2069037397">
    <w:abstractNumId w:val="4"/>
  </w:num>
  <w:num w:numId="5" w16cid:durableId="2067407500">
    <w:abstractNumId w:val="7"/>
  </w:num>
  <w:num w:numId="6" w16cid:durableId="1129543732">
    <w:abstractNumId w:val="3"/>
  </w:num>
  <w:num w:numId="7" w16cid:durableId="1107235642">
    <w:abstractNumId w:val="2"/>
  </w:num>
  <w:num w:numId="8" w16cid:durableId="455490070">
    <w:abstractNumId w:val="1"/>
  </w:num>
  <w:num w:numId="9" w16cid:durableId="16925642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02E"/>
    <w:rsid w:val="0006063C"/>
    <w:rsid w:val="0015074B"/>
    <w:rsid w:val="001C142B"/>
    <w:rsid w:val="001F14E3"/>
    <w:rsid w:val="0029639D"/>
    <w:rsid w:val="00320D5F"/>
    <w:rsid w:val="00326F90"/>
    <w:rsid w:val="003543AC"/>
    <w:rsid w:val="004A574B"/>
    <w:rsid w:val="005719DE"/>
    <w:rsid w:val="005D2061"/>
    <w:rsid w:val="005E6ED5"/>
    <w:rsid w:val="006912BF"/>
    <w:rsid w:val="0070525A"/>
    <w:rsid w:val="007D3001"/>
    <w:rsid w:val="00A6299A"/>
    <w:rsid w:val="00AA1D8D"/>
    <w:rsid w:val="00B47730"/>
    <w:rsid w:val="00CB0664"/>
    <w:rsid w:val="00CD5ACE"/>
    <w:rsid w:val="00D74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3F192"/>
  <w14:defaultImageDpi w14:val="300"/>
  <w15:docId w15:val="{23479B81-8867-D149-AEB7-836283D4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Ayşe SOYLU</cp:lastModifiedBy>
  <cp:revision>2</cp:revision>
  <dcterms:created xsi:type="dcterms:W3CDTF">2026-09-09T11:24:00Z</dcterms:created>
  <dcterms:modified xsi:type="dcterms:W3CDTF">2026-09-09T11:24:00Z</dcterms:modified>
  <cp:category/>
</cp:coreProperties>
</file>