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314" w:rsidRPr="000D4E10" w:rsidRDefault="00EB3314" w:rsidP="000D4E10">
      <w:pPr>
        <w:autoSpaceDE w:val="0"/>
        <w:autoSpaceDN w:val="0"/>
        <w:adjustRightInd w:val="0"/>
        <w:spacing w:before="0" w:after="0" w:line="360" w:lineRule="auto"/>
        <w:ind w:firstLine="709"/>
        <w:rPr>
          <w:rFonts w:cs="Arial"/>
          <w:b/>
          <w:sz w:val="28"/>
          <w:szCs w:val="28"/>
          <w:lang w:val="tr-TR" w:bidi="ar-SA"/>
        </w:rPr>
      </w:pPr>
    </w:p>
    <w:p w:rsidR="00EB3314" w:rsidRPr="000D4E10" w:rsidRDefault="00EB3314"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B3314" w:rsidRPr="000D4E10" w:rsidRDefault="00EB3314"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B3314" w:rsidRPr="000D4E10" w:rsidRDefault="00EB3314"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85964" w:rsidRPr="000D4E10" w:rsidRDefault="00E85964" w:rsidP="00A1466A">
      <w:pPr>
        <w:pStyle w:val="NormalWeb"/>
        <w:spacing w:before="0" w:beforeAutospacing="0" w:after="318" w:afterAutospacing="0" w:line="360" w:lineRule="auto"/>
        <w:jc w:val="both"/>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center"/>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center"/>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center"/>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center"/>
        <w:rPr>
          <w:rFonts w:asciiTheme="minorHAnsi" w:hAnsiTheme="minorHAnsi" w:cs="Arial"/>
          <w:b/>
          <w:bCs/>
          <w:sz w:val="28"/>
          <w:szCs w:val="28"/>
        </w:rPr>
      </w:pPr>
    </w:p>
    <w:p w:rsidR="00A1466A" w:rsidRDefault="00A1466A"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A1466A" w:rsidRDefault="00A1466A"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A1466A" w:rsidRDefault="00A1466A"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A1466A" w:rsidRDefault="00A1466A" w:rsidP="00A1466A">
      <w:pPr>
        <w:pStyle w:val="NormalWeb"/>
        <w:spacing w:before="0" w:beforeAutospacing="0" w:after="318" w:afterAutospacing="0" w:line="360" w:lineRule="auto"/>
        <w:ind w:firstLine="709"/>
        <w:jc w:val="center"/>
        <w:rPr>
          <w:rFonts w:asciiTheme="minorHAnsi" w:hAnsiTheme="minorHAnsi" w:cs="Arial"/>
          <w:b/>
          <w:bCs/>
          <w:sz w:val="28"/>
          <w:szCs w:val="28"/>
        </w:rPr>
      </w:pPr>
    </w:p>
    <w:p w:rsidR="00A1466A" w:rsidRPr="000D4E10" w:rsidRDefault="00A1466A" w:rsidP="00A1466A">
      <w:pPr>
        <w:pStyle w:val="NormalWeb"/>
        <w:spacing w:before="0" w:beforeAutospacing="0" w:after="318" w:afterAutospacing="0" w:line="360" w:lineRule="auto"/>
        <w:ind w:firstLine="709"/>
        <w:jc w:val="center"/>
        <w:rPr>
          <w:rFonts w:asciiTheme="minorHAnsi" w:hAnsiTheme="minorHAnsi" w:cs="Arial"/>
          <w:b/>
          <w:bCs/>
          <w:sz w:val="28"/>
          <w:szCs w:val="28"/>
        </w:rPr>
      </w:pPr>
      <w:r w:rsidRPr="000D4E10">
        <w:rPr>
          <w:rFonts w:asciiTheme="minorHAnsi" w:hAnsiTheme="minorHAnsi" w:cs="Arial"/>
          <w:b/>
          <w:bCs/>
          <w:sz w:val="28"/>
          <w:szCs w:val="28"/>
        </w:rPr>
        <w:lastRenderedPageBreak/>
        <w:t xml:space="preserve">ORFF-SCHULWERK </w:t>
      </w:r>
      <w:r>
        <w:rPr>
          <w:rFonts w:asciiTheme="minorHAnsi" w:hAnsiTheme="minorHAnsi" w:cs="Arial"/>
          <w:b/>
          <w:bCs/>
          <w:sz w:val="28"/>
          <w:szCs w:val="28"/>
        </w:rPr>
        <w:t>MUSICAL APPROACH</w:t>
      </w:r>
    </w:p>
    <w:p w:rsidR="00A1466A" w:rsidRDefault="00A1466A" w:rsidP="000D4E10">
      <w:pPr>
        <w:pStyle w:val="NormalWeb"/>
        <w:spacing w:before="0" w:beforeAutospacing="0" w:after="318" w:afterAutospacing="0" w:line="360" w:lineRule="auto"/>
        <w:ind w:firstLine="709"/>
        <w:jc w:val="both"/>
        <w:rPr>
          <w:rFonts w:asciiTheme="minorHAnsi" w:hAnsiTheme="minorHAnsi" w:cs="Arial"/>
          <w:b/>
          <w:bCs/>
          <w:sz w:val="28"/>
          <w:szCs w:val="28"/>
        </w:rPr>
      </w:pPr>
    </w:p>
    <w:p w:rsidR="00E85964" w:rsidRPr="000D4E10" w:rsidRDefault="00E85964" w:rsidP="000D4E10">
      <w:pPr>
        <w:pStyle w:val="NormalWeb"/>
        <w:spacing w:before="0" w:beforeAutospacing="0" w:after="318" w:afterAutospacing="0" w:line="360" w:lineRule="auto"/>
        <w:ind w:firstLine="709"/>
        <w:jc w:val="both"/>
        <w:rPr>
          <w:rFonts w:asciiTheme="minorHAnsi" w:hAnsiTheme="minorHAnsi" w:cs="Arial"/>
          <w:b/>
          <w:bCs/>
          <w:sz w:val="28"/>
          <w:szCs w:val="28"/>
        </w:rPr>
      </w:pPr>
      <w:r w:rsidRPr="000D4E10">
        <w:rPr>
          <w:rFonts w:asciiTheme="minorHAnsi" w:hAnsiTheme="minorHAnsi" w:cs="Arial"/>
          <w:b/>
          <w:bCs/>
          <w:noProof/>
          <w:sz w:val="28"/>
          <w:szCs w:val="28"/>
        </w:rPr>
        <w:drawing>
          <wp:inline distT="0" distB="0" distL="0" distR="0">
            <wp:extent cx="4754969" cy="2222205"/>
            <wp:effectExtent l="19050" t="0" r="7531" b="0"/>
            <wp:docPr id="5" name="Resim 2" descr="C:\Users\aosb serkan\Desktop\ORFF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osb serkan\Desktop\ORFF 2.jpg"/>
                    <pic:cNvPicPr>
                      <a:picLocks noChangeAspect="1" noChangeArrowheads="1"/>
                    </pic:cNvPicPr>
                  </pic:nvPicPr>
                  <pic:blipFill>
                    <a:blip r:embed="rId7" cstate="print"/>
                    <a:srcRect/>
                    <a:stretch>
                      <a:fillRect/>
                    </a:stretch>
                  </pic:blipFill>
                  <pic:spPr bwMode="auto">
                    <a:xfrm>
                      <a:off x="0" y="0"/>
                      <a:ext cx="4754886" cy="2222166"/>
                    </a:xfrm>
                    <a:prstGeom prst="rect">
                      <a:avLst/>
                    </a:prstGeom>
                    <a:noFill/>
                    <a:ln w="9525">
                      <a:noFill/>
                      <a:miter lim="800000"/>
                      <a:headEnd/>
                      <a:tailEnd/>
                    </a:ln>
                  </pic:spPr>
                </pic:pic>
              </a:graphicData>
            </a:graphic>
          </wp:inline>
        </w:drawing>
      </w:r>
    </w:p>
    <w:p w:rsidR="00A1466A" w:rsidRDefault="00A1466A" w:rsidP="000D4E10">
      <w:pPr>
        <w:pStyle w:val="NormalWeb"/>
        <w:spacing w:before="0" w:beforeAutospacing="0" w:after="318" w:afterAutospacing="0" w:line="360" w:lineRule="auto"/>
        <w:ind w:firstLine="709"/>
        <w:jc w:val="both"/>
        <w:rPr>
          <w:rFonts w:asciiTheme="minorHAnsi" w:hAnsiTheme="minorHAnsi" w:cs="Arial"/>
          <w:sz w:val="28"/>
          <w:szCs w:val="28"/>
        </w:rPr>
      </w:pPr>
      <w:r w:rsidRPr="00A1466A">
        <w:rPr>
          <w:rFonts w:asciiTheme="minorHAnsi" w:hAnsiTheme="minorHAnsi" w:cs="Arial"/>
          <w:sz w:val="28"/>
          <w:szCs w:val="28"/>
        </w:rPr>
        <w:t>Music, speech and dance are means of self-expression. Every person, whether child, young, old or disabled, has the ability to express himself artistically. The foundations of the “Orff Schulwerk” education system, developed by Carl Orff and Gunild Keetman based on this principle, were laid in the Günther school established in Munich in the 1930s. The book series has been published. After the publication of these books, “Orff Schulwerk” became one of the emerging music pedagogy systems of the 20th century.</w:t>
      </w:r>
    </w:p>
    <w:p w:rsidR="008C5759" w:rsidRPr="000D4E10" w:rsidRDefault="00A1466A" w:rsidP="000D4E10">
      <w:pPr>
        <w:pStyle w:val="NormalWeb"/>
        <w:spacing w:before="0" w:beforeAutospacing="0" w:after="318" w:afterAutospacing="0" w:line="360" w:lineRule="auto"/>
        <w:ind w:firstLine="709"/>
        <w:jc w:val="both"/>
        <w:rPr>
          <w:rFonts w:asciiTheme="minorHAnsi" w:hAnsiTheme="minorHAnsi" w:cs="Arial"/>
          <w:sz w:val="28"/>
          <w:szCs w:val="28"/>
        </w:rPr>
      </w:pPr>
      <w:r w:rsidRPr="00A1466A">
        <w:rPr>
          <w:rFonts w:asciiTheme="minorHAnsi" w:hAnsiTheme="minorHAnsi" w:cs="Arial"/>
          <w:sz w:val="28"/>
          <w:szCs w:val="28"/>
        </w:rPr>
        <w:t xml:space="preserve">The desire that underlies Orff and Keetman's ideas and work; is that all people feel the sense of music, speech, dance and the rhythm that emerges from the combination of these three, and in this way, the creative power within people is triggered. The products that will emerge as a result of this creation will contribute to the personality development of individuals as well as improve their social and communication skills. “Orff-Schulwerk” prepares an environment for people to reveal their already existing creative powers, is based on rhythm, movement and speech, allows people to make music, dance and improvise as they feel, by combining all artistic fields for people to learn, </w:t>
      </w:r>
      <w:r w:rsidRPr="00A1466A">
        <w:rPr>
          <w:rFonts w:asciiTheme="minorHAnsi" w:hAnsiTheme="minorHAnsi" w:cs="Arial"/>
          <w:sz w:val="28"/>
          <w:szCs w:val="28"/>
        </w:rPr>
        <w:lastRenderedPageBreak/>
        <w:t>explore, It is an educational approach that offers an</w:t>
      </w:r>
      <w:r>
        <w:rPr>
          <w:rFonts w:asciiTheme="minorHAnsi" w:hAnsiTheme="minorHAnsi" w:cs="Arial"/>
          <w:sz w:val="28"/>
          <w:szCs w:val="28"/>
        </w:rPr>
        <w:t xml:space="preserve"> environment of experimentation and </w:t>
      </w:r>
      <w:r w:rsidRPr="00A1466A">
        <w:rPr>
          <w:rFonts w:asciiTheme="minorHAnsi" w:hAnsiTheme="minorHAnsi" w:cs="Arial"/>
          <w:sz w:val="28"/>
          <w:szCs w:val="28"/>
        </w:rPr>
        <w:t>creation.</w:t>
      </w:r>
      <w:r w:rsidR="008C5759" w:rsidRPr="000D4E10">
        <w:rPr>
          <w:rFonts w:asciiTheme="minorHAnsi" w:hAnsiTheme="minorHAnsi" w:cs="Arial"/>
          <w:noProof/>
          <w:sz w:val="28"/>
          <w:szCs w:val="28"/>
        </w:rPr>
        <w:drawing>
          <wp:inline distT="0" distB="0" distL="0" distR="0">
            <wp:extent cx="5273675" cy="1669415"/>
            <wp:effectExtent l="19050" t="0" r="3175" b="0"/>
            <wp:docPr id="1" name="Picture56" descr="ikiyo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6" descr="ikiyonca"/>
                    <pic:cNvPicPr>
                      <a:picLocks noChangeAspect="1" noChangeArrowheads="1"/>
                    </pic:cNvPicPr>
                  </pic:nvPicPr>
                  <pic:blipFill>
                    <a:blip r:embed="rId8" cstate="print"/>
                    <a:srcRect/>
                    <a:stretch>
                      <a:fillRect/>
                    </a:stretch>
                  </pic:blipFill>
                  <pic:spPr bwMode="auto">
                    <a:xfrm>
                      <a:off x="0" y="0"/>
                      <a:ext cx="5273675" cy="1669415"/>
                    </a:xfrm>
                    <a:prstGeom prst="rect">
                      <a:avLst/>
                    </a:prstGeom>
                    <a:noFill/>
                    <a:ln w="9525">
                      <a:noFill/>
                      <a:miter lim="800000"/>
                      <a:headEnd/>
                      <a:tailEnd/>
                    </a:ln>
                  </pic:spPr>
                </pic:pic>
              </a:graphicData>
            </a:graphic>
          </wp:inline>
        </w:drawing>
      </w:r>
    </w:p>
    <w:p w:rsidR="00A1466A" w:rsidRDefault="00A1466A" w:rsidP="000D4E10">
      <w:pPr>
        <w:pStyle w:val="NormalWeb"/>
        <w:spacing w:before="0" w:beforeAutospacing="0" w:after="318" w:afterAutospacing="0" w:line="360" w:lineRule="auto"/>
        <w:ind w:firstLine="709"/>
        <w:jc w:val="both"/>
        <w:rPr>
          <w:rFonts w:asciiTheme="minorHAnsi" w:hAnsiTheme="minorHAnsi" w:cs="Arial"/>
          <w:sz w:val="28"/>
          <w:szCs w:val="28"/>
        </w:rPr>
      </w:pPr>
      <w:r w:rsidRPr="00A1466A">
        <w:rPr>
          <w:rFonts w:asciiTheme="minorHAnsi" w:hAnsiTheme="minorHAnsi" w:cs="Arial"/>
          <w:sz w:val="28"/>
          <w:szCs w:val="28"/>
        </w:rPr>
        <w:t>In this educational approach, unlike traditional instrument or dance teaching, people of all levels and abilities experience an interactive process of creativity and self-expression within a group. Learning through group work is much easier for a human being, who is basically a social being.</w:t>
      </w:r>
    </w:p>
    <w:p w:rsidR="00A1466A" w:rsidRDefault="00A1466A" w:rsidP="000D4E10">
      <w:pPr>
        <w:pStyle w:val="NormalWeb"/>
        <w:spacing w:before="0" w:beforeAutospacing="0" w:after="318" w:afterAutospacing="0" w:line="360" w:lineRule="auto"/>
        <w:ind w:firstLine="709"/>
        <w:jc w:val="both"/>
        <w:rPr>
          <w:rFonts w:asciiTheme="minorHAnsi" w:hAnsiTheme="minorHAnsi" w:cs="Arial"/>
          <w:sz w:val="28"/>
          <w:szCs w:val="28"/>
        </w:rPr>
      </w:pPr>
    </w:p>
    <w:p w:rsidR="00A1466A" w:rsidRDefault="00A1466A" w:rsidP="000D4E10">
      <w:pPr>
        <w:pStyle w:val="NormalWeb"/>
        <w:spacing w:before="0" w:beforeAutospacing="0" w:after="318" w:afterAutospacing="0" w:line="360" w:lineRule="auto"/>
        <w:ind w:firstLine="709"/>
        <w:jc w:val="both"/>
        <w:rPr>
          <w:rFonts w:asciiTheme="minorHAnsi" w:hAnsiTheme="minorHAnsi" w:cs="Arial"/>
          <w:sz w:val="28"/>
          <w:szCs w:val="28"/>
        </w:rPr>
      </w:pPr>
      <w:r w:rsidRPr="00A1466A">
        <w:rPr>
          <w:rFonts w:asciiTheme="minorHAnsi" w:hAnsiTheme="minorHAnsi" w:cs="Arial"/>
          <w:sz w:val="28"/>
          <w:szCs w:val="28"/>
        </w:rPr>
        <w:drawing>
          <wp:inline distT="0" distB="0" distL="0" distR="0">
            <wp:extent cx="5138797" cy="2509283"/>
            <wp:effectExtent l="19050" t="0" r="4703" b="0"/>
            <wp:docPr id="3" name="Resim 1" descr="C:\Users\aosb serkan\Desktop\0RF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sb serkan\Desktop\0RFF 1.jpg"/>
                    <pic:cNvPicPr>
                      <a:picLocks noChangeAspect="1" noChangeArrowheads="1"/>
                    </pic:cNvPicPr>
                  </pic:nvPicPr>
                  <pic:blipFill>
                    <a:blip r:embed="rId9" cstate="print"/>
                    <a:srcRect/>
                    <a:stretch>
                      <a:fillRect/>
                    </a:stretch>
                  </pic:blipFill>
                  <pic:spPr bwMode="auto">
                    <a:xfrm>
                      <a:off x="0" y="0"/>
                      <a:ext cx="5137741" cy="2508767"/>
                    </a:xfrm>
                    <a:prstGeom prst="rect">
                      <a:avLst/>
                    </a:prstGeom>
                    <a:noFill/>
                    <a:ln w="9525">
                      <a:noFill/>
                      <a:miter lim="800000"/>
                      <a:headEnd/>
                      <a:tailEnd/>
                    </a:ln>
                  </pic:spPr>
                </pic:pic>
              </a:graphicData>
            </a:graphic>
          </wp:inline>
        </w:drawing>
      </w:r>
    </w:p>
    <w:p w:rsidR="00E85964" w:rsidRPr="000D4E10" w:rsidRDefault="00A1466A" w:rsidP="000D4E10">
      <w:pPr>
        <w:pStyle w:val="NormalWeb"/>
        <w:spacing w:before="0" w:beforeAutospacing="0" w:after="318" w:afterAutospacing="0" w:line="360" w:lineRule="auto"/>
        <w:ind w:firstLine="709"/>
        <w:jc w:val="both"/>
        <w:rPr>
          <w:rFonts w:asciiTheme="minorHAnsi" w:hAnsiTheme="minorHAnsi" w:cs="Arial"/>
          <w:sz w:val="28"/>
          <w:szCs w:val="28"/>
        </w:rPr>
      </w:pPr>
      <w:r w:rsidRPr="00A1466A">
        <w:rPr>
          <w:rFonts w:asciiTheme="minorHAnsi" w:hAnsiTheme="minorHAnsi" w:cs="Arial"/>
          <w:sz w:val="28"/>
          <w:szCs w:val="28"/>
        </w:rPr>
        <w:t xml:space="preserve">The most important thing that is indispensable in every stage of Orff's work, from the preparation of the body with movements to the use of speech, from the rhythm of speech to the transformation of these rhythms into music, and to the presentation (sharing) of all these tools as a result of a series of </w:t>
      </w:r>
      <w:r w:rsidRPr="00A1466A">
        <w:rPr>
          <w:rFonts w:asciiTheme="minorHAnsi" w:hAnsiTheme="minorHAnsi" w:cs="Arial"/>
          <w:sz w:val="28"/>
          <w:szCs w:val="28"/>
        </w:rPr>
        <w:lastRenderedPageBreak/>
        <w:t>creative processes, is the "game". There are countless music and movement games that can be used in the studies, and when and how these games will be used during the lesson is determined by the Orff Educator according to the objectives of the course that day. Since the emotional right part of the brain and the cognitive left part are used together in all these course processes, the learning process is also faster.The Orff approach is suitable for people of all ages. There are many examples of working with different age groups, from those with 18-month-old babies to those with the elderly in nursing homes.</w:t>
      </w:r>
    </w:p>
    <w:p w:rsidR="00E85964" w:rsidRPr="000D4E10" w:rsidRDefault="00E85964" w:rsidP="000D4E10">
      <w:pPr>
        <w:pStyle w:val="NormalWeb"/>
        <w:spacing w:before="0" w:beforeAutospacing="0" w:after="318" w:afterAutospacing="0" w:line="360" w:lineRule="auto"/>
        <w:ind w:firstLine="709"/>
        <w:jc w:val="both"/>
        <w:rPr>
          <w:rFonts w:asciiTheme="minorHAnsi" w:hAnsiTheme="minorHAnsi" w:cs="Arial"/>
          <w:sz w:val="28"/>
          <w:szCs w:val="28"/>
        </w:rPr>
      </w:pPr>
    </w:p>
    <w:p w:rsidR="008C5759" w:rsidRPr="000D4E10" w:rsidRDefault="008C5759" w:rsidP="000D4E10">
      <w:pPr>
        <w:pStyle w:val="NormalWeb"/>
        <w:spacing w:before="0" w:beforeAutospacing="0" w:after="0" w:afterAutospacing="0" w:line="360" w:lineRule="auto"/>
        <w:ind w:firstLine="709"/>
        <w:jc w:val="both"/>
        <w:rPr>
          <w:rFonts w:asciiTheme="minorHAnsi" w:hAnsiTheme="minorHAnsi" w:cs="Arial"/>
          <w:sz w:val="28"/>
          <w:szCs w:val="28"/>
        </w:rPr>
      </w:pPr>
    </w:p>
    <w:p w:rsidR="009C7CAA" w:rsidRPr="000D4E10" w:rsidRDefault="009C7CAA"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0D4E10">
      <w:pPr>
        <w:pStyle w:val="NormalWeb"/>
        <w:spacing w:before="0" w:beforeAutospacing="0" w:after="0" w:afterAutospacing="0" w:line="360" w:lineRule="auto"/>
        <w:ind w:firstLine="709"/>
        <w:jc w:val="both"/>
        <w:rPr>
          <w:rFonts w:asciiTheme="minorHAnsi" w:hAnsiTheme="minorHAnsi" w:cs="Arial"/>
          <w:sz w:val="28"/>
          <w:szCs w:val="28"/>
        </w:rPr>
      </w:pPr>
    </w:p>
    <w:p w:rsidR="00E85964" w:rsidRPr="000D4E10" w:rsidRDefault="00E85964" w:rsidP="004E3227">
      <w:pPr>
        <w:autoSpaceDE w:val="0"/>
        <w:autoSpaceDN w:val="0"/>
        <w:adjustRightInd w:val="0"/>
        <w:spacing w:before="0" w:after="0" w:line="360" w:lineRule="auto"/>
        <w:rPr>
          <w:rFonts w:cs="Arial"/>
          <w:b/>
          <w:sz w:val="28"/>
          <w:szCs w:val="28"/>
          <w:lang w:val="tr-TR" w:bidi="ar-SA"/>
        </w:rPr>
      </w:pPr>
    </w:p>
    <w:p w:rsidR="00E85964" w:rsidRPr="000D4E10" w:rsidRDefault="00E85964" w:rsidP="000D4E10">
      <w:pPr>
        <w:autoSpaceDE w:val="0"/>
        <w:autoSpaceDN w:val="0"/>
        <w:adjustRightInd w:val="0"/>
        <w:spacing w:before="0" w:after="0" w:line="360" w:lineRule="auto"/>
        <w:ind w:firstLine="709"/>
        <w:jc w:val="center"/>
        <w:rPr>
          <w:rFonts w:cs="Arial"/>
          <w:b/>
          <w:sz w:val="28"/>
          <w:szCs w:val="28"/>
          <w:lang w:val="tr-TR" w:bidi="ar-SA"/>
        </w:rPr>
      </w:pPr>
    </w:p>
    <w:p w:rsidR="00A1466A" w:rsidRDefault="00A1466A" w:rsidP="000D4E10">
      <w:pPr>
        <w:autoSpaceDE w:val="0"/>
        <w:autoSpaceDN w:val="0"/>
        <w:adjustRightInd w:val="0"/>
        <w:spacing w:before="0" w:after="0" w:line="360" w:lineRule="auto"/>
        <w:ind w:firstLine="709"/>
        <w:jc w:val="center"/>
        <w:rPr>
          <w:rFonts w:cs="Arial"/>
          <w:b/>
          <w:sz w:val="28"/>
          <w:szCs w:val="28"/>
          <w:lang w:val="tr-TR" w:bidi="ar-SA"/>
        </w:rPr>
      </w:pPr>
    </w:p>
    <w:p w:rsidR="00A1466A" w:rsidRDefault="00A1466A" w:rsidP="000D4E10">
      <w:pPr>
        <w:autoSpaceDE w:val="0"/>
        <w:autoSpaceDN w:val="0"/>
        <w:adjustRightInd w:val="0"/>
        <w:spacing w:before="0" w:after="0" w:line="360" w:lineRule="auto"/>
        <w:ind w:firstLine="709"/>
        <w:jc w:val="center"/>
        <w:rPr>
          <w:rFonts w:cs="Arial"/>
          <w:b/>
          <w:sz w:val="28"/>
          <w:szCs w:val="28"/>
          <w:lang w:val="tr-TR" w:bidi="ar-SA"/>
        </w:rPr>
      </w:pPr>
    </w:p>
    <w:p w:rsidR="008C5759" w:rsidRPr="000D4E10" w:rsidRDefault="008C5759" w:rsidP="00A1466A">
      <w:pPr>
        <w:autoSpaceDE w:val="0"/>
        <w:autoSpaceDN w:val="0"/>
        <w:adjustRightInd w:val="0"/>
        <w:spacing w:before="0" w:after="0" w:line="360" w:lineRule="auto"/>
        <w:jc w:val="both"/>
        <w:rPr>
          <w:rFonts w:cs="Arial"/>
          <w:sz w:val="28"/>
          <w:szCs w:val="28"/>
          <w:lang w:val="tr-TR" w:bidi="ar-SA"/>
        </w:rPr>
      </w:pPr>
    </w:p>
    <w:sectPr w:rsidR="008C5759" w:rsidRPr="000D4E10" w:rsidSect="0055780A">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60F" w:rsidRDefault="009E360F" w:rsidP="00EB3314">
      <w:pPr>
        <w:spacing w:before="0" w:after="0" w:line="240" w:lineRule="auto"/>
      </w:pPr>
      <w:r>
        <w:separator/>
      </w:r>
    </w:p>
  </w:endnote>
  <w:endnote w:type="continuationSeparator" w:id="1">
    <w:p w:rsidR="009E360F" w:rsidRDefault="009E360F" w:rsidP="00EB331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9441"/>
      <w:docPartObj>
        <w:docPartGallery w:val="Page Numbers (Bottom of Page)"/>
        <w:docPartUnique/>
      </w:docPartObj>
    </w:sdtPr>
    <w:sdtContent>
      <w:p w:rsidR="00EB3314" w:rsidRDefault="004246F0">
        <w:pPr>
          <w:pStyle w:val="Altbilgi"/>
          <w:jc w:val="right"/>
        </w:pPr>
        <w:fldSimple w:instr=" PAGE   \* MERGEFORMAT ">
          <w:r w:rsidR="00A1466A">
            <w:rPr>
              <w:noProof/>
            </w:rPr>
            <w:t>4</w:t>
          </w:r>
        </w:fldSimple>
      </w:p>
    </w:sdtContent>
  </w:sdt>
  <w:p w:rsidR="00EB3314" w:rsidRDefault="00EB331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60F" w:rsidRDefault="009E360F" w:rsidP="00EB3314">
      <w:pPr>
        <w:spacing w:before="0" w:after="0" w:line="240" w:lineRule="auto"/>
      </w:pPr>
      <w:r>
        <w:separator/>
      </w:r>
    </w:p>
  </w:footnote>
  <w:footnote w:type="continuationSeparator" w:id="1">
    <w:p w:rsidR="009E360F" w:rsidRDefault="009E360F" w:rsidP="00EB331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CEE"/>
    <w:multiLevelType w:val="hybridMultilevel"/>
    <w:tmpl w:val="774047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6E36B16"/>
    <w:multiLevelType w:val="hybridMultilevel"/>
    <w:tmpl w:val="E42C2F86"/>
    <w:lvl w:ilvl="0" w:tplc="20B07892">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
    <w:nsid w:val="6C722334"/>
    <w:multiLevelType w:val="hybridMultilevel"/>
    <w:tmpl w:val="E42C2F86"/>
    <w:lvl w:ilvl="0" w:tplc="20B07892">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020C24"/>
    <w:rsid w:val="00020C24"/>
    <w:rsid w:val="00022FA0"/>
    <w:rsid w:val="000250EC"/>
    <w:rsid w:val="000515E3"/>
    <w:rsid w:val="000D4E10"/>
    <w:rsid w:val="00116766"/>
    <w:rsid w:val="00125D4B"/>
    <w:rsid w:val="001F5797"/>
    <w:rsid w:val="002856F5"/>
    <w:rsid w:val="00295F19"/>
    <w:rsid w:val="002D368C"/>
    <w:rsid w:val="00327621"/>
    <w:rsid w:val="003A10D9"/>
    <w:rsid w:val="003B7F50"/>
    <w:rsid w:val="004072FF"/>
    <w:rsid w:val="004246F0"/>
    <w:rsid w:val="00425CBD"/>
    <w:rsid w:val="00440931"/>
    <w:rsid w:val="00490902"/>
    <w:rsid w:val="0049685C"/>
    <w:rsid w:val="004B1C0B"/>
    <w:rsid w:val="004B62B1"/>
    <w:rsid w:val="004E3227"/>
    <w:rsid w:val="00540729"/>
    <w:rsid w:val="00552C1C"/>
    <w:rsid w:val="0055780A"/>
    <w:rsid w:val="005A36D1"/>
    <w:rsid w:val="00611DD4"/>
    <w:rsid w:val="00625013"/>
    <w:rsid w:val="006479B0"/>
    <w:rsid w:val="00764C8D"/>
    <w:rsid w:val="0084729D"/>
    <w:rsid w:val="008C5759"/>
    <w:rsid w:val="009C7CAA"/>
    <w:rsid w:val="009D5FF2"/>
    <w:rsid w:val="009E360F"/>
    <w:rsid w:val="00A1466A"/>
    <w:rsid w:val="00A56AC0"/>
    <w:rsid w:val="00A91295"/>
    <w:rsid w:val="00B13EAF"/>
    <w:rsid w:val="00B62F30"/>
    <w:rsid w:val="00B85070"/>
    <w:rsid w:val="00C5745A"/>
    <w:rsid w:val="00C77572"/>
    <w:rsid w:val="00CC58A6"/>
    <w:rsid w:val="00DB527C"/>
    <w:rsid w:val="00DC1032"/>
    <w:rsid w:val="00E50EF3"/>
    <w:rsid w:val="00E7599A"/>
    <w:rsid w:val="00E85964"/>
    <w:rsid w:val="00EB3314"/>
    <w:rsid w:val="00EE4408"/>
    <w:rsid w:val="00F43DA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F19"/>
    <w:rPr>
      <w:sz w:val="20"/>
      <w:szCs w:val="20"/>
    </w:rPr>
  </w:style>
  <w:style w:type="paragraph" w:styleId="Balk1">
    <w:name w:val="heading 1"/>
    <w:basedOn w:val="Normal"/>
    <w:next w:val="Normal"/>
    <w:link w:val="Balk1Char"/>
    <w:uiPriority w:val="9"/>
    <w:qFormat/>
    <w:rsid w:val="00295F1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alk2">
    <w:name w:val="heading 2"/>
    <w:basedOn w:val="Normal"/>
    <w:next w:val="Normal"/>
    <w:link w:val="Balk2Char"/>
    <w:uiPriority w:val="9"/>
    <w:unhideWhenUsed/>
    <w:qFormat/>
    <w:rsid w:val="00295F1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alk3">
    <w:name w:val="heading 3"/>
    <w:basedOn w:val="Normal"/>
    <w:next w:val="Normal"/>
    <w:link w:val="Balk3Char"/>
    <w:uiPriority w:val="9"/>
    <w:unhideWhenUsed/>
    <w:qFormat/>
    <w:rsid w:val="00295F1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alk4">
    <w:name w:val="heading 4"/>
    <w:basedOn w:val="Normal"/>
    <w:next w:val="Normal"/>
    <w:link w:val="Balk4Char"/>
    <w:uiPriority w:val="9"/>
    <w:semiHidden/>
    <w:unhideWhenUsed/>
    <w:qFormat/>
    <w:rsid w:val="00295F1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alk5">
    <w:name w:val="heading 5"/>
    <w:basedOn w:val="Normal"/>
    <w:next w:val="Normal"/>
    <w:link w:val="Balk5Char"/>
    <w:uiPriority w:val="9"/>
    <w:semiHidden/>
    <w:unhideWhenUsed/>
    <w:qFormat/>
    <w:rsid w:val="00295F19"/>
    <w:pPr>
      <w:pBdr>
        <w:bottom w:val="single" w:sz="6" w:space="1" w:color="4F81BD" w:themeColor="accent1"/>
      </w:pBdr>
      <w:spacing w:before="300" w:after="0"/>
      <w:outlineLvl w:val="4"/>
    </w:pPr>
    <w:rPr>
      <w:caps/>
      <w:color w:val="365F91" w:themeColor="accent1" w:themeShade="BF"/>
      <w:spacing w:val="10"/>
      <w:sz w:val="22"/>
      <w:szCs w:val="22"/>
    </w:rPr>
  </w:style>
  <w:style w:type="paragraph" w:styleId="Balk6">
    <w:name w:val="heading 6"/>
    <w:basedOn w:val="Normal"/>
    <w:next w:val="Normal"/>
    <w:link w:val="Balk6Char"/>
    <w:uiPriority w:val="9"/>
    <w:semiHidden/>
    <w:unhideWhenUsed/>
    <w:qFormat/>
    <w:rsid w:val="00295F19"/>
    <w:pPr>
      <w:pBdr>
        <w:bottom w:val="dotted" w:sz="6" w:space="1" w:color="4F81BD" w:themeColor="accent1"/>
      </w:pBdr>
      <w:spacing w:before="300" w:after="0"/>
      <w:outlineLvl w:val="5"/>
    </w:pPr>
    <w:rPr>
      <w:caps/>
      <w:color w:val="365F91" w:themeColor="accent1" w:themeShade="BF"/>
      <w:spacing w:val="10"/>
      <w:sz w:val="22"/>
      <w:szCs w:val="22"/>
    </w:rPr>
  </w:style>
  <w:style w:type="paragraph" w:styleId="Balk7">
    <w:name w:val="heading 7"/>
    <w:basedOn w:val="Normal"/>
    <w:next w:val="Normal"/>
    <w:link w:val="Balk7Char"/>
    <w:uiPriority w:val="9"/>
    <w:semiHidden/>
    <w:unhideWhenUsed/>
    <w:qFormat/>
    <w:rsid w:val="00295F19"/>
    <w:pPr>
      <w:spacing w:before="300" w:after="0"/>
      <w:outlineLvl w:val="6"/>
    </w:pPr>
    <w:rPr>
      <w:caps/>
      <w:color w:val="365F91" w:themeColor="accent1" w:themeShade="BF"/>
      <w:spacing w:val="10"/>
      <w:sz w:val="22"/>
      <w:szCs w:val="22"/>
    </w:rPr>
  </w:style>
  <w:style w:type="paragraph" w:styleId="Balk8">
    <w:name w:val="heading 8"/>
    <w:basedOn w:val="Normal"/>
    <w:next w:val="Normal"/>
    <w:link w:val="Balk8Char"/>
    <w:uiPriority w:val="9"/>
    <w:semiHidden/>
    <w:unhideWhenUsed/>
    <w:qFormat/>
    <w:rsid w:val="00295F19"/>
    <w:pPr>
      <w:spacing w:before="300" w:after="0"/>
      <w:outlineLvl w:val="7"/>
    </w:pPr>
    <w:rPr>
      <w:caps/>
      <w:spacing w:val="10"/>
      <w:sz w:val="18"/>
      <w:szCs w:val="18"/>
    </w:rPr>
  </w:style>
  <w:style w:type="paragraph" w:styleId="Balk9">
    <w:name w:val="heading 9"/>
    <w:basedOn w:val="Normal"/>
    <w:next w:val="Normal"/>
    <w:link w:val="Balk9Char"/>
    <w:uiPriority w:val="9"/>
    <w:semiHidden/>
    <w:unhideWhenUsed/>
    <w:qFormat/>
    <w:rsid w:val="00295F19"/>
    <w:pPr>
      <w:spacing w:before="300" w:after="0"/>
      <w:outlineLvl w:val="8"/>
    </w:pPr>
    <w:rPr>
      <w:i/>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95F19"/>
    <w:rPr>
      <w:b/>
      <w:bCs/>
      <w:caps/>
      <w:color w:val="FFFFFF" w:themeColor="background1"/>
      <w:spacing w:val="15"/>
      <w:shd w:val="clear" w:color="auto" w:fill="4F81BD" w:themeFill="accent1"/>
    </w:rPr>
  </w:style>
  <w:style w:type="character" w:customStyle="1" w:styleId="Balk2Char">
    <w:name w:val="Başlık 2 Char"/>
    <w:basedOn w:val="VarsaylanParagrafYazTipi"/>
    <w:link w:val="Balk2"/>
    <w:uiPriority w:val="9"/>
    <w:rsid w:val="00295F19"/>
    <w:rPr>
      <w:caps/>
      <w:spacing w:val="15"/>
      <w:shd w:val="clear" w:color="auto" w:fill="DBE5F1" w:themeFill="accent1" w:themeFillTint="33"/>
    </w:rPr>
  </w:style>
  <w:style w:type="character" w:customStyle="1" w:styleId="Balk3Char">
    <w:name w:val="Başlık 3 Char"/>
    <w:basedOn w:val="VarsaylanParagrafYazTipi"/>
    <w:link w:val="Balk3"/>
    <w:uiPriority w:val="9"/>
    <w:rsid w:val="00295F19"/>
    <w:rPr>
      <w:caps/>
      <w:color w:val="243F60" w:themeColor="accent1" w:themeShade="7F"/>
      <w:spacing w:val="15"/>
    </w:rPr>
  </w:style>
  <w:style w:type="paragraph" w:styleId="AralkYok">
    <w:name w:val="No Spacing"/>
    <w:basedOn w:val="Normal"/>
    <w:link w:val="AralkYokChar"/>
    <w:uiPriority w:val="1"/>
    <w:qFormat/>
    <w:rsid w:val="00295F19"/>
    <w:pPr>
      <w:spacing w:before="0" w:after="0" w:line="240" w:lineRule="auto"/>
    </w:pPr>
  </w:style>
  <w:style w:type="character" w:customStyle="1" w:styleId="Balk4Char">
    <w:name w:val="Başlık 4 Char"/>
    <w:basedOn w:val="VarsaylanParagrafYazTipi"/>
    <w:link w:val="Balk4"/>
    <w:uiPriority w:val="9"/>
    <w:semiHidden/>
    <w:rsid w:val="00295F19"/>
    <w:rPr>
      <w:caps/>
      <w:color w:val="365F91" w:themeColor="accent1" w:themeShade="BF"/>
      <w:spacing w:val="10"/>
    </w:rPr>
  </w:style>
  <w:style w:type="character" w:customStyle="1" w:styleId="Balk5Char">
    <w:name w:val="Başlık 5 Char"/>
    <w:basedOn w:val="VarsaylanParagrafYazTipi"/>
    <w:link w:val="Balk5"/>
    <w:uiPriority w:val="9"/>
    <w:semiHidden/>
    <w:rsid w:val="00295F19"/>
    <w:rPr>
      <w:caps/>
      <w:color w:val="365F91" w:themeColor="accent1" w:themeShade="BF"/>
      <w:spacing w:val="10"/>
    </w:rPr>
  </w:style>
  <w:style w:type="character" w:customStyle="1" w:styleId="Balk6Char">
    <w:name w:val="Başlık 6 Char"/>
    <w:basedOn w:val="VarsaylanParagrafYazTipi"/>
    <w:link w:val="Balk6"/>
    <w:uiPriority w:val="9"/>
    <w:semiHidden/>
    <w:rsid w:val="00295F19"/>
    <w:rPr>
      <w:caps/>
      <w:color w:val="365F91" w:themeColor="accent1" w:themeShade="BF"/>
      <w:spacing w:val="10"/>
    </w:rPr>
  </w:style>
  <w:style w:type="character" w:customStyle="1" w:styleId="Balk7Char">
    <w:name w:val="Başlık 7 Char"/>
    <w:basedOn w:val="VarsaylanParagrafYazTipi"/>
    <w:link w:val="Balk7"/>
    <w:uiPriority w:val="9"/>
    <w:semiHidden/>
    <w:rsid w:val="00295F19"/>
    <w:rPr>
      <w:caps/>
      <w:color w:val="365F91" w:themeColor="accent1" w:themeShade="BF"/>
      <w:spacing w:val="10"/>
    </w:rPr>
  </w:style>
  <w:style w:type="character" w:customStyle="1" w:styleId="Balk8Char">
    <w:name w:val="Başlık 8 Char"/>
    <w:basedOn w:val="VarsaylanParagrafYazTipi"/>
    <w:link w:val="Balk8"/>
    <w:uiPriority w:val="9"/>
    <w:semiHidden/>
    <w:rsid w:val="00295F19"/>
    <w:rPr>
      <w:caps/>
      <w:spacing w:val="10"/>
      <w:sz w:val="18"/>
      <w:szCs w:val="18"/>
    </w:rPr>
  </w:style>
  <w:style w:type="character" w:customStyle="1" w:styleId="Balk9Char">
    <w:name w:val="Başlık 9 Char"/>
    <w:basedOn w:val="VarsaylanParagrafYazTipi"/>
    <w:link w:val="Balk9"/>
    <w:uiPriority w:val="9"/>
    <w:semiHidden/>
    <w:rsid w:val="00295F19"/>
    <w:rPr>
      <w:i/>
      <w:caps/>
      <w:spacing w:val="10"/>
      <w:sz w:val="18"/>
      <w:szCs w:val="18"/>
    </w:rPr>
  </w:style>
  <w:style w:type="paragraph" w:styleId="ResimYazs">
    <w:name w:val="caption"/>
    <w:basedOn w:val="Normal"/>
    <w:next w:val="Normal"/>
    <w:uiPriority w:val="35"/>
    <w:semiHidden/>
    <w:unhideWhenUsed/>
    <w:qFormat/>
    <w:rsid w:val="00295F19"/>
    <w:rPr>
      <w:b/>
      <w:bCs/>
      <w:color w:val="365F91" w:themeColor="accent1" w:themeShade="BF"/>
      <w:sz w:val="16"/>
      <w:szCs w:val="16"/>
    </w:rPr>
  </w:style>
  <w:style w:type="paragraph" w:styleId="KonuBal">
    <w:name w:val="Title"/>
    <w:basedOn w:val="Normal"/>
    <w:next w:val="Normal"/>
    <w:link w:val="KonuBalChar"/>
    <w:uiPriority w:val="10"/>
    <w:qFormat/>
    <w:rsid w:val="00295F19"/>
    <w:pPr>
      <w:spacing w:before="720"/>
    </w:pPr>
    <w:rPr>
      <w:caps/>
      <w:color w:val="4F81BD" w:themeColor="accent1"/>
      <w:spacing w:val="10"/>
      <w:kern w:val="28"/>
      <w:sz w:val="52"/>
      <w:szCs w:val="52"/>
    </w:rPr>
  </w:style>
  <w:style w:type="character" w:customStyle="1" w:styleId="KonuBalChar">
    <w:name w:val="Konu Başlığı Char"/>
    <w:basedOn w:val="VarsaylanParagrafYazTipi"/>
    <w:link w:val="KonuBal"/>
    <w:uiPriority w:val="10"/>
    <w:rsid w:val="00295F19"/>
    <w:rPr>
      <w:caps/>
      <w:color w:val="4F81BD" w:themeColor="accent1"/>
      <w:spacing w:val="10"/>
      <w:kern w:val="28"/>
      <w:sz w:val="52"/>
      <w:szCs w:val="52"/>
    </w:rPr>
  </w:style>
  <w:style w:type="paragraph" w:styleId="AltKonuBal">
    <w:name w:val="Subtitle"/>
    <w:basedOn w:val="Normal"/>
    <w:next w:val="Normal"/>
    <w:link w:val="AltKonuBalChar"/>
    <w:uiPriority w:val="11"/>
    <w:qFormat/>
    <w:rsid w:val="00295F19"/>
    <w:pPr>
      <w:spacing w:after="1000" w:line="240" w:lineRule="auto"/>
    </w:pPr>
    <w:rPr>
      <w:caps/>
      <w:color w:val="595959" w:themeColor="text1" w:themeTint="A6"/>
      <w:spacing w:val="10"/>
      <w:sz w:val="24"/>
      <w:szCs w:val="24"/>
    </w:rPr>
  </w:style>
  <w:style w:type="character" w:customStyle="1" w:styleId="AltKonuBalChar">
    <w:name w:val="Alt Konu Başlığı Char"/>
    <w:basedOn w:val="VarsaylanParagrafYazTipi"/>
    <w:link w:val="AltKonuBal"/>
    <w:uiPriority w:val="11"/>
    <w:rsid w:val="00295F19"/>
    <w:rPr>
      <w:caps/>
      <w:color w:val="595959" w:themeColor="text1" w:themeTint="A6"/>
      <w:spacing w:val="10"/>
      <w:sz w:val="24"/>
      <w:szCs w:val="24"/>
    </w:rPr>
  </w:style>
  <w:style w:type="character" w:styleId="Gl">
    <w:name w:val="Strong"/>
    <w:uiPriority w:val="22"/>
    <w:qFormat/>
    <w:rsid w:val="00295F19"/>
    <w:rPr>
      <w:b/>
      <w:bCs/>
    </w:rPr>
  </w:style>
  <w:style w:type="character" w:styleId="Vurgu">
    <w:name w:val="Emphasis"/>
    <w:uiPriority w:val="20"/>
    <w:qFormat/>
    <w:rsid w:val="00295F19"/>
    <w:rPr>
      <w:caps/>
      <w:color w:val="243F60" w:themeColor="accent1" w:themeShade="7F"/>
      <w:spacing w:val="5"/>
    </w:rPr>
  </w:style>
  <w:style w:type="character" w:customStyle="1" w:styleId="AralkYokChar">
    <w:name w:val="Aralık Yok Char"/>
    <w:basedOn w:val="VarsaylanParagrafYazTipi"/>
    <w:link w:val="AralkYok"/>
    <w:uiPriority w:val="1"/>
    <w:rsid w:val="00295F19"/>
    <w:rPr>
      <w:sz w:val="20"/>
      <w:szCs w:val="20"/>
    </w:rPr>
  </w:style>
  <w:style w:type="paragraph" w:styleId="ListeParagraf">
    <w:name w:val="List Paragraph"/>
    <w:basedOn w:val="Normal"/>
    <w:uiPriority w:val="34"/>
    <w:qFormat/>
    <w:rsid w:val="00295F19"/>
    <w:pPr>
      <w:ind w:left="720"/>
      <w:contextualSpacing/>
    </w:pPr>
  </w:style>
  <w:style w:type="paragraph" w:styleId="Trnak">
    <w:name w:val="Quote"/>
    <w:basedOn w:val="Normal"/>
    <w:next w:val="Normal"/>
    <w:link w:val="TrnakChar"/>
    <w:uiPriority w:val="29"/>
    <w:qFormat/>
    <w:rsid w:val="00295F19"/>
    <w:rPr>
      <w:i/>
      <w:iCs/>
    </w:rPr>
  </w:style>
  <w:style w:type="character" w:customStyle="1" w:styleId="TrnakChar">
    <w:name w:val="Tırnak Char"/>
    <w:basedOn w:val="VarsaylanParagrafYazTipi"/>
    <w:link w:val="Trnak"/>
    <w:uiPriority w:val="29"/>
    <w:rsid w:val="00295F19"/>
    <w:rPr>
      <w:i/>
      <w:iCs/>
      <w:sz w:val="20"/>
      <w:szCs w:val="20"/>
    </w:rPr>
  </w:style>
  <w:style w:type="paragraph" w:styleId="KeskinTrnak">
    <w:name w:val="Intense Quote"/>
    <w:basedOn w:val="Normal"/>
    <w:next w:val="Normal"/>
    <w:link w:val="KeskinTrnakChar"/>
    <w:uiPriority w:val="30"/>
    <w:qFormat/>
    <w:rsid w:val="00295F1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KeskinTrnakChar">
    <w:name w:val="Keskin Tırnak Char"/>
    <w:basedOn w:val="VarsaylanParagrafYazTipi"/>
    <w:link w:val="KeskinTrnak"/>
    <w:uiPriority w:val="30"/>
    <w:rsid w:val="00295F19"/>
    <w:rPr>
      <w:i/>
      <w:iCs/>
      <w:color w:val="4F81BD" w:themeColor="accent1"/>
      <w:sz w:val="20"/>
      <w:szCs w:val="20"/>
    </w:rPr>
  </w:style>
  <w:style w:type="character" w:styleId="HafifVurgulama">
    <w:name w:val="Subtle Emphasis"/>
    <w:uiPriority w:val="19"/>
    <w:qFormat/>
    <w:rsid w:val="00295F19"/>
    <w:rPr>
      <w:i/>
      <w:iCs/>
      <w:color w:val="243F60" w:themeColor="accent1" w:themeShade="7F"/>
    </w:rPr>
  </w:style>
  <w:style w:type="character" w:styleId="GlVurgulama">
    <w:name w:val="Intense Emphasis"/>
    <w:uiPriority w:val="21"/>
    <w:qFormat/>
    <w:rsid w:val="00295F19"/>
    <w:rPr>
      <w:b/>
      <w:bCs/>
      <w:caps/>
      <w:color w:val="243F60" w:themeColor="accent1" w:themeShade="7F"/>
      <w:spacing w:val="10"/>
    </w:rPr>
  </w:style>
  <w:style w:type="character" w:styleId="HafifBavuru">
    <w:name w:val="Subtle Reference"/>
    <w:uiPriority w:val="31"/>
    <w:qFormat/>
    <w:rsid w:val="00295F19"/>
    <w:rPr>
      <w:b/>
      <w:bCs/>
      <w:color w:val="4F81BD" w:themeColor="accent1"/>
    </w:rPr>
  </w:style>
  <w:style w:type="character" w:styleId="GlBavuru">
    <w:name w:val="Intense Reference"/>
    <w:uiPriority w:val="32"/>
    <w:qFormat/>
    <w:rsid w:val="00295F19"/>
    <w:rPr>
      <w:b/>
      <w:bCs/>
      <w:i/>
      <w:iCs/>
      <w:caps/>
      <w:color w:val="4F81BD" w:themeColor="accent1"/>
    </w:rPr>
  </w:style>
  <w:style w:type="character" w:styleId="KitapBal">
    <w:name w:val="Book Title"/>
    <w:uiPriority w:val="33"/>
    <w:qFormat/>
    <w:rsid w:val="00295F19"/>
    <w:rPr>
      <w:b/>
      <w:bCs/>
      <w:i/>
      <w:iCs/>
      <w:spacing w:val="9"/>
    </w:rPr>
  </w:style>
  <w:style w:type="paragraph" w:styleId="TBal">
    <w:name w:val="TOC Heading"/>
    <w:basedOn w:val="Balk1"/>
    <w:next w:val="Normal"/>
    <w:uiPriority w:val="39"/>
    <w:semiHidden/>
    <w:unhideWhenUsed/>
    <w:qFormat/>
    <w:rsid w:val="00295F19"/>
    <w:pPr>
      <w:outlineLvl w:val="9"/>
    </w:pPr>
  </w:style>
  <w:style w:type="paragraph" w:styleId="NormalWeb">
    <w:name w:val="Normal (Web)"/>
    <w:basedOn w:val="Normal"/>
    <w:uiPriority w:val="99"/>
    <w:unhideWhenUsed/>
    <w:rsid w:val="008C5759"/>
    <w:pPr>
      <w:spacing w:before="100" w:beforeAutospacing="1" w:after="100" w:afterAutospacing="1" w:line="240" w:lineRule="auto"/>
    </w:pPr>
    <w:rPr>
      <w:rFonts w:ascii="Times New Roman" w:eastAsia="Times New Roman" w:hAnsi="Times New Roman" w:cs="Times New Roman"/>
      <w:sz w:val="24"/>
      <w:szCs w:val="24"/>
      <w:lang w:val="tr-TR" w:eastAsia="tr-TR" w:bidi="ar-SA"/>
    </w:rPr>
  </w:style>
  <w:style w:type="paragraph" w:styleId="BalonMetni">
    <w:name w:val="Balloon Text"/>
    <w:basedOn w:val="Normal"/>
    <w:link w:val="BalonMetniChar"/>
    <w:uiPriority w:val="99"/>
    <w:semiHidden/>
    <w:unhideWhenUsed/>
    <w:rsid w:val="008C5759"/>
    <w:pPr>
      <w:spacing w:before="0"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5759"/>
    <w:rPr>
      <w:rFonts w:ascii="Tahoma" w:hAnsi="Tahoma" w:cs="Tahoma"/>
      <w:sz w:val="16"/>
      <w:szCs w:val="16"/>
    </w:rPr>
  </w:style>
  <w:style w:type="character" w:styleId="Kpr">
    <w:name w:val="Hyperlink"/>
    <w:basedOn w:val="VarsaylanParagrafYazTipi"/>
    <w:uiPriority w:val="99"/>
    <w:semiHidden/>
    <w:unhideWhenUsed/>
    <w:rsid w:val="00540729"/>
    <w:rPr>
      <w:color w:val="0000FF"/>
      <w:u w:val="single"/>
    </w:rPr>
  </w:style>
  <w:style w:type="paragraph" w:styleId="stbilgi">
    <w:name w:val="header"/>
    <w:basedOn w:val="Normal"/>
    <w:link w:val="stbilgiChar"/>
    <w:uiPriority w:val="99"/>
    <w:semiHidden/>
    <w:unhideWhenUsed/>
    <w:rsid w:val="00EB3314"/>
    <w:pPr>
      <w:tabs>
        <w:tab w:val="center" w:pos="4536"/>
        <w:tab w:val="right" w:pos="9072"/>
      </w:tabs>
      <w:spacing w:before="0" w:after="0" w:line="240" w:lineRule="auto"/>
    </w:pPr>
  </w:style>
  <w:style w:type="character" w:customStyle="1" w:styleId="stbilgiChar">
    <w:name w:val="Üstbilgi Char"/>
    <w:basedOn w:val="VarsaylanParagrafYazTipi"/>
    <w:link w:val="stbilgi"/>
    <w:uiPriority w:val="99"/>
    <w:semiHidden/>
    <w:rsid w:val="00EB3314"/>
    <w:rPr>
      <w:sz w:val="20"/>
      <w:szCs w:val="20"/>
    </w:rPr>
  </w:style>
  <w:style w:type="paragraph" w:styleId="Altbilgi">
    <w:name w:val="footer"/>
    <w:basedOn w:val="Normal"/>
    <w:link w:val="AltbilgiChar"/>
    <w:uiPriority w:val="99"/>
    <w:unhideWhenUsed/>
    <w:rsid w:val="00EB3314"/>
    <w:pPr>
      <w:tabs>
        <w:tab w:val="center" w:pos="4536"/>
        <w:tab w:val="right" w:pos="9072"/>
      </w:tabs>
      <w:spacing w:before="0" w:after="0" w:line="240" w:lineRule="auto"/>
    </w:pPr>
  </w:style>
  <w:style w:type="character" w:customStyle="1" w:styleId="AltbilgiChar">
    <w:name w:val="Altbilgi Char"/>
    <w:basedOn w:val="VarsaylanParagrafYazTipi"/>
    <w:link w:val="Altbilgi"/>
    <w:uiPriority w:val="99"/>
    <w:rsid w:val="00EB3314"/>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2638</TotalTime>
  <Pages>4</Pages>
  <Words>385</Words>
  <Characters>2195</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aosb serkan</dc:creator>
  <cp:keywords/>
  <dc:description/>
  <cp:lastModifiedBy>Windows Kullanıcısı</cp:lastModifiedBy>
  <cp:revision>28</cp:revision>
  <dcterms:created xsi:type="dcterms:W3CDTF">2019-11-26T13:26:00Z</dcterms:created>
  <dcterms:modified xsi:type="dcterms:W3CDTF">2022-06-14T08:36:00Z</dcterms:modified>
</cp:coreProperties>
</file>