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C4A6" w14:textId="77777777" w:rsidR="00C9172D" w:rsidRDefault="00C9172D" w:rsidP="00C9172D">
      <w:r>
        <w:t>ಅಧ್ಯಕ್ಷರ ನುಡಿ</w:t>
      </w:r>
    </w:p>
    <w:p w14:paraId="39230692" w14:textId="77777777" w:rsidR="00C9172D" w:rsidRDefault="00C9172D" w:rsidP="00C9172D"/>
    <w:p w14:paraId="0FBFE908" w14:textId="77777777" w:rsidR="00C9172D" w:rsidRDefault="00C9172D" w:rsidP="00C9172D">
      <w:r>
        <w:t>ಕನ್ನಡ ಪುಸ್ತಕ ಪ್ರಾಧಿಕಾರ ಕನ್ನಡ ಪುಸ್ತಕೋದ್ಯಮದ ಏಳಿಗೆಗಾಗಿ ಕರ್ನಾಟಕ ಸರ್ಕಾರ ಸ್ಥಾಪಿಸಿರುವ ಸಂಸ್ಥೆಯಾಗಿದೆ. ವಿಶೇಷವಾಗಿ ಜನಪ್ರಿಯ ಪ್ರಕಾರಕ್ಕೆ ಸೇರಿದ ಪುಸ್ತಕಗಳನ್ನು ಪ್ರಕಟಿಸಿ, ಜನಸಾಮಾನ್ಯರಿಗೆ ಸುಲಭ ದರದಲ್ಲಿ ತಲುಪಿಸಬೇಕೆನ್ನುವುದು ಪ್ರಾಧಿಕಾರದ ಮುಖ್ಯ ಗುರಿಯಾಗಿದೆ. ಸೃಜನಶೀಲ ಸಾಹಿತ್ಯ, ವಿಮರ್ಶೆ, ಜೀವನಚರಿತ್ರೆ, ಶಾಸ್ತ್ರವಿಷಯ ಕುರಿತಾದ ಗ್ರಂಥಗಳನ್ನು  ಹೊರತರಲಾಗಿದೆ. ಈ ನಿಟ್ಟಿನಲ್ಲಿ ಈಗ ಮಹಾಕವಿ ಕುಮಾರವ್ಯಾಸನ ಕಾವ್ಯವೂ ಪ್ರಕಟವಾಗುತ್ತಿದೆ.</w:t>
      </w:r>
    </w:p>
    <w:p w14:paraId="505B9127" w14:textId="77777777" w:rsidR="00C9172D" w:rsidRDefault="00C9172D" w:rsidP="00C9172D">
      <w:r>
        <w:t>ಕುಮಾರವ್ಯಾಸ ನಮ್ಮ ಹೆಮ್ಮೆಯ ಕನ್ನಡದ ಅತ್ಯುನ್ನತ ಕವಿ. ನಮ್ಮ ಜನ ಪ್ರೀತಿಯಿಂದ ಕರೆದದ್ದು ಗದುಗಿನ ನಾರಣಪ್ಪ ಎಂದು.  ಅವನ ಕಾವ್ಯನಾಮ ಕುಮಾರವ್ಯಾಸ. ವ್ಯಾಸ ಮಹಾಕವಿಯ ಸಂಸ್ಕೃತ ಮಹಾಭಾರತದ  ಅತ್ಯದ್ಭುತ ಕನ್ನಡ ರೂಪವನ್ನು  ರಚಿಸಿದ್ದರಿಂದ ವ್ಯಾಸನ ಮಾನಸಪುತ್ರ ತಾನೆನ್ನುವ ವಿನೀತ ಭಾವದಿಂದ ನಾರಾಣಪ್ಪ ಕುಮಾರವ್ಯಾಸನಾಗಿದ್ದಾನೆ. ಈ ಹೆಸರು ಅವನಿಗೆ ನಿಜಕ್ಕೂ ಅನ್ವರ್ಥವಾಗಿದೆ. ಗದುಗಿನ ವೀರನಾರಾಯಣ ದೇಗುಲದಲ್ಲಿನ ಕಂಬದ ಅಡಿಯಲ್ಲೇ  ಕುಳಿತು ಭಾರತವನ್ನು ಬರೆದು ಹಾಡುತ್ತಿದ್ದ ಎಂಬ ಪ್ರತೀತೀಯೂ ಇದೆ.</w:t>
      </w:r>
    </w:p>
    <w:p w14:paraId="63DC5650" w14:textId="77777777" w:rsidR="00C9172D" w:rsidRDefault="00C9172D" w:rsidP="00C9172D">
      <w:r>
        <w:t>“ತಿಳಿಯ ಹೇಳುವೆ ಕೃಷ್ಣಕಥೆಯನು ಇಳೆಯ ಜಾಣರು ಮೆಚ್ಚುವಂದದಿ” ಎಂದು ತನ್ನ ಕಾವ್ಯ ರಚನೆಯನ್ನು ಆರಂಭಿಸಿದ ನಾರಾಣಪ್ಪ.</w:t>
      </w:r>
    </w:p>
    <w:p w14:paraId="16E83067" w14:textId="77777777" w:rsidR="00C9172D" w:rsidRDefault="00C9172D" w:rsidP="00C9172D">
      <w:r>
        <w:t>ಅರಸುಗಳಿಗಿದು ವೀರ ದ್ವಿಜರಿಗೆ</w:t>
      </w:r>
    </w:p>
    <w:p w14:paraId="6495A420" w14:textId="77777777" w:rsidR="00C9172D" w:rsidRDefault="00C9172D" w:rsidP="00C9172D">
      <w:r>
        <w:t>ಪರಮವೇದದ ಸಾರ ಯೋಗೀ</w:t>
      </w:r>
    </w:p>
    <w:p w14:paraId="5BC64F1E" w14:textId="77777777" w:rsidR="00C9172D" w:rsidRDefault="00C9172D" w:rsidP="00C9172D">
      <w:r>
        <w:t xml:space="preserve">ಶ್ವರರ ತತ್ತ ್ವವಿಚಾರ ಮಂತ್ರಿಜನಕ್ಕೆ ಬುದ್ಧಿಗುಣ |  </w:t>
      </w:r>
    </w:p>
    <w:p w14:paraId="61D61687" w14:textId="77777777" w:rsidR="00C9172D" w:rsidRDefault="00C9172D" w:rsidP="00C9172D">
      <w:r>
        <w:t xml:space="preserve">ವಿರಹಿಗಳ ಶೃಂಗಾರ ವಿದ್ಯಾ </w:t>
      </w:r>
    </w:p>
    <w:p w14:paraId="6D2B10B5" w14:textId="77777777" w:rsidR="00C9172D" w:rsidRDefault="00C9172D" w:rsidP="00C9172D">
      <w:r>
        <w:t>ಪರಿಣತರಲಂಕಾರ ಕಾವ್ಯಕೆ</w:t>
      </w:r>
    </w:p>
    <w:p w14:paraId="282CDD87" w14:textId="77777777" w:rsidR="00C9172D" w:rsidRDefault="00C9172D" w:rsidP="00C9172D">
      <w:r>
        <w:t>ಗುರುವೆನಲು ರಚಿಸಿದ ಕುಮಾರವ್ಯಾಸ ಭಾರತವ ||</w:t>
      </w:r>
    </w:p>
    <w:p w14:paraId="5C3B3B90" w14:textId="77777777" w:rsidR="00C9172D" w:rsidRDefault="00C9172D" w:rsidP="00C9172D">
      <w:r>
        <w:t xml:space="preserve">ಎಂದು ಬಹು ಹೆಮ್ಮೆಯಿಂದ, ಅತೀವ ಆತ್ಮವಿಶ್ವಾಸದಿಂದ ತನ್ನ ಕಾವ್ಯದ ಆಳ - ಹರಹುಗಳ ಬಗ್ಗೆ ಹೇಳಿಕೊಂಡಿದ್ದರೂ, ತಾನು ‘ವೀರನಾರಾಯಣನ ಕಿಂಕರ’, ‘ವೀರನಾರಾಯಣನೆ ಕವಿ, ಲಿಪಿಕಾರ </w:t>
      </w:r>
      <w:r>
        <w:lastRenderedPageBreak/>
        <w:t xml:space="preserve">ಕುವರವ್ಯಾಸ’ ಎಂಬ ವಿನಯೋನ್ನತಿಯನ್ನು ಮೆರೆದಿದ್ದಾನೆ. ಕನ್ನಡ ಸಾರಸ್ವತಲೋಕದಲ್ಲಿ ಗದುಗಿನ ಭಾರತ, ಕುಮಾರವ್ಯಾಸಭಾರತವೆಂದು ಪ್ರಸಿದ್ಧವಾಗಿರುವ ಈ ಕೃತಿಗೆ ಕುಮಾರವ್ಯಾಸ ಪ್ರೀತಿಯಿಂದ ಇಟ್ಟ ಹೆಸರು ‘ಕರ್ಣಾಟಭಾರತಕಥಾಮಂಜರಿ’.  ನಡುಗನ್ನಡದ ಭಾಮಿನಿಷಟ್ಪದಿಯಲ್ಲಿ ಮೈದಾಳಿ ಜಗನ್ಮಾನ್ಯ ಮಹಾಕಾವ್ಯವಾಗಿ ಇಂದಿಗೂ ಕಂಗೊಳಿಸುತ್ತಿದೆ. ಹಳಗನ್ನಡದ ಪಂಪ ಕಲಿತವರಿಗೆ ಕಲ್ಪತರುವಾದರೆ, ನಡುಗನ್ನಡದ ನಾರಣಪ್ಪ ಕಲಿಯದವರಿಗೂ ಕಾಮಧೇನುವಾಗಿದ್ದಾನೆ. </w:t>
      </w:r>
    </w:p>
    <w:p w14:paraId="6768F401" w14:textId="77777777" w:rsidR="00C9172D" w:rsidRDefault="00C9172D" w:rsidP="00C9172D"/>
    <w:p w14:paraId="4065AB65" w14:textId="77777777" w:rsidR="00C9172D" w:rsidRDefault="00C9172D" w:rsidP="00C9172D">
      <w:r>
        <w:t>ರಾಷ್ಟ್ರಕವಿಗಳದ ಕುವೆಂಪು ಅವರು ಈ ಕಾವ್ಯದ ಹಿರಿಮೆಯನ್ನು ಮನಗಂಡು</w:t>
      </w:r>
    </w:p>
    <w:p w14:paraId="176D2426" w14:textId="77777777" w:rsidR="00C9172D" w:rsidRDefault="00C9172D" w:rsidP="00C9172D">
      <w:r>
        <w:t>“ಕುಮಾರವ್ಯಾಸನು ಹಾಡಿದನೆಂದರೆ</w:t>
      </w:r>
    </w:p>
    <w:p w14:paraId="51109334" w14:textId="77777777" w:rsidR="00C9172D" w:rsidRDefault="00C9172D" w:rsidP="00C9172D">
      <w:r>
        <w:t>ಕಲಿಯುಗ ದ್ವಾಪರವಾಗುವುದು!</w:t>
      </w:r>
    </w:p>
    <w:p w14:paraId="03EC2416" w14:textId="77777777" w:rsidR="00C9172D" w:rsidRDefault="00C9172D" w:rsidP="00C9172D">
      <w:r>
        <w:t>ಭಾರತ ಕಣ್ಣಲಿ ಕುಣಿವುದು; ಮೆಯ್ಯಲಿ</w:t>
      </w:r>
    </w:p>
    <w:p w14:paraId="15310C94" w14:textId="77777777" w:rsidR="00C9172D" w:rsidRDefault="00C9172D" w:rsidP="00C9172D">
      <w:r>
        <w:t xml:space="preserve">ಮಿಂಚಿನ ಹೊಳೆ ತುಳುಕಾಡುವುದು!” </w:t>
      </w:r>
    </w:p>
    <w:p w14:paraId="15BC402B" w14:textId="77777777" w:rsidR="00C9172D" w:rsidRDefault="00C9172D" w:rsidP="00C9172D">
      <w:r>
        <w:t xml:space="preserve">ಎಂದು ಮೆಚ್ಚಿರುವುದು ಸೂಕ್ತವೇ ಆಗಿದೆ. </w:t>
      </w:r>
    </w:p>
    <w:p w14:paraId="71F66026" w14:textId="77777777" w:rsidR="00C9172D" w:rsidRDefault="00C9172D" w:rsidP="00C9172D"/>
    <w:p w14:paraId="13D38A4B" w14:textId="77777777" w:rsidR="00C9172D" w:rsidRDefault="00C9172D" w:rsidP="00C9172D">
      <w:r>
        <w:t xml:space="preserve">ಈ 'ಕರ್ಣಾಟಭಾರತಕಥಾಮಂಜರಿ' ಪದ್ಯಕಾವ್ಯ. ಇದರ ಭಾಷೆ ನಡುಗನ್ನಡ. ಈ ಭಾಷೆ ಪಂಪಭಾರತದ ಹಳಗನ್ನಡದಷ್ಟು ಕಷ್ಟವಲ್ಲ. ಆದರೂ ಪ್ರಸ್ತುತ ಬಳಸುವ ಹೊಸಗನ್ನಡದಷ್ಟು ಸರಳವಾಗಿಯೂ ಇಲ್ಲ. ನಾರಣಪ್ಪ ಮೊದಲೇ ಹೇಳಿದ ಹಾಗೆ ಸಾಮಾನ್ಯ ಜನರನ್ನು ದೃಷ್ಟಿಯಲ್ಲಿಟ್ಟುಕೊಂಡು ಪ್ರಚಲಿತ ಭಾಷೆಯ ಜಾಡನ್ನೇ ಹಿಡಿದು ಬರೆದಿದ್ದರೂ ಕವಿ ಸ್ವಂತಪಾಂಡಿತ್ಯ ಹಾಗೂ ಪ್ರತಿಭೆಯಿಂದಲೂ ಅವನ ಭಾಷೆ ಈಗಿನವರಿಗೆ ಅಷ್ಟು ಸುಲಭವಾಗಿ ದಕ್ಕಲಾರದು. ನಡುಗನ್ನಡದ ತಿಳಿಯಾದ ಭಾಷೆಯಾದರೂ ಅನೇಕ ಶಬ್ದಗಳು, ಪದಪುಂಜಗಳು, ಸಮಾಸಗಳು, ರೂಪಕಗಳು, ಶ್ಲೇಷೆಗಳು ಸ್ಪಷ್ಟವಾಗಿ ತಿಳಿಯುವುದಿಲ್ಲ. ಹಾಗಾಗಿ ಈ ಸಂಪುಟಗಳಲ್ಲಿ ಮೂಲದ ಜತೆಗೆ ಸರಳ ಗದ್ಯಾನುವಾದವನ್ನೂ ಕೊಡಲಾಗಿದೆ. ಇದು ಸಾಮಾನ್ಯ ಅಧ್ಯಯನಶೀಲರಿಗೆ ಮತ್ತು ಕಾವ್ಯಾಸಕ್ತರಿಗೆ ಹೆಚ್ಚು ಉಪಯುಕ್ತವಾಗುತ್ತದೆ. </w:t>
      </w:r>
    </w:p>
    <w:p w14:paraId="356D15B8" w14:textId="77777777" w:rsidR="00C9172D" w:rsidRDefault="00C9172D" w:rsidP="00C9172D">
      <w:r>
        <w:lastRenderedPageBreak/>
        <w:t>ಕುಮಾರವ್ಯಾಸನ 'ಕರ್ಣಾಟಭಾರತಕಥಾಮಂಜರಿ'ಯನ್ನು ಎರಡು ಸಂಪುಟಗಳಲ್ಲಿ ಓದುಗರಿಗೆ ಒದಗಿಸಬೇಕೆಂಬ ಸದಾಶಯ ಹಾಗೂ ನಮ್ಮ ಬಹು ದಿನಗಳ ಅಭಿಲಾಷೆ ಕರ್ನಾಟಕ ನಾಮಕರಣದ ಸುವರ್ಣ ಮಹೋತ್ಸವದ ಸುಸಮಯದಲ್ಲಿ ಈಡೇರುತ್ತಿರುವುದು ಸಂತಸದ ಸಂಗತಿಯಾಗಿದೆ.</w:t>
      </w:r>
    </w:p>
    <w:p w14:paraId="34E70FB5" w14:textId="77777777" w:rsidR="00C9172D" w:rsidRDefault="00C9172D" w:rsidP="00C9172D">
      <w:r>
        <w:t>ಅಪಾರವಾದ ವಿದ್ವತ್ತು ಮತ್ತು ಶ್ರಮವನ್ನು ಬೇಡುವ ಈ ಕೆಲಸವನ್ನು ಸಮರ್ಥವಾಗಿ ಮಾಡಿಕೊಟ್ಟಿರುವ ಡಾ. ಟಿ.ವಿ. ವೆಂಕಟಾಚಲ ಶಾಸ್ತ್ರೀ ಅವರಿಗೆ ನಮ್ಮ ಪ್ರಾಧಿಕಾರದ ಪರವಾಗಿ ವಂದನೆಗಳು. ಈ ಗ್ರಂಥವನ್ನು ಹೊರತರುವಲ್ಲಿ ಶ್ರಮಿಸಿದ ಪ್ರಾಧಿಕಾರದ ಆಡಳಿತಾಧಿಕಾರಿ ಶ್ರೀ ಕೆ.ಬಿ. ಕಿರಣ್ ಸಿಂಗ್, ಸಹಾಯಕ ನಿರ್ದೇಶಕರಾದ ಶ್ರೀಮತಿ ಸೌಭಾಗ್ಯ ಇವರ ಪರಿಶ್ರಮಕ್ಕೆ ಆಭಾರಿಯಾಗಿದ್ದೇನೆ. ಜೊತೆಗೆ ಇದಕ್ಕೆ ನೆರವಾದ ಪ್ರಾಧಿಕಾರದ ಎಲ್ಲಾ ಸದಸ್ಯರಿಗೂ ಹಾಗೂ ಸಿಬ್ಬಂದಿವರ್ಗದವರಿಗೂ ಕೃತಜ್ಞತೆ ಸಲ್ಲಿಸುತ್ತೇನೆ. ಸಹೃದಯರಾದ ಓದುಗರು ಈ ಗ್ರಂಥವನ್ನು ಆದರಾಭಿಮಾನದಿಂದ ಬರಮಾಡಿಕೊಳ್ಳುತ್ತಾರೆಂಬ ಸದಾಶಯ ಪ್ರಾಧಿಕಾರದ್ದಾಗಿದೆ.</w:t>
      </w:r>
    </w:p>
    <w:p w14:paraId="1F5260C2" w14:textId="77777777" w:rsidR="00C9172D" w:rsidRDefault="00C9172D" w:rsidP="00C9172D"/>
    <w:p w14:paraId="3656A953" w14:textId="77777777" w:rsidR="00C9172D" w:rsidRDefault="00C9172D" w:rsidP="00C9172D">
      <w:r>
        <w:tab/>
      </w:r>
      <w:r>
        <w:tab/>
      </w:r>
      <w:r>
        <w:tab/>
        <w:t xml:space="preserve">   </w:t>
      </w:r>
      <w:r>
        <w:tab/>
      </w:r>
      <w:r>
        <w:tab/>
      </w:r>
    </w:p>
    <w:p w14:paraId="35AAAD7E" w14:textId="77777777" w:rsidR="00C9172D" w:rsidRDefault="00C9172D" w:rsidP="00C9172D">
      <w:r>
        <w:tab/>
      </w:r>
      <w:r>
        <w:tab/>
      </w:r>
      <w:r>
        <w:tab/>
      </w:r>
      <w:r>
        <w:tab/>
      </w:r>
      <w:r>
        <w:tab/>
      </w:r>
      <w:r>
        <w:tab/>
      </w:r>
      <w:r>
        <w:tab/>
      </w:r>
      <w:r>
        <w:tab/>
      </w:r>
      <w:r>
        <w:tab/>
      </w:r>
      <w:r>
        <w:tab/>
        <w:t>(ಡಾ. ಮಾನಸ)</w:t>
      </w:r>
    </w:p>
    <w:p w14:paraId="6FCE9A87" w14:textId="77777777" w:rsidR="00C9172D" w:rsidRDefault="00C9172D" w:rsidP="00C9172D">
      <w:r>
        <w:tab/>
      </w:r>
      <w:r>
        <w:tab/>
      </w:r>
      <w:r>
        <w:tab/>
      </w:r>
      <w:r>
        <w:tab/>
      </w:r>
      <w:r>
        <w:tab/>
      </w:r>
      <w:r>
        <w:tab/>
      </w:r>
      <w:r>
        <w:tab/>
      </w:r>
      <w:r>
        <w:tab/>
        <w:t xml:space="preserve">       </w:t>
      </w:r>
      <w:r>
        <w:tab/>
      </w:r>
      <w:r>
        <w:tab/>
        <w:t xml:space="preserve">   ಅಧ್ಯಕ್ಷರು</w:t>
      </w:r>
    </w:p>
    <w:p w14:paraId="79EB2749" w14:textId="640B327D" w:rsidR="00E06377" w:rsidRDefault="00C9172D" w:rsidP="00C9172D">
      <w:r>
        <w:tab/>
      </w:r>
      <w:r>
        <w:tab/>
      </w:r>
      <w:r>
        <w:tab/>
      </w:r>
      <w:r>
        <w:tab/>
      </w:r>
      <w:r>
        <w:tab/>
      </w:r>
      <w:r>
        <w:tab/>
      </w:r>
      <w:r>
        <w:tab/>
      </w:r>
      <w:r>
        <w:tab/>
      </w:r>
      <w:r>
        <w:tab/>
        <w:t xml:space="preserve">    ಕನ್ನಡ ಪುಸ್ತಕ ಪ್ರಾಧಿಕಾರ</w:t>
      </w:r>
    </w:p>
    <w:sectPr w:rsidR="00E06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diParijatha">
    <w:panose1 w:val="03080802040302020200"/>
    <w:charset w:val="00"/>
    <w:family w:val="script"/>
    <w:pitch w:val="variable"/>
    <w:sig w:usb0="A040006F" w:usb1="00000003"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2D"/>
    <w:rsid w:val="00040009"/>
    <w:rsid w:val="00576089"/>
    <w:rsid w:val="008307B7"/>
    <w:rsid w:val="00C9172D"/>
    <w:rsid w:val="00E06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39CE"/>
  <w15:chartTrackingRefBased/>
  <w15:docId w15:val="{91659A87-526E-4FAA-833A-A0FD2A31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diParijatha" w:eastAsiaTheme="minorHAnsi" w:hAnsi="NudiParijatha" w:cs="NudiParijatha"/>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7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7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72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C9172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172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17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7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7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7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7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72D"/>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C9172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172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17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7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7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7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2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9172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9172D"/>
    <w:pPr>
      <w:spacing w:before="160"/>
      <w:jc w:val="center"/>
    </w:pPr>
    <w:rPr>
      <w:i/>
      <w:iCs/>
      <w:color w:val="404040" w:themeColor="text1" w:themeTint="BF"/>
    </w:rPr>
  </w:style>
  <w:style w:type="character" w:customStyle="1" w:styleId="QuoteChar">
    <w:name w:val="Quote Char"/>
    <w:basedOn w:val="DefaultParagraphFont"/>
    <w:link w:val="Quote"/>
    <w:uiPriority w:val="29"/>
    <w:rsid w:val="00C9172D"/>
    <w:rPr>
      <w:i/>
      <w:iCs/>
      <w:color w:val="404040" w:themeColor="text1" w:themeTint="BF"/>
    </w:rPr>
  </w:style>
  <w:style w:type="paragraph" w:styleId="ListParagraph">
    <w:name w:val="List Paragraph"/>
    <w:basedOn w:val="Normal"/>
    <w:uiPriority w:val="34"/>
    <w:qFormat/>
    <w:rsid w:val="00C9172D"/>
    <w:pPr>
      <w:ind w:left="720"/>
      <w:contextualSpacing/>
    </w:pPr>
  </w:style>
  <w:style w:type="character" w:styleId="IntenseEmphasis">
    <w:name w:val="Intense Emphasis"/>
    <w:basedOn w:val="DefaultParagraphFont"/>
    <w:uiPriority w:val="21"/>
    <w:qFormat/>
    <w:rsid w:val="00C9172D"/>
    <w:rPr>
      <w:i/>
      <w:iCs/>
      <w:color w:val="2F5496" w:themeColor="accent1" w:themeShade="BF"/>
    </w:rPr>
  </w:style>
  <w:style w:type="paragraph" w:styleId="IntenseQuote">
    <w:name w:val="Intense Quote"/>
    <w:basedOn w:val="Normal"/>
    <w:next w:val="Normal"/>
    <w:link w:val="IntenseQuoteChar"/>
    <w:uiPriority w:val="30"/>
    <w:qFormat/>
    <w:rsid w:val="00C91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72D"/>
    <w:rPr>
      <w:i/>
      <w:iCs/>
      <w:color w:val="2F5496" w:themeColor="accent1" w:themeShade="BF"/>
    </w:rPr>
  </w:style>
  <w:style w:type="character" w:styleId="IntenseReference">
    <w:name w:val="Intense Reference"/>
    <w:basedOn w:val="DefaultParagraphFont"/>
    <w:uiPriority w:val="32"/>
    <w:qFormat/>
    <w:rsid w:val="00C917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2025-12-27T05:40:00Z</dcterms:created>
  <dcterms:modified xsi:type="dcterms:W3CDTF">2025-12-27T05:41:00Z</dcterms:modified>
</cp:coreProperties>
</file>