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7034" w14:textId="77777777" w:rsidR="00FA6925" w:rsidRDefault="00F252D9">
      <w:pPr>
        <w:ind w:left="720" w:hanging="360"/>
        <w:jc w:val="both"/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</w:pPr>
      <w:r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  <w:t>Teste de Excel</w:t>
      </w:r>
    </w:p>
    <w:p w14:paraId="11742BAC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30BC227A" w14:textId="77777777" w:rsidR="00FA6925" w:rsidRDefault="00F2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Na Planilha “Vendas”, temos as vendas de veículos de uma concessionária na Zona Sul de São Paulo no ano de 2019. Na coluna A temos a Marca do Automove, na coluna B e C o seu respectivo Modelo e Ano. Na coluna D temos o valor que este automóvel foi vendido e, por fim, na coluna E temos o mês em que este automóvel foi vendido nesse ano de 2019</w:t>
      </w:r>
    </w:p>
    <w:p w14:paraId="3C83769D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1A6A4C24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a venda média total que a loja teve no ano de 2019.</w:t>
      </w:r>
    </w:p>
    <w:p w14:paraId="7AF7B227" w14:textId="4634F020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Em 2019 obteve-se um valor vendas médio de R$119.011,29.</w:t>
      </w:r>
    </w:p>
    <w:p w14:paraId="0B7A8166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desvio padrão das vendas totais da loja no ano de 2019.</w:t>
      </w:r>
    </w:p>
    <w:p w14:paraId="75C2EA03" w14:textId="69648566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O desvio padrão foi de R$35.879,60.</w:t>
      </w:r>
    </w:p>
    <w:p w14:paraId="51986BA0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A partir da venda média total (Resposta do item a). Quantos automóveis apresentaram valor de venda superior ao valor médio?</w:t>
      </w:r>
    </w:p>
    <w:p w14:paraId="5F65C0C0" w14:textId="0DBACF6F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12 automóveis</w:t>
      </w:r>
    </w:p>
    <w:p w14:paraId="5DA0679B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Quantos automóveis Audi A3 forem vendidos no mês de abril? </w:t>
      </w:r>
    </w:p>
    <w:p w14:paraId="6DB387B0" w14:textId="00194CB9" w:rsidR="00FA6925" w:rsidRDefault="0027417C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Foram realizadas</w:t>
      </w:r>
      <w:r w:rsidR="0098085A">
        <w:rPr>
          <w:rFonts w:ascii="Kyrial Sans Pro Light" w:eastAsia="Kyrial Sans Pro Light" w:hAnsi="Kyrial Sans Pro Light" w:cs="Kyrial Sans Pro Light"/>
          <w:color w:val="262626"/>
        </w:rPr>
        <w:t xml:space="preserve"> duas vendas dos automóveis Audi A3</w:t>
      </w:r>
    </w:p>
    <w:p w14:paraId="1B6957BC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 Quantos automóveis Audi A4 foram vendidos no mês de dezembro?</w:t>
      </w:r>
    </w:p>
    <w:p w14:paraId="3357973F" w14:textId="1D9AE9A0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Uma venda apenas.</w:t>
      </w:r>
    </w:p>
    <w:p w14:paraId="42521E75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Preencha a tabela abaixo com a quantidade (Absoluta) de automóveis vendidos no ano de 2019 segmentado pelos modelos A3; A4; A5? (Responda nessa sequência)</w:t>
      </w:r>
    </w:p>
    <w:p w14:paraId="63674EC9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FA6925" w14:paraId="53E156C2" w14:textId="77777777">
        <w:tc>
          <w:tcPr>
            <w:tcW w:w="3513" w:type="dxa"/>
          </w:tcPr>
          <w:p w14:paraId="0D465E86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MODELO</w:t>
            </w:r>
          </w:p>
        </w:tc>
        <w:tc>
          <w:tcPr>
            <w:tcW w:w="3541" w:type="dxa"/>
          </w:tcPr>
          <w:p w14:paraId="5FA4E490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 xml:space="preserve">Frequência Absoluta </w:t>
            </w:r>
          </w:p>
        </w:tc>
      </w:tr>
      <w:tr w:rsidR="00FA6925" w14:paraId="5A61261F" w14:textId="77777777">
        <w:tc>
          <w:tcPr>
            <w:tcW w:w="3513" w:type="dxa"/>
          </w:tcPr>
          <w:p w14:paraId="06CA2047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A3</w:t>
            </w:r>
          </w:p>
        </w:tc>
        <w:tc>
          <w:tcPr>
            <w:tcW w:w="3541" w:type="dxa"/>
          </w:tcPr>
          <w:p w14:paraId="1345086E" w14:textId="16EC31DC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17</w:t>
            </w:r>
          </w:p>
        </w:tc>
      </w:tr>
      <w:tr w:rsidR="00FA6925" w14:paraId="0C1F9889" w14:textId="77777777">
        <w:tc>
          <w:tcPr>
            <w:tcW w:w="3513" w:type="dxa"/>
          </w:tcPr>
          <w:p w14:paraId="5C005C03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A4</w:t>
            </w:r>
          </w:p>
        </w:tc>
        <w:tc>
          <w:tcPr>
            <w:tcW w:w="3541" w:type="dxa"/>
          </w:tcPr>
          <w:p w14:paraId="14D6B662" w14:textId="7E4175FF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5</w:t>
            </w:r>
          </w:p>
        </w:tc>
      </w:tr>
      <w:tr w:rsidR="00FA6925" w14:paraId="0B6C7076" w14:textId="77777777">
        <w:tc>
          <w:tcPr>
            <w:tcW w:w="3513" w:type="dxa"/>
          </w:tcPr>
          <w:p w14:paraId="332B6576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A5</w:t>
            </w:r>
          </w:p>
        </w:tc>
        <w:tc>
          <w:tcPr>
            <w:tcW w:w="3541" w:type="dxa"/>
          </w:tcPr>
          <w:p w14:paraId="22E0215B" w14:textId="3058B6DE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2</w:t>
            </w:r>
          </w:p>
        </w:tc>
      </w:tr>
    </w:tbl>
    <w:p w14:paraId="5A230E85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0DF0F23D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 Preencha a tabela abaixo com a quantidade em termos percentuais (Relativo) de automóveis vendidos no ano de 2019 segmentado pelos modelos A3; A4; A5? (Responda nessa sequência)</w:t>
      </w:r>
    </w:p>
    <w:p w14:paraId="6F89D38B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0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FA6925" w14:paraId="74C01C1D" w14:textId="77777777">
        <w:tc>
          <w:tcPr>
            <w:tcW w:w="3513" w:type="dxa"/>
          </w:tcPr>
          <w:p w14:paraId="15855CFB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MODELO</w:t>
            </w:r>
          </w:p>
        </w:tc>
        <w:tc>
          <w:tcPr>
            <w:tcW w:w="3541" w:type="dxa"/>
          </w:tcPr>
          <w:p w14:paraId="384CC8CC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Frequência Relativa (%)</w:t>
            </w:r>
          </w:p>
        </w:tc>
      </w:tr>
      <w:tr w:rsidR="00FA6925" w14:paraId="6A4D7D51" w14:textId="77777777">
        <w:tc>
          <w:tcPr>
            <w:tcW w:w="3513" w:type="dxa"/>
          </w:tcPr>
          <w:p w14:paraId="090374DB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A3</w:t>
            </w:r>
          </w:p>
        </w:tc>
        <w:tc>
          <w:tcPr>
            <w:tcW w:w="3541" w:type="dxa"/>
          </w:tcPr>
          <w:p w14:paraId="64A6B3D2" w14:textId="31B25401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70,83</w:t>
            </w:r>
          </w:p>
        </w:tc>
      </w:tr>
      <w:tr w:rsidR="00FA6925" w14:paraId="1280132F" w14:textId="77777777">
        <w:tc>
          <w:tcPr>
            <w:tcW w:w="3513" w:type="dxa"/>
          </w:tcPr>
          <w:p w14:paraId="39CD7A32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A4</w:t>
            </w:r>
          </w:p>
        </w:tc>
        <w:tc>
          <w:tcPr>
            <w:tcW w:w="3541" w:type="dxa"/>
          </w:tcPr>
          <w:p w14:paraId="1AD5ADFA" w14:textId="0A4BDAF8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20,83</w:t>
            </w:r>
          </w:p>
        </w:tc>
      </w:tr>
      <w:tr w:rsidR="00FA6925" w14:paraId="38171712" w14:textId="77777777">
        <w:tc>
          <w:tcPr>
            <w:tcW w:w="3513" w:type="dxa"/>
          </w:tcPr>
          <w:p w14:paraId="566CB0DD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A5</w:t>
            </w:r>
          </w:p>
        </w:tc>
        <w:tc>
          <w:tcPr>
            <w:tcW w:w="3541" w:type="dxa"/>
          </w:tcPr>
          <w:p w14:paraId="22C9F05E" w14:textId="57526830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8,33</w:t>
            </w:r>
          </w:p>
        </w:tc>
      </w:tr>
    </w:tbl>
    <w:p w14:paraId="68DCEDF8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7EA23A87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mês com a maior quantidade de vendas no ano?</w:t>
      </w:r>
    </w:p>
    <w:p w14:paraId="30AC3B6A" w14:textId="640C4994" w:rsidR="00FA6925" w:rsidRDefault="00956B09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lastRenderedPageBreak/>
        <w:t>O mês de fevereiro</w:t>
      </w:r>
      <w:r w:rsidR="00C865E0">
        <w:rPr>
          <w:rFonts w:ascii="Kyrial Sans Pro Light" w:eastAsia="Kyrial Sans Pro Light" w:hAnsi="Kyrial Sans Pro Light" w:cs="Kyrial Sans Pro Light"/>
          <w:color w:val="262626"/>
        </w:rPr>
        <w:t xml:space="preserve"> (5 vendas)</w:t>
      </w:r>
      <w:r>
        <w:rPr>
          <w:rFonts w:ascii="Kyrial Sans Pro Light" w:eastAsia="Kyrial Sans Pro Light" w:hAnsi="Kyrial Sans Pro Light" w:cs="Kyrial Sans Pro Light"/>
          <w:color w:val="262626"/>
        </w:rPr>
        <w:t>.</w:t>
      </w:r>
    </w:p>
    <w:p w14:paraId="5A701A69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mês em que a loja obteve maior faturamento?</w:t>
      </w:r>
    </w:p>
    <w:p w14:paraId="19B2243C" w14:textId="02F51E3B" w:rsidR="00FA6925" w:rsidRDefault="00C865E0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O mês de fevereiro</w:t>
      </w:r>
      <w:r w:rsidR="009E36D8">
        <w:rPr>
          <w:rFonts w:ascii="Kyrial Sans Pro Light" w:eastAsia="Kyrial Sans Pro Light" w:hAnsi="Kyrial Sans Pro Light" w:cs="Kyrial Sans Pro Light"/>
          <w:color w:val="262626"/>
        </w:rPr>
        <w:t xml:space="preserve"> ()</w:t>
      </w:r>
      <w:r w:rsidR="00B26A49">
        <w:rPr>
          <w:rFonts w:ascii="Kyrial Sans Pro Light" w:eastAsia="Kyrial Sans Pro Light" w:hAnsi="Kyrial Sans Pro Light" w:cs="Kyrial Sans Pro Light"/>
          <w:color w:val="262626"/>
        </w:rPr>
        <w:t>.</w:t>
      </w:r>
    </w:p>
    <w:p w14:paraId="6224CF76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3937CE84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Preencha a tabela abaixo com as respectivas vendas medias mensais: </w:t>
      </w:r>
    </w:p>
    <w:p w14:paraId="2CFA5FF7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1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2"/>
        <w:gridCol w:w="3462"/>
      </w:tblGrid>
      <w:tr w:rsidR="00FA6925" w14:paraId="0C2D8A17" w14:textId="77777777">
        <w:tc>
          <w:tcPr>
            <w:tcW w:w="3592" w:type="dxa"/>
          </w:tcPr>
          <w:p w14:paraId="1C40618C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Mês de Venda</w:t>
            </w:r>
          </w:p>
        </w:tc>
        <w:tc>
          <w:tcPr>
            <w:tcW w:w="3462" w:type="dxa"/>
          </w:tcPr>
          <w:p w14:paraId="6CEAF107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 xml:space="preserve">Valor médio de vendas </w:t>
            </w:r>
          </w:p>
        </w:tc>
      </w:tr>
      <w:tr w:rsidR="00C92AE3" w14:paraId="0ADACDBD" w14:textId="77777777" w:rsidTr="001A281C">
        <w:tc>
          <w:tcPr>
            <w:tcW w:w="3592" w:type="dxa"/>
          </w:tcPr>
          <w:p w14:paraId="4A17413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JANEIRO</w:t>
            </w:r>
          </w:p>
        </w:tc>
        <w:tc>
          <w:tcPr>
            <w:tcW w:w="3462" w:type="dxa"/>
            <w:vAlign w:val="bottom"/>
          </w:tcPr>
          <w:p w14:paraId="792E936E" w14:textId="071BF1F8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152.665,33 </w:t>
            </w:r>
          </w:p>
        </w:tc>
      </w:tr>
      <w:tr w:rsidR="00C92AE3" w14:paraId="008F4B53" w14:textId="77777777" w:rsidTr="001A281C">
        <w:tc>
          <w:tcPr>
            <w:tcW w:w="3592" w:type="dxa"/>
          </w:tcPr>
          <w:p w14:paraId="071378FF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FEVEREIRO</w:t>
            </w:r>
          </w:p>
        </w:tc>
        <w:tc>
          <w:tcPr>
            <w:tcW w:w="3462" w:type="dxa"/>
            <w:vAlign w:val="bottom"/>
          </w:tcPr>
          <w:p w14:paraId="11157DFF" w14:textId="561E6579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105.957,80 </w:t>
            </w:r>
          </w:p>
        </w:tc>
      </w:tr>
      <w:tr w:rsidR="00C92AE3" w14:paraId="57CEF994" w14:textId="77777777" w:rsidTr="001A281C">
        <w:tc>
          <w:tcPr>
            <w:tcW w:w="3592" w:type="dxa"/>
          </w:tcPr>
          <w:p w14:paraId="14495EA9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MERCO</w:t>
            </w:r>
          </w:p>
        </w:tc>
        <w:tc>
          <w:tcPr>
            <w:tcW w:w="3462" w:type="dxa"/>
            <w:vAlign w:val="bottom"/>
          </w:tcPr>
          <w:p w14:paraId="5DC13304" w14:textId="6727BD81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123.398,67 </w:t>
            </w:r>
          </w:p>
        </w:tc>
      </w:tr>
      <w:tr w:rsidR="00C92AE3" w14:paraId="7A1B8831" w14:textId="77777777" w:rsidTr="001A281C">
        <w:tc>
          <w:tcPr>
            <w:tcW w:w="3592" w:type="dxa"/>
          </w:tcPr>
          <w:p w14:paraId="3A49921C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ABRIL</w:t>
            </w:r>
          </w:p>
        </w:tc>
        <w:tc>
          <w:tcPr>
            <w:tcW w:w="3462" w:type="dxa"/>
            <w:vAlign w:val="bottom"/>
          </w:tcPr>
          <w:p w14:paraId="337712DD" w14:textId="7A9DE2F0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90.119,50 </w:t>
            </w:r>
          </w:p>
        </w:tc>
      </w:tr>
      <w:tr w:rsidR="00C92AE3" w14:paraId="01E80686" w14:textId="77777777" w:rsidTr="001A281C">
        <w:tc>
          <w:tcPr>
            <w:tcW w:w="3592" w:type="dxa"/>
          </w:tcPr>
          <w:p w14:paraId="0D44ACD3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MAIO</w:t>
            </w:r>
          </w:p>
        </w:tc>
        <w:tc>
          <w:tcPr>
            <w:tcW w:w="3462" w:type="dxa"/>
            <w:vAlign w:val="bottom"/>
          </w:tcPr>
          <w:p w14:paraId="1EA6D938" w14:textId="161812AB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103.557,00 </w:t>
            </w:r>
          </w:p>
        </w:tc>
      </w:tr>
      <w:tr w:rsidR="00C92AE3" w14:paraId="050E7842" w14:textId="77777777" w:rsidTr="001A281C">
        <w:tc>
          <w:tcPr>
            <w:tcW w:w="3592" w:type="dxa"/>
          </w:tcPr>
          <w:p w14:paraId="3D4EF99A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JUNHO</w:t>
            </w:r>
          </w:p>
        </w:tc>
        <w:tc>
          <w:tcPr>
            <w:tcW w:w="3462" w:type="dxa"/>
            <w:vAlign w:val="bottom"/>
          </w:tcPr>
          <w:p w14:paraId="19CA6842" w14:textId="3490D8CD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84.676,00 </w:t>
            </w:r>
          </w:p>
        </w:tc>
      </w:tr>
      <w:tr w:rsidR="00C92AE3" w14:paraId="0A4F6BFC" w14:textId="77777777" w:rsidTr="001A281C">
        <w:tc>
          <w:tcPr>
            <w:tcW w:w="3592" w:type="dxa"/>
          </w:tcPr>
          <w:p w14:paraId="17282C02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JULHO</w:t>
            </w:r>
          </w:p>
        </w:tc>
        <w:tc>
          <w:tcPr>
            <w:tcW w:w="3462" w:type="dxa"/>
            <w:vAlign w:val="bottom"/>
          </w:tcPr>
          <w:p w14:paraId="7B2D0CC2" w14:textId="33DA1088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149.352,00 </w:t>
            </w:r>
          </w:p>
        </w:tc>
      </w:tr>
      <w:tr w:rsidR="00C92AE3" w14:paraId="71277796" w14:textId="77777777" w:rsidTr="001A281C">
        <w:tc>
          <w:tcPr>
            <w:tcW w:w="3592" w:type="dxa"/>
          </w:tcPr>
          <w:p w14:paraId="23EE5F9E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AGOSTO</w:t>
            </w:r>
          </w:p>
        </w:tc>
        <w:tc>
          <w:tcPr>
            <w:tcW w:w="3462" w:type="dxa"/>
            <w:vAlign w:val="bottom"/>
          </w:tcPr>
          <w:p w14:paraId="0AD6E54D" w14:textId="4FB90600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137.727,00 </w:t>
            </w:r>
          </w:p>
        </w:tc>
      </w:tr>
      <w:tr w:rsidR="00C92AE3" w14:paraId="59637495" w14:textId="77777777" w:rsidTr="001A281C">
        <w:tc>
          <w:tcPr>
            <w:tcW w:w="3592" w:type="dxa"/>
          </w:tcPr>
          <w:p w14:paraId="1223B3A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SETEMBRO</w:t>
            </w:r>
          </w:p>
        </w:tc>
        <w:tc>
          <w:tcPr>
            <w:tcW w:w="3462" w:type="dxa"/>
            <w:vAlign w:val="bottom"/>
          </w:tcPr>
          <w:p w14:paraId="7EB0A2D3" w14:textId="08280A9D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90.914,00 </w:t>
            </w:r>
          </w:p>
        </w:tc>
      </w:tr>
      <w:tr w:rsidR="00C92AE3" w14:paraId="4C99A81A" w14:textId="77777777" w:rsidTr="001A281C">
        <w:tc>
          <w:tcPr>
            <w:tcW w:w="3592" w:type="dxa"/>
          </w:tcPr>
          <w:p w14:paraId="577C62C0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OUTUBRO</w:t>
            </w:r>
          </w:p>
        </w:tc>
        <w:tc>
          <w:tcPr>
            <w:tcW w:w="3462" w:type="dxa"/>
            <w:vAlign w:val="bottom"/>
          </w:tcPr>
          <w:p w14:paraId="59E54BCC" w14:textId="032BEFFF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106.819,50 </w:t>
            </w:r>
          </w:p>
        </w:tc>
      </w:tr>
      <w:tr w:rsidR="00C92AE3" w14:paraId="2FB082A4" w14:textId="77777777" w:rsidTr="001A281C">
        <w:tc>
          <w:tcPr>
            <w:tcW w:w="3592" w:type="dxa"/>
          </w:tcPr>
          <w:p w14:paraId="3DD2C2D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NOVEMBRO</w:t>
            </w:r>
          </w:p>
        </w:tc>
        <w:tc>
          <w:tcPr>
            <w:tcW w:w="3462" w:type="dxa"/>
            <w:vAlign w:val="bottom"/>
          </w:tcPr>
          <w:p w14:paraId="598A74D2" w14:textId="47A2BDA3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98.779,00 </w:t>
            </w:r>
          </w:p>
        </w:tc>
      </w:tr>
      <w:tr w:rsidR="00C92AE3" w14:paraId="30E4A41C" w14:textId="77777777" w:rsidTr="001A281C">
        <w:tc>
          <w:tcPr>
            <w:tcW w:w="3592" w:type="dxa"/>
          </w:tcPr>
          <w:p w14:paraId="2190AC11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DEZEMBRO</w:t>
            </w:r>
          </w:p>
        </w:tc>
        <w:tc>
          <w:tcPr>
            <w:tcW w:w="3462" w:type="dxa"/>
            <w:vAlign w:val="bottom"/>
          </w:tcPr>
          <w:p w14:paraId="4625BD86" w14:textId="4951F24E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145.027,50 </w:t>
            </w:r>
          </w:p>
        </w:tc>
      </w:tr>
    </w:tbl>
    <w:p w14:paraId="4E788543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009D32EF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Preencha a tabela abaixo com as respectivas vendas medias mensais do primeiro semestre de 2019 (de Janeiro a Julho)</w:t>
      </w:r>
    </w:p>
    <w:tbl>
      <w:tblPr>
        <w:tblStyle w:val="a2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1298"/>
        <w:gridCol w:w="1276"/>
        <w:gridCol w:w="1275"/>
        <w:gridCol w:w="1134"/>
        <w:gridCol w:w="1276"/>
        <w:gridCol w:w="1134"/>
        <w:gridCol w:w="1276"/>
      </w:tblGrid>
      <w:tr w:rsidR="00FA6925" w14:paraId="586E4944" w14:textId="77777777" w:rsidTr="00F11F06">
        <w:tc>
          <w:tcPr>
            <w:tcW w:w="1249" w:type="dxa"/>
            <w:vAlign w:val="center"/>
          </w:tcPr>
          <w:p w14:paraId="29B7BB44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MODELO</w:t>
            </w:r>
          </w:p>
        </w:tc>
        <w:tc>
          <w:tcPr>
            <w:tcW w:w="1298" w:type="dxa"/>
            <w:vAlign w:val="center"/>
          </w:tcPr>
          <w:p w14:paraId="0897DB47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Janeiro</w:t>
            </w:r>
          </w:p>
        </w:tc>
        <w:tc>
          <w:tcPr>
            <w:tcW w:w="1276" w:type="dxa"/>
            <w:vAlign w:val="center"/>
          </w:tcPr>
          <w:p w14:paraId="44C3DAEB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Fevereiro</w:t>
            </w:r>
          </w:p>
        </w:tc>
        <w:tc>
          <w:tcPr>
            <w:tcW w:w="1275" w:type="dxa"/>
            <w:vAlign w:val="center"/>
          </w:tcPr>
          <w:p w14:paraId="28B23A55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Marco</w:t>
            </w:r>
          </w:p>
        </w:tc>
        <w:tc>
          <w:tcPr>
            <w:tcW w:w="1134" w:type="dxa"/>
            <w:vAlign w:val="center"/>
          </w:tcPr>
          <w:p w14:paraId="58749FA7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Abril</w:t>
            </w:r>
          </w:p>
        </w:tc>
        <w:tc>
          <w:tcPr>
            <w:tcW w:w="1276" w:type="dxa"/>
            <w:vAlign w:val="center"/>
          </w:tcPr>
          <w:p w14:paraId="0D1D9C2B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Maio</w:t>
            </w:r>
          </w:p>
        </w:tc>
        <w:tc>
          <w:tcPr>
            <w:tcW w:w="1134" w:type="dxa"/>
            <w:vAlign w:val="center"/>
          </w:tcPr>
          <w:p w14:paraId="43FCD093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Junho</w:t>
            </w:r>
          </w:p>
        </w:tc>
        <w:tc>
          <w:tcPr>
            <w:tcW w:w="1276" w:type="dxa"/>
            <w:vAlign w:val="center"/>
          </w:tcPr>
          <w:p w14:paraId="54DA5EA9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Julho</w:t>
            </w:r>
          </w:p>
        </w:tc>
      </w:tr>
      <w:tr w:rsidR="00F64717" w14:paraId="0299E044" w14:textId="77777777" w:rsidTr="00F11F06">
        <w:tc>
          <w:tcPr>
            <w:tcW w:w="1249" w:type="dxa"/>
            <w:vAlign w:val="center"/>
          </w:tcPr>
          <w:p w14:paraId="19FDA7AC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A3</w:t>
            </w:r>
          </w:p>
        </w:tc>
        <w:tc>
          <w:tcPr>
            <w:tcW w:w="1298" w:type="dxa"/>
            <w:vAlign w:val="center"/>
          </w:tcPr>
          <w:p w14:paraId="33162F87" w14:textId="3EB8524A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138.178,00</w:t>
            </w:r>
          </w:p>
        </w:tc>
        <w:tc>
          <w:tcPr>
            <w:tcW w:w="1276" w:type="dxa"/>
            <w:vAlign w:val="center"/>
          </w:tcPr>
          <w:p w14:paraId="752A10CD" w14:textId="00306EBB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97.252,00</w:t>
            </w:r>
          </w:p>
        </w:tc>
        <w:tc>
          <w:tcPr>
            <w:tcW w:w="1275" w:type="dxa"/>
            <w:vAlign w:val="center"/>
          </w:tcPr>
          <w:p w14:paraId="69D3829B" w14:textId="7C862D3B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133.407,00</w:t>
            </w:r>
          </w:p>
        </w:tc>
        <w:tc>
          <w:tcPr>
            <w:tcW w:w="1134" w:type="dxa"/>
            <w:vAlign w:val="center"/>
          </w:tcPr>
          <w:p w14:paraId="72465124" w14:textId="15B3846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90.119,50</w:t>
            </w:r>
          </w:p>
        </w:tc>
        <w:tc>
          <w:tcPr>
            <w:tcW w:w="1276" w:type="dxa"/>
            <w:vAlign w:val="center"/>
          </w:tcPr>
          <w:p w14:paraId="0EA3D44F" w14:textId="5DDAEF04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103.557,00</w:t>
            </w:r>
          </w:p>
        </w:tc>
        <w:tc>
          <w:tcPr>
            <w:tcW w:w="1134" w:type="dxa"/>
            <w:vAlign w:val="center"/>
          </w:tcPr>
          <w:p w14:paraId="3E14827D" w14:textId="11B624C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84.676,00</w:t>
            </w:r>
          </w:p>
        </w:tc>
        <w:tc>
          <w:tcPr>
            <w:tcW w:w="1276" w:type="dxa"/>
            <w:vAlign w:val="center"/>
          </w:tcPr>
          <w:p w14:paraId="33DEBA32" w14:textId="370B16B2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125.657,00</w:t>
            </w:r>
          </w:p>
        </w:tc>
      </w:tr>
      <w:tr w:rsidR="00F64717" w14:paraId="0245C8C8" w14:textId="77777777" w:rsidTr="00F11F06">
        <w:tc>
          <w:tcPr>
            <w:tcW w:w="1249" w:type="dxa"/>
            <w:vAlign w:val="center"/>
          </w:tcPr>
          <w:p w14:paraId="643D4AD8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A4</w:t>
            </w:r>
          </w:p>
        </w:tc>
        <w:tc>
          <w:tcPr>
            <w:tcW w:w="1298" w:type="dxa"/>
            <w:vAlign w:val="center"/>
          </w:tcPr>
          <w:p w14:paraId="1E6D3EE1" w14:textId="28A82B26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102.446,00</w:t>
            </w:r>
          </w:p>
        </w:tc>
        <w:tc>
          <w:tcPr>
            <w:tcW w:w="1276" w:type="dxa"/>
            <w:vAlign w:val="center"/>
          </w:tcPr>
          <w:p w14:paraId="6011F243" w14:textId="55BAE23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81.337,00</w:t>
            </w:r>
          </w:p>
        </w:tc>
        <w:tc>
          <w:tcPr>
            <w:tcW w:w="1275" w:type="dxa"/>
            <w:vAlign w:val="center"/>
          </w:tcPr>
          <w:p w14:paraId="2B87DAD8" w14:textId="2BE6764C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103.382,00</w:t>
            </w:r>
          </w:p>
        </w:tc>
        <w:tc>
          <w:tcPr>
            <w:tcW w:w="1134" w:type="dxa"/>
            <w:vAlign w:val="center"/>
          </w:tcPr>
          <w:p w14:paraId="15E35688" w14:textId="17982395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4D7B4C83" w14:textId="546ED018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0E3324C5" w14:textId="2B14BF92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5B16519D" w14:textId="33051CB5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173.047,00</w:t>
            </w:r>
          </w:p>
        </w:tc>
      </w:tr>
      <w:tr w:rsidR="00F64717" w14:paraId="73DD4A57" w14:textId="77777777" w:rsidTr="00F11F06">
        <w:tc>
          <w:tcPr>
            <w:tcW w:w="1249" w:type="dxa"/>
            <w:vAlign w:val="center"/>
          </w:tcPr>
          <w:p w14:paraId="4A3464D7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A5</w:t>
            </w:r>
          </w:p>
        </w:tc>
        <w:tc>
          <w:tcPr>
            <w:tcW w:w="1298" w:type="dxa"/>
            <w:vAlign w:val="center"/>
          </w:tcPr>
          <w:p w14:paraId="570D712F" w14:textId="2178FC7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217.372,00</w:t>
            </w:r>
          </w:p>
        </w:tc>
        <w:tc>
          <w:tcPr>
            <w:tcW w:w="1276" w:type="dxa"/>
            <w:vAlign w:val="center"/>
          </w:tcPr>
          <w:p w14:paraId="39BC0A31" w14:textId="7DAC4CA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156.696,00</w:t>
            </w:r>
          </w:p>
        </w:tc>
        <w:tc>
          <w:tcPr>
            <w:tcW w:w="1275" w:type="dxa"/>
            <w:vAlign w:val="center"/>
          </w:tcPr>
          <w:p w14:paraId="7DDFC5C6" w14:textId="01C00E80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0CB3442E" w14:textId="38ADFAD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544B46F1" w14:textId="408371AD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66ED6829" w14:textId="434D971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3CC1DA37" w14:textId="015B51B3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</w:tr>
    </w:tbl>
    <w:p w14:paraId="0B79EE0F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Kyrial Sans Pro Light" w:eastAsia="Kyrial Sans Pro Light" w:hAnsi="Kyrial Sans Pro Light" w:cs="Kyrial Sans Pro Light"/>
          <w:color w:val="262626"/>
        </w:rPr>
      </w:pPr>
    </w:p>
    <w:p w14:paraId="5FAE7211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</w:rPr>
      </w:pPr>
    </w:p>
    <w:sectPr w:rsidR="00FA6925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0051" w14:textId="77777777" w:rsidR="001D3C3C" w:rsidRDefault="001D3C3C">
      <w:pPr>
        <w:spacing w:after="0" w:line="240" w:lineRule="auto"/>
      </w:pPr>
      <w:r>
        <w:separator/>
      </w:r>
    </w:p>
  </w:endnote>
  <w:endnote w:type="continuationSeparator" w:id="0">
    <w:p w14:paraId="25889336" w14:textId="77777777" w:rsidR="001D3C3C" w:rsidRDefault="001D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yrial Sans Pro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pleSoft Pro Medium">
    <w:altName w:val="Calibri"/>
    <w:charset w:val="00"/>
    <w:family w:val="auto"/>
    <w:pitch w:val="default"/>
  </w:font>
  <w:font w:name="Kyrial Sans Pro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EDD0" w14:textId="77777777" w:rsidR="001D3C3C" w:rsidRDefault="001D3C3C">
      <w:pPr>
        <w:spacing w:after="0" w:line="240" w:lineRule="auto"/>
      </w:pPr>
      <w:r>
        <w:separator/>
      </w:r>
    </w:p>
  </w:footnote>
  <w:footnote w:type="continuationSeparator" w:id="0">
    <w:p w14:paraId="7D6DC16A" w14:textId="77777777" w:rsidR="001D3C3C" w:rsidRDefault="001D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BA67" w14:textId="77777777" w:rsidR="00FA6925" w:rsidRDefault="00F252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6749C5E" wp14:editId="129F6E83">
          <wp:extent cx="1157763" cy="289441"/>
          <wp:effectExtent l="0" t="0" r="0" b="0"/>
          <wp:docPr id="2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763" cy="2894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EB8"/>
    <w:multiLevelType w:val="multilevel"/>
    <w:tmpl w:val="F6B8BB34"/>
    <w:lvl w:ilvl="0">
      <w:start w:val="1"/>
      <w:numFmt w:val="decimal"/>
      <w:lvlText w:val="%1."/>
      <w:lvlJc w:val="left"/>
      <w:pPr>
        <w:ind w:left="720" w:hanging="360"/>
      </w:pPr>
      <w:rPr>
        <w:rFonts w:ascii="Kyrial Sans Pro Bold" w:eastAsia="Kyrial Sans Pro Bold" w:hAnsi="Kyrial Sans Pro Bold" w:cs="Kyrial Sans Pro Bold"/>
        <w:color w:val="F1725E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379"/>
    <w:multiLevelType w:val="multilevel"/>
    <w:tmpl w:val="0748B486"/>
    <w:lvl w:ilvl="0">
      <w:start w:val="1"/>
      <w:numFmt w:val="lowerLetter"/>
      <w:lvlText w:val="%1."/>
      <w:lvlJc w:val="left"/>
      <w:pPr>
        <w:ind w:left="1440" w:hanging="360"/>
      </w:pPr>
      <w:rPr>
        <w:rFonts w:ascii="Kyrial Sans Pro Bold" w:eastAsia="Kyrial Sans Pro Bold" w:hAnsi="Kyrial Sans Pro Bold" w:cs="Kyrial Sans Pro Bold"/>
        <w:color w:val="F1725E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25"/>
    <w:rsid w:val="001D3C3C"/>
    <w:rsid w:val="0027417C"/>
    <w:rsid w:val="007B7E75"/>
    <w:rsid w:val="00956B09"/>
    <w:rsid w:val="0098085A"/>
    <w:rsid w:val="009E36D8"/>
    <w:rsid w:val="00B26A49"/>
    <w:rsid w:val="00C865E0"/>
    <w:rsid w:val="00C92AE3"/>
    <w:rsid w:val="00F11F06"/>
    <w:rsid w:val="00F252D9"/>
    <w:rsid w:val="00F64717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342F"/>
  <w15:docId w15:val="{50F9091C-A53D-4B0B-A869-F8CAA6BC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C370B"/>
    <w:pPr>
      <w:ind w:left="720"/>
      <w:contextualSpacing/>
    </w:pPr>
  </w:style>
  <w:style w:type="table" w:styleId="Tabelacomgrade">
    <w:name w:val="Table Grid"/>
    <w:basedOn w:val="Tabelanormal"/>
    <w:uiPriority w:val="39"/>
    <w:rsid w:val="00A6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E00"/>
  </w:style>
  <w:style w:type="paragraph" w:styleId="Rodap">
    <w:name w:val="footer"/>
    <w:basedOn w:val="Normal"/>
    <w:link w:val="Rodap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E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yjlAaqFfwgJBbn/TWH1bBxeqg==">AMUW2mVXvaNblVCdV72GMsJp6GLViFBVJSKGPp9cDm/FiLjwgFpArntINzBhOxYWCnIFOSqIfNDoR0j1txIXLdZYiE58K02J5JsJp70HXfNEamodZ00yEXQ=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Vaz Moraes</dc:creator>
  <cp:lastModifiedBy>Gustavo Naoki Shibatta Kagesawa</cp:lastModifiedBy>
  <cp:revision>4</cp:revision>
  <dcterms:created xsi:type="dcterms:W3CDTF">2020-12-15T21:08:00Z</dcterms:created>
  <dcterms:modified xsi:type="dcterms:W3CDTF">2021-11-17T17:06:00Z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0x0101008199934C66B61A4E938EDBF4AF2C243C</vt:lpwstr>
  </property>
</Properties>
</file>