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8A2B5" w14:textId="77777777" w:rsidR="00927E23" w:rsidRPr="00927E23" w:rsidRDefault="00927E23" w:rsidP="00927E2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pipelines</w:t>
      </w:r>
      <w:r>
        <w:rPr>
          <w:rFonts w:ascii="仿宋" w:eastAsia="仿宋" w:hAnsi="仿宋" w:cs="Courier New"/>
          <w:color w:val="000000"/>
          <w:kern w:val="0"/>
          <w:sz w:val="20"/>
          <w:szCs w:val="20"/>
        </w:rPr>
        <w:br/>
      </w:r>
      <w:hyperlink r:id="rId5" w:history="1">
        <w:r w:rsidRPr="00927E2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https://www.kubeflow.org/docs/pipelines/</w:t>
        </w:r>
      </w:hyperlink>
    </w:p>
    <w:p w14:paraId="0896F15F" w14:textId="77777777" w:rsidR="00927E23" w:rsidRDefault="00927E23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</w:pPr>
    </w:p>
    <w:p w14:paraId="0E14BE4F" w14:textId="10806B09" w:rsidR="00927E23" w:rsidRDefault="00927E23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t># 1、 安装pipelines SDK</w:t>
      </w: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br/>
      </w:r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pip install https://storage.googleapis.com/ml-pipeline/release/0.1.20/kfp.tar.gz --upgrade</w:t>
      </w: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br/>
        <w:t># 2、 检查一下安装</w:t>
      </w:r>
      <w:r w:rsidR="0003479D"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状态</w:t>
      </w: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br/>
      </w:r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 xml:space="preserve">which </w:t>
      </w:r>
      <w:proofErr w:type="spellStart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dsl</w:t>
      </w:r>
      <w:proofErr w:type="spellEnd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-compile</w:t>
      </w:r>
    </w:p>
    <w:p w14:paraId="4E451414" w14:textId="03CF289D" w:rsidR="00927E23" w:rsidRPr="00927E23" w:rsidRDefault="00927E23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B050"/>
          <w:kern w:val="0"/>
          <w:sz w:val="20"/>
          <w:szCs w:val="20"/>
        </w:rPr>
      </w:pPr>
      <w:r w:rsidRPr="00927E23">
        <w:rPr>
          <w:rFonts w:ascii="仿宋" w:eastAsia="仿宋" w:hAnsi="仿宋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55A23690" wp14:editId="32265672">
            <wp:extent cx="52705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br/>
        <w:t># 3、 编译需要上传的pipeline.py文件</w:t>
      </w:r>
      <w:r w:rsidRPr="00927E23">
        <w:rPr>
          <w:rFonts w:ascii="仿宋" w:eastAsia="仿宋" w:hAnsi="仿宋" w:cs="Courier New"/>
          <w:color w:val="000000"/>
          <w:kern w:val="0"/>
          <w:sz w:val="20"/>
          <w:szCs w:val="20"/>
        </w:rPr>
        <w:br/>
      </w:r>
      <w:proofErr w:type="spellStart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dsl</w:t>
      </w:r>
      <w:proofErr w:type="spellEnd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-compile --</w:t>
      </w:r>
      <w:proofErr w:type="spellStart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>py</w:t>
      </w:r>
      <w:proofErr w:type="spellEnd"/>
      <w:r w:rsidRPr="00927E23">
        <w:rPr>
          <w:rFonts w:ascii="仿宋" w:eastAsia="仿宋" w:hAnsi="仿宋" w:cs="Courier New"/>
          <w:color w:val="00B050"/>
          <w:kern w:val="0"/>
          <w:sz w:val="20"/>
          <w:szCs w:val="20"/>
        </w:rPr>
        <w:t xml:space="preserve"> condition.py --output test.tgz</w:t>
      </w:r>
    </w:p>
    <w:p w14:paraId="3D55B04E" w14:textId="545B7D7C" w:rsidR="00927E23" w:rsidRDefault="00927E23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  <w:r w:rsidRPr="00927E23">
        <w:rPr>
          <w:rFonts w:ascii="仿宋" w:eastAsia="仿宋" w:hAnsi="仿宋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6BBCDEFC" wp14:editId="1C5C88D3">
            <wp:extent cx="5270500" cy="267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DF14" w14:textId="77777777" w:rsidR="000A3722" w:rsidRDefault="000A3722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</w:pPr>
    </w:p>
    <w:p w14:paraId="59B04EDC" w14:textId="5AAE2610" w:rsidR="00927E23" w:rsidRDefault="00927E23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#</w:t>
      </w:r>
      <w:r>
        <w:rPr>
          <w:rFonts w:ascii="仿宋" w:eastAsia="仿宋" w:hAnsi="仿宋" w:cs="Courier New"/>
          <w:color w:val="000000"/>
          <w:kern w:val="0"/>
          <w:sz w:val="20"/>
          <w:szCs w:val="20"/>
        </w:rPr>
        <w:t xml:space="preserve"> 4</w:t>
      </w: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、上传</w:t>
      </w:r>
      <w:r>
        <w:rPr>
          <w:rFonts w:ascii="仿宋" w:eastAsia="仿宋" w:hAnsi="仿宋" w:cs="Courier New"/>
          <w:color w:val="000000"/>
          <w:kern w:val="0"/>
          <w:sz w:val="20"/>
          <w:szCs w:val="20"/>
        </w:rPr>
        <w:t>.</w:t>
      </w:r>
      <w:proofErr w:type="spellStart"/>
      <w:r>
        <w:rPr>
          <w:rFonts w:ascii="仿宋" w:eastAsia="仿宋" w:hAnsi="仿宋" w:cs="Courier New"/>
          <w:color w:val="000000"/>
          <w:kern w:val="0"/>
          <w:sz w:val="20"/>
          <w:szCs w:val="20"/>
        </w:rPr>
        <w:t>tgz</w:t>
      </w:r>
      <w:proofErr w:type="spellEnd"/>
      <w:r>
        <w:rPr>
          <w:rFonts w:ascii="仿宋" w:eastAsia="仿宋" w:hAnsi="仿宋" w:cs="Courier New"/>
          <w:color w:val="000000"/>
          <w:kern w:val="0"/>
          <w:sz w:val="20"/>
          <w:szCs w:val="20"/>
        </w:rPr>
        <w:t xml:space="preserve"> </w:t>
      </w: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文件</w:t>
      </w:r>
      <w:r w:rsidR="008877A6"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/</w:t>
      </w:r>
      <w:proofErr w:type="spellStart"/>
      <w:r w:rsidR="008877A6">
        <w:rPr>
          <w:rFonts w:ascii="仿宋" w:eastAsia="仿宋" w:hAnsi="仿宋" w:cs="Courier New"/>
          <w:color w:val="000000"/>
          <w:kern w:val="0"/>
          <w:sz w:val="20"/>
          <w:szCs w:val="20"/>
        </w:rPr>
        <w:t>yaml</w:t>
      </w:r>
      <w:proofErr w:type="spellEnd"/>
      <w:r w:rsidR="008877A6"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档案</w:t>
      </w:r>
    </w:p>
    <w:p w14:paraId="2A33380D" w14:textId="5AFBA2A0" w:rsidR="008E53B0" w:rsidRDefault="008E53B0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  <w:r w:rsidRPr="008E53B0">
        <w:rPr>
          <w:rFonts w:ascii="仿宋" w:eastAsia="仿宋" w:hAnsi="仿宋" w:cs="Courier New"/>
          <w:color w:val="000000"/>
          <w:kern w:val="0"/>
          <w:sz w:val="20"/>
          <w:szCs w:val="20"/>
        </w:rPr>
        <w:t>通过前端上传 zip</w:t>
      </w: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、</w:t>
      </w:r>
      <w:proofErr w:type="spellStart"/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tgz</w:t>
      </w:r>
      <w:proofErr w:type="spellEnd"/>
      <w:r w:rsidRPr="008E53B0">
        <w:rPr>
          <w:rFonts w:ascii="仿宋" w:eastAsia="仿宋" w:hAnsi="仿宋" w:cs="Courier New"/>
          <w:color w:val="000000"/>
          <w:kern w:val="0"/>
          <w:sz w:val="20"/>
          <w:szCs w:val="20"/>
        </w:rPr>
        <w:t>文件，后端会解析成 Argo 需要的 YAML 文件。</w:t>
      </w:r>
    </w:p>
    <w:p w14:paraId="756917AD" w14:textId="5BBE3FA8" w:rsidR="00867D55" w:rsidRDefault="00867D55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</w:p>
    <w:p w14:paraId="2C9CFAF5" w14:textId="0F5DB61C" w:rsidR="00867D55" w:rsidRDefault="00867D55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/>
          <w:color w:val="000000"/>
          <w:kern w:val="0"/>
          <w:sz w:val="20"/>
          <w:szCs w:val="20"/>
        </w:rPr>
      </w:pPr>
      <w:r w:rsidRPr="00867D55">
        <w:rPr>
          <w:rFonts w:ascii="仿宋" w:eastAsia="仿宋" w:hAnsi="仿宋" w:cs="Courier New"/>
          <w:noProof/>
          <w:color w:val="000000"/>
          <w:kern w:val="0"/>
          <w:sz w:val="20"/>
          <w:szCs w:val="20"/>
        </w:rPr>
        <w:drawing>
          <wp:inline distT="0" distB="0" distL="0" distR="0" wp14:anchorId="19200D04" wp14:editId="193DFC18">
            <wp:extent cx="5270500" cy="26860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4E3E" w14:textId="1235BBC8" w:rsidR="00927E23" w:rsidRPr="00927E23" w:rsidRDefault="00867D55" w:rsidP="00927E2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7D55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32719F8E" wp14:editId="30D0463A">
            <wp:extent cx="5270500" cy="29711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E5F2" w14:textId="5293BD4C" w:rsidR="00927E23" w:rsidRPr="00BC425C" w:rsidRDefault="00BC425C" w:rsidP="00927E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</w:pPr>
      <w:r>
        <w:rPr>
          <w:rFonts w:ascii="仿宋" w:eastAsia="仿宋" w:hAnsi="仿宋" w:cs="Courier New" w:hint="eastAsia"/>
          <w:color w:val="000000"/>
          <w:kern w:val="0"/>
          <w:sz w:val="20"/>
          <w:szCs w:val="20"/>
        </w:rPr>
        <w:t>根据相应的档案生成一个 有向无环图（DAG）。</w:t>
      </w:r>
      <w:r w:rsidRPr="00BC425C">
        <w:rPr>
          <w:rFonts w:ascii="仿宋" w:eastAsia="仿宋" w:hAnsi="仿宋" w:cs="Courier New"/>
          <w:color w:val="000000"/>
          <w:kern w:val="0"/>
          <w:sz w:val="20"/>
          <w:szCs w:val="20"/>
        </w:rPr>
        <w:t>其中的每一个节点就是Component（组件），而Component（组件）之间的连线代表它们之间的依赖关系</w:t>
      </w:r>
    </w:p>
    <w:p w14:paraId="379F631B" w14:textId="0A2BFDDF" w:rsidR="008E53B0" w:rsidRDefault="00867D55">
      <w:pPr>
        <w:rPr>
          <w:rFonts w:ascii="仿宋" w:eastAsia="仿宋" w:hAnsi="仿宋"/>
        </w:rPr>
      </w:pPr>
      <w:r w:rsidRPr="00867D55">
        <w:rPr>
          <w:rFonts w:ascii="仿宋" w:eastAsia="仿宋" w:hAnsi="仿宋"/>
          <w:noProof/>
        </w:rPr>
        <w:drawing>
          <wp:inline distT="0" distB="0" distL="0" distR="0" wp14:anchorId="682919AD" wp14:editId="18708FE2">
            <wp:extent cx="5270500" cy="3218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FDBF" w14:textId="77777777" w:rsidR="0003479D" w:rsidRDefault="0003479D">
      <w:pPr>
        <w:rPr>
          <w:rFonts w:ascii="仿宋" w:eastAsia="仿宋" w:hAnsi="仿宋" w:hint="eastAsia"/>
        </w:rPr>
      </w:pPr>
    </w:p>
    <w:p w14:paraId="4D9BC4A0" w14:textId="7FCF9751" w:rsidR="0027772E" w:rsidRDefault="00867D55">
      <w:pPr>
        <w:rPr>
          <w:rFonts w:ascii="仿宋" w:eastAsia="仿宋" w:hAnsi="仿宋"/>
        </w:rPr>
      </w:pPr>
      <w:r w:rsidRPr="00867D55">
        <w:rPr>
          <w:rFonts w:ascii="仿宋" w:eastAsia="仿宋" w:hAnsi="仿宋"/>
          <w:noProof/>
        </w:rPr>
        <w:lastRenderedPageBreak/>
        <w:drawing>
          <wp:inline distT="0" distB="0" distL="0" distR="0" wp14:anchorId="59ECF8DB" wp14:editId="2A208FE0">
            <wp:extent cx="5270500" cy="1768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9C41" w14:textId="35DCE83B" w:rsidR="0027772E" w:rsidRPr="0027772E" w:rsidRDefault="00296541" w:rsidP="0027772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9654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6C602DC" wp14:editId="47F87DDC">
            <wp:extent cx="5270500" cy="35991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361F" w14:textId="5B17BF4D" w:rsidR="00296541" w:rsidRDefault="00296541">
      <w:pPr>
        <w:rPr>
          <w:rFonts w:ascii="仿宋" w:eastAsia="仿宋" w:hAnsi="仿宋"/>
        </w:rPr>
      </w:pPr>
      <w:r w:rsidRPr="00296541">
        <w:rPr>
          <w:rFonts w:ascii="仿宋" w:eastAsia="仿宋" w:hAnsi="仿宋"/>
          <w:noProof/>
        </w:rPr>
        <w:drawing>
          <wp:inline distT="0" distB="0" distL="0" distR="0" wp14:anchorId="3912D9B2" wp14:editId="0EFA4F80">
            <wp:extent cx="5270500" cy="28041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6896" w14:textId="00B10298" w:rsidR="0027772E" w:rsidRDefault="0027772E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pipelines是有一个有向无环图，每一个节点上都是一个容器化的过程</w:t>
      </w:r>
    </w:p>
    <w:p w14:paraId="66C4E7D2" w14:textId="2AFE5110" w:rsidR="0027772E" w:rsidRDefault="0027772E">
      <w:pPr>
        <w:rPr>
          <w:rFonts w:ascii="仿宋" w:eastAsia="仿宋" w:hAnsi="仿宋"/>
        </w:rPr>
      </w:pPr>
    </w:p>
    <w:p w14:paraId="79788A42" w14:textId="398F10CD" w:rsidR="0027772E" w:rsidRDefault="0027772E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每一个pipelines的组件都是一个独立的代码块，打包为Docker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images。包换输入参数和输出。</w:t>
      </w:r>
    </w:p>
    <w:p w14:paraId="40846D40" w14:textId="77777777" w:rsidR="00BC425C" w:rsidRDefault="00BC425C">
      <w:pPr>
        <w:rPr>
          <w:rFonts w:ascii="仿宋" w:eastAsia="仿宋" w:hAnsi="仿宋" w:hint="eastAsia"/>
        </w:rPr>
      </w:pPr>
    </w:p>
    <w:p w14:paraId="5CD62C89" w14:textId="461D91ED" w:rsidR="0027772E" w:rsidRPr="0027772E" w:rsidRDefault="0027772E">
      <w:pPr>
        <w:rPr>
          <w:rFonts w:ascii="仿宋" w:eastAsia="仿宋" w:hAnsi="仿宋"/>
        </w:rPr>
      </w:pPr>
      <w:r w:rsidRPr="0027772E">
        <w:rPr>
          <w:rFonts w:ascii="仿宋" w:eastAsia="仿宋" w:hAnsi="仿宋"/>
        </w:rPr>
        <w:t>组件处理真正的逻辑，比如预处理，数据清洗，模型训练等。每一个组件负责的功能不同，但有一个共同点，即组件都是以Docker镜像的方式被打包，以容器的方式被运行的。</w:t>
      </w:r>
    </w:p>
    <w:p w14:paraId="6CA9A3D3" w14:textId="77777777" w:rsidR="00C87FF0" w:rsidRDefault="00C87FF0">
      <w:pPr>
        <w:widowControl/>
        <w:jc w:val="left"/>
        <w:rPr>
          <w:rFonts w:ascii="仿宋" w:eastAsia="仿宋" w:hAnsi="仿宋"/>
        </w:rPr>
      </w:pPr>
    </w:p>
    <w:p w14:paraId="41F80B6B" w14:textId="77777777" w:rsidR="00C87FF0" w:rsidRDefault="00C87FF0">
      <w:pPr>
        <w:widowControl/>
        <w:jc w:val="left"/>
        <w:rPr>
          <w:rFonts w:ascii="仿宋" w:eastAsia="仿宋" w:hAnsi="仿宋"/>
        </w:rPr>
      </w:pPr>
    </w:p>
    <w:p w14:paraId="69EF395B" w14:textId="2301373E" w:rsidR="008E53B0" w:rsidRDefault="008E53B0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42299DB4" w14:textId="18B2B479" w:rsidR="008E53B0" w:rsidRPr="008E53B0" w:rsidRDefault="008E53B0" w:rsidP="008E53B0">
      <w:pPr>
        <w:rPr>
          <w:rFonts w:ascii="仿宋" w:eastAsia="仿宋" w:hAnsi="仿宋" w:hint="eastAsia"/>
        </w:rPr>
      </w:pPr>
      <w:bookmarkStart w:id="0" w:name="OLE_LINK1"/>
      <w:bookmarkStart w:id="1" w:name="OLE_LINK2"/>
      <w:proofErr w:type="spellStart"/>
      <w:r w:rsidRPr="008E53B0">
        <w:rPr>
          <w:rFonts w:ascii="仿宋" w:eastAsia="仿宋" w:hAnsi="仿宋"/>
        </w:rPr>
        <w:lastRenderedPageBreak/>
        <w:t>Kubeflow</w:t>
      </w:r>
      <w:proofErr w:type="spellEnd"/>
      <w:r w:rsidRPr="008E53B0">
        <w:rPr>
          <w:rFonts w:ascii="仿宋" w:eastAsia="仿宋" w:hAnsi="仿宋"/>
        </w:rPr>
        <w:t xml:space="preserve"> Pipelines平台包括：</w:t>
      </w:r>
    </w:p>
    <w:p w14:paraId="5193C8BF" w14:textId="77777777" w:rsidR="008E53B0" w:rsidRPr="008E53B0" w:rsidRDefault="008E53B0" w:rsidP="008E53B0">
      <w:pPr>
        <w:pStyle w:val="a4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能够运行和追踪实验的管理控制台</w:t>
      </w:r>
    </w:p>
    <w:p w14:paraId="2D8936BB" w14:textId="77777777" w:rsidR="008E53B0" w:rsidRPr="008E53B0" w:rsidRDefault="008E53B0" w:rsidP="008E53B0">
      <w:pPr>
        <w:pStyle w:val="a4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能够执行多个机器学习步骤的工作流引擎（Argo）</w:t>
      </w:r>
    </w:p>
    <w:p w14:paraId="04057AA1" w14:textId="77777777" w:rsidR="008E53B0" w:rsidRPr="008E53B0" w:rsidRDefault="008E53B0" w:rsidP="008E53B0">
      <w:pPr>
        <w:pStyle w:val="a4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用来自定义工作流的SDK，目前只支持Python</w:t>
      </w:r>
    </w:p>
    <w:bookmarkEnd w:id="0"/>
    <w:bookmarkEnd w:id="1"/>
    <w:p w14:paraId="28A139E1" w14:textId="77777777" w:rsidR="008E53B0" w:rsidRDefault="008E53B0" w:rsidP="008E53B0">
      <w:pPr>
        <w:rPr>
          <w:rFonts w:ascii="仿宋" w:eastAsia="仿宋" w:hAnsi="仿宋"/>
        </w:rPr>
      </w:pPr>
    </w:p>
    <w:p w14:paraId="613E2C08" w14:textId="7503AA17" w:rsidR="008E53B0" w:rsidRPr="008E53B0" w:rsidRDefault="008E53B0" w:rsidP="008E53B0">
      <w:pPr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而</w:t>
      </w:r>
      <w:proofErr w:type="spellStart"/>
      <w:r w:rsidRPr="008E53B0">
        <w:rPr>
          <w:rFonts w:ascii="仿宋" w:eastAsia="仿宋" w:hAnsi="仿宋"/>
        </w:rPr>
        <w:t>Kubeflow</w:t>
      </w:r>
      <w:proofErr w:type="spellEnd"/>
      <w:r w:rsidRPr="008E53B0">
        <w:rPr>
          <w:rFonts w:ascii="仿宋" w:eastAsia="仿宋" w:hAnsi="仿宋"/>
        </w:rPr>
        <w:t xml:space="preserve"> Pipelines的目标在于：</w:t>
      </w:r>
    </w:p>
    <w:p w14:paraId="292C1BEE" w14:textId="77777777" w:rsidR="008E53B0" w:rsidRPr="008E53B0" w:rsidRDefault="008E53B0" w:rsidP="008E53B0">
      <w:pPr>
        <w:rPr>
          <w:rFonts w:ascii="仿宋" w:eastAsia="仿宋" w:hAnsi="仿宋"/>
        </w:rPr>
      </w:pPr>
    </w:p>
    <w:p w14:paraId="1C3837F4" w14:textId="77777777" w:rsidR="008E53B0" w:rsidRPr="008E53B0" w:rsidRDefault="008E53B0" w:rsidP="008E53B0">
      <w:pPr>
        <w:pStyle w:val="a4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端到端的任务编排: 支持编排和组织复杂的机器学习工作流，该工作流可以被直接触发，定时触发，也可以由事件触发，甚至可以实现由数据的变化触发</w:t>
      </w:r>
    </w:p>
    <w:p w14:paraId="33C751D9" w14:textId="77777777" w:rsidR="008E53B0" w:rsidRPr="008E53B0" w:rsidRDefault="008E53B0" w:rsidP="008E53B0">
      <w:pPr>
        <w:pStyle w:val="a4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简单的实验管理: 帮助数据科学家尝试众多的想法和框架，以及管理各种试验。并实现从实验到生产的轻松过渡。</w:t>
      </w:r>
    </w:p>
    <w:p w14:paraId="7F363669" w14:textId="009BD33E" w:rsidR="001C3530" w:rsidRPr="008E53B0" w:rsidRDefault="008E53B0" w:rsidP="008E53B0">
      <w:pPr>
        <w:pStyle w:val="a4"/>
        <w:numPr>
          <w:ilvl w:val="0"/>
          <w:numId w:val="4"/>
        </w:numPr>
        <w:ind w:firstLineChars="0"/>
        <w:rPr>
          <w:rFonts w:ascii="仿宋" w:eastAsia="仿宋" w:hAnsi="仿宋"/>
        </w:rPr>
      </w:pPr>
      <w:r w:rsidRPr="008E53B0">
        <w:rPr>
          <w:rFonts w:ascii="仿宋" w:eastAsia="仿宋" w:hAnsi="仿宋"/>
        </w:rPr>
        <w:t>通过组件化方便重用: 通过重用Pipelines和组件快速创建端到端解决方案，无需每次从0开始的重新构建</w:t>
      </w:r>
    </w:p>
    <w:sectPr w:rsidR="001C3530" w:rsidRPr="008E53B0" w:rsidSect="00503F1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426B5"/>
    <w:multiLevelType w:val="hybridMultilevel"/>
    <w:tmpl w:val="46023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404BD4"/>
    <w:multiLevelType w:val="hybridMultilevel"/>
    <w:tmpl w:val="7572F0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2937D1"/>
    <w:multiLevelType w:val="hybridMultilevel"/>
    <w:tmpl w:val="FE68A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C355926"/>
    <w:multiLevelType w:val="hybridMultilevel"/>
    <w:tmpl w:val="B18A7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8E29B9"/>
    <w:multiLevelType w:val="hybridMultilevel"/>
    <w:tmpl w:val="B7CA5E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E6"/>
    <w:rsid w:val="0003479D"/>
    <w:rsid w:val="000A3722"/>
    <w:rsid w:val="001C3530"/>
    <w:rsid w:val="001E3B4A"/>
    <w:rsid w:val="0027772E"/>
    <w:rsid w:val="00296541"/>
    <w:rsid w:val="00503F1E"/>
    <w:rsid w:val="00687D42"/>
    <w:rsid w:val="00867D55"/>
    <w:rsid w:val="008877A6"/>
    <w:rsid w:val="008E53B0"/>
    <w:rsid w:val="00927E23"/>
    <w:rsid w:val="00A827E6"/>
    <w:rsid w:val="00BC425C"/>
    <w:rsid w:val="00C87FF0"/>
    <w:rsid w:val="00D3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20134A"/>
  <w15:chartTrackingRefBased/>
  <w15:docId w15:val="{F711BEC6-D648-4A49-AFFB-5E7F48758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27E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27E23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927E2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E53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ubeflow.org/docs/pipeline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2020-07-31T02:02:00Z</dcterms:created>
  <dcterms:modified xsi:type="dcterms:W3CDTF">2020-08-04T16:10:00Z</dcterms:modified>
</cp:coreProperties>
</file>