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DF21" w14:textId="3BADBAC5" w:rsidR="00BA0D7B" w:rsidRPr="00D948E5" w:rsidRDefault="00BA0D7B" w:rsidP="00BA0D7B">
      <w:pPr>
        <w:autoSpaceDE w:val="0"/>
        <w:autoSpaceDN w:val="0"/>
        <w:adjustRightInd w:val="0"/>
        <w:spacing w:after="0" w:line="240" w:lineRule="auto"/>
        <w:jc w:val="center"/>
        <w:rPr>
          <w:rFonts w:ascii="Times New Roman" w:hAnsi="Times New Roman" w:cs="Times New Roman"/>
          <w:b/>
          <w:bCs/>
          <w:sz w:val="24"/>
          <w:szCs w:val="24"/>
          <w:lang w:val="en-GB"/>
        </w:rPr>
      </w:pPr>
      <w:r w:rsidRPr="00D948E5">
        <w:rPr>
          <w:rFonts w:ascii="Times New Roman" w:hAnsi="Times New Roman" w:cs="Times New Roman"/>
          <w:b/>
          <w:bCs/>
          <w:sz w:val="24"/>
          <w:szCs w:val="24"/>
          <w:lang w:val="en-GB"/>
        </w:rPr>
        <w:t>Changes in dairy cows’ behaviour after transition from tied to loose housing</w:t>
      </w:r>
    </w:p>
    <w:p w14:paraId="2401F787" w14:textId="77777777" w:rsidR="00DA51DD" w:rsidRPr="00D948E5" w:rsidRDefault="00DA51DD" w:rsidP="000B1284">
      <w:pPr>
        <w:autoSpaceDE w:val="0"/>
        <w:autoSpaceDN w:val="0"/>
        <w:adjustRightInd w:val="0"/>
        <w:spacing w:after="0" w:line="240" w:lineRule="auto"/>
        <w:jc w:val="both"/>
        <w:rPr>
          <w:rFonts w:ascii="Times New Roman" w:hAnsi="Times New Roman" w:cs="Times New Roman"/>
          <w:sz w:val="24"/>
          <w:szCs w:val="24"/>
          <w:lang w:val="en-GB"/>
        </w:rPr>
      </w:pPr>
    </w:p>
    <w:p w14:paraId="242ED7F8" w14:textId="183EFAC0" w:rsidR="00BA0D7B" w:rsidRPr="00D948E5" w:rsidRDefault="00DA51DD" w:rsidP="000B1284">
      <w:pPr>
        <w:autoSpaceDE w:val="0"/>
        <w:autoSpaceDN w:val="0"/>
        <w:adjustRightInd w:val="0"/>
        <w:spacing w:after="0" w:line="240" w:lineRule="auto"/>
        <w:jc w:val="both"/>
        <w:rPr>
          <w:rFonts w:ascii="Times New Roman" w:hAnsi="Times New Roman" w:cs="Times New Roman"/>
          <w:b/>
          <w:bCs/>
          <w:sz w:val="24"/>
          <w:szCs w:val="24"/>
          <w:lang w:val="en-GB"/>
        </w:rPr>
      </w:pPr>
      <w:r w:rsidRPr="00D948E5">
        <w:rPr>
          <w:rFonts w:ascii="Times New Roman" w:hAnsi="Times New Roman" w:cs="Times New Roman"/>
          <w:b/>
          <w:bCs/>
          <w:sz w:val="24"/>
          <w:szCs w:val="24"/>
          <w:lang w:val="en-GB"/>
        </w:rPr>
        <w:t>Andres Aland</w:t>
      </w:r>
      <w:r w:rsidR="00115148" w:rsidRPr="00D948E5">
        <w:rPr>
          <w:rFonts w:ascii="Times New Roman" w:hAnsi="Times New Roman" w:cs="Times New Roman"/>
          <w:b/>
          <w:bCs/>
          <w:sz w:val="24"/>
          <w:szCs w:val="24"/>
          <w:vertAlign w:val="superscript"/>
          <w:lang w:val="en-GB"/>
        </w:rPr>
        <w:t>1</w:t>
      </w:r>
      <w:r w:rsidR="00A076A5" w:rsidRPr="00D948E5">
        <w:rPr>
          <w:rFonts w:ascii="Times New Roman" w:hAnsi="Times New Roman" w:cs="Times New Roman"/>
          <w:b/>
          <w:bCs/>
          <w:sz w:val="24"/>
          <w:szCs w:val="24"/>
          <w:vertAlign w:val="superscript"/>
          <w:lang w:val="en-GB"/>
        </w:rPr>
        <w:t>*</w:t>
      </w:r>
      <w:r w:rsidRPr="00D948E5">
        <w:rPr>
          <w:rFonts w:ascii="Times New Roman" w:hAnsi="Times New Roman" w:cs="Times New Roman"/>
          <w:b/>
          <w:bCs/>
          <w:sz w:val="24"/>
          <w:szCs w:val="24"/>
          <w:lang w:val="en-GB"/>
        </w:rPr>
        <w:t>, Tanel Kaart</w:t>
      </w:r>
      <w:r w:rsidR="00115148" w:rsidRPr="00D948E5">
        <w:rPr>
          <w:rFonts w:ascii="Times New Roman" w:hAnsi="Times New Roman" w:cs="Times New Roman"/>
          <w:b/>
          <w:bCs/>
          <w:sz w:val="24"/>
          <w:szCs w:val="24"/>
          <w:vertAlign w:val="superscript"/>
          <w:lang w:val="en-GB"/>
        </w:rPr>
        <w:t>2</w:t>
      </w:r>
      <w:r w:rsidRPr="00D948E5">
        <w:rPr>
          <w:rFonts w:ascii="Times New Roman" w:hAnsi="Times New Roman" w:cs="Times New Roman"/>
          <w:b/>
          <w:bCs/>
          <w:sz w:val="24"/>
          <w:szCs w:val="24"/>
          <w:lang w:val="en-GB"/>
        </w:rPr>
        <w:t xml:space="preserve">, </w:t>
      </w:r>
      <w:r w:rsidR="00BA0D7B" w:rsidRPr="00D948E5">
        <w:rPr>
          <w:rFonts w:ascii="Times New Roman" w:hAnsi="Times New Roman" w:cs="Times New Roman"/>
          <w:b/>
          <w:bCs/>
          <w:sz w:val="24"/>
          <w:szCs w:val="24"/>
          <w:lang w:val="en-GB"/>
        </w:rPr>
        <w:t>Lena Lidfors</w:t>
      </w:r>
      <w:r w:rsidR="00115148" w:rsidRPr="00D948E5">
        <w:rPr>
          <w:rFonts w:ascii="Times New Roman" w:hAnsi="Times New Roman" w:cs="Times New Roman"/>
          <w:b/>
          <w:bCs/>
          <w:sz w:val="24"/>
          <w:szCs w:val="24"/>
          <w:vertAlign w:val="superscript"/>
          <w:lang w:val="en-GB"/>
        </w:rPr>
        <w:t>3</w:t>
      </w:r>
      <w:r w:rsidR="00BA0D7B" w:rsidRPr="00D948E5">
        <w:rPr>
          <w:rFonts w:ascii="Times New Roman" w:hAnsi="Times New Roman" w:cs="Times New Roman"/>
          <w:b/>
          <w:bCs/>
          <w:sz w:val="24"/>
          <w:szCs w:val="24"/>
          <w:lang w:val="en-GB"/>
        </w:rPr>
        <w:t>, David Richard Arney</w:t>
      </w:r>
      <w:r w:rsidR="00115148" w:rsidRPr="00D948E5">
        <w:rPr>
          <w:rFonts w:ascii="Times New Roman" w:hAnsi="Times New Roman" w:cs="Times New Roman"/>
          <w:b/>
          <w:bCs/>
          <w:sz w:val="24"/>
          <w:szCs w:val="24"/>
          <w:vertAlign w:val="superscript"/>
          <w:lang w:val="en-GB"/>
        </w:rPr>
        <w:t>4</w:t>
      </w:r>
      <w:r w:rsidRPr="00D948E5">
        <w:rPr>
          <w:rFonts w:ascii="Times New Roman" w:hAnsi="Times New Roman" w:cs="Times New Roman"/>
          <w:b/>
          <w:bCs/>
          <w:sz w:val="24"/>
          <w:szCs w:val="24"/>
          <w:lang w:val="en-GB"/>
        </w:rPr>
        <w:t>, Anne Pavlenko</w:t>
      </w:r>
      <w:r w:rsidR="00115148" w:rsidRPr="00D948E5">
        <w:rPr>
          <w:rFonts w:ascii="Times New Roman" w:hAnsi="Times New Roman" w:cs="Times New Roman"/>
          <w:b/>
          <w:bCs/>
          <w:sz w:val="24"/>
          <w:szCs w:val="24"/>
          <w:vertAlign w:val="superscript"/>
          <w:lang w:val="en-GB"/>
        </w:rPr>
        <w:t>5</w:t>
      </w:r>
    </w:p>
    <w:p w14:paraId="70611F25" w14:textId="111A2837" w:rsidR="000B1284" w:rsidRPr="00D948E5" w:rsidRDefault="00A076A5" w:rsidP="000B1284">
      <w:pPr>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lang w:val="en-GB"/>
        </w:rPr>
        <w:t>*</w:t>
      </w:r>
      <w:hyperlink r:id="rId4" w:history="1">
        <w:r w:rsidRPr="00D948E5">
          <w:rPr>
            <w:rStyle w:val="Hperlink"/>
            <w:rFonts w:ascii="Times New Roman" w:hAnsi="Times New Roman" w:cs="Times New Roman"/>
            <w:sz w:val="24"/>
            <w:szCs w:val="24"/>
            <w:lang w:val="en-GB"/>
          </w:rPr>
          <w:t>andres.aland@emu.ee</w:t>
        </w:r>
      </w:hyperlink>
    </w:p>
    <w:p w14:paraId="60F78E82" w14:textId="1AD75A65" w:rsidR="00115148" w:rsidRPr="00D948E5" w:rsidRDefault="00115148" w:rsidP="00115148">
      <w:pPr>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vertAlign w:val="superscript"/>
          <w:lang w:val="en-GB"/>
        </w:rPr>
        <w:t>1</w:t>
      </w:r>
      <w:r w:rsidRPr="00D948E5">
        <w:rPr>
          <w:rFonts w:ascii="Times New Roman" w:hAnsi="Times New Roman" w:cs="Times New Roman"/>
          <w:sz w:val="24"/>
          <w:szCs w:val="24"/>
          <w:lang w:val="en-GB"/>
        </w:rPr>
        <w:t>Chair of Veterinary Biomedicine and Food Hygiene, Institute of Veterinary Medicine and Animal Sciences, Estonian University of Life Sciences, Kreutzwaldi 62, 51006 Tartu, Estonia</w:t>
      </w:r>
    </w:p>
    <w:p w14:paraId="646A77F0" w14:textId="77777777" w:rsidR="00115148" w:rsidRPr="00D948E5" w:rsidRDefault="00115148" w:rsidP="00115148">
      <w:pPr>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vertAlign w:val="superscript"/>
          <w:lang w:val="en-GB"/>
        </w:rPr>
        <w:t>2</w:t>
      </w:r>
      <w:r w:rsidRPr="00D948E5">
        <w:rPr>
          <w:rFonts w:ascii="Times New Roman" w:hAnsi="Times New Roman" w:cs="Times New Roman"/>
          <w:sz w:val="24"/>
          <w:szCs w:val="24"/>
          <w:lang w:val="en-GB"/>
        </w:rPr>
        <w:t>Chair of Animal Breeding and Biotechnology, Institute of Veterinary Medicine and Animal Sciences, Estonian University of Life Sciences, Kreutzwaldi 62, 51006 Tartu, Estonia</w:t>
      </w:r>
    </w:p>
    <w:p w14:paraId="638823ED" w14:textId="77777777" w:rsidR="00115148" w:rsidRPr="00D948E5" w:rsidRDefault="00115148" w:rsidP="00115148">
      <w:pPr>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vertAlign w:val="superscript"/>
          <w:lang w:val="en-GB"/>
        </w:rPr>
        <w:t>3</w:t>
      </w:r>
      <w:r w:rsidRPr="00D948E5">
        <w:rPr>
          <w:rFonts w:ascii="Times New Roman" w:hAnsi="Times New Roman" w:cs="Times New Roman"/>
          <w:sz w:val="24"/>
          <w:szCs w:val="24"/>
          <w:lang w:val="en-GB"/>
        </w:rPr>
        <w:t>Department of Animal Environment and Health, Swedish University of Agricultural Sciences, P.O. Box 234, 53223 Skara, Sweden</w:t>
      </w:r>
    </w:p>
    <w:p w14:paraId="78D730F5" w14:textId="77777777" w:rsidR="00115148" w:rsidRPr="00D948E5" w:rsidRDefault="00115148" w:rsidP="00115148">
      <w:pPr>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vertAlign w:val="superscript"/>
          <w:lang w:val="en-GB"/>
        </w:rPr>
        <w:t>4</w:t>
      </w:r>
      <w:r w:rsidRPr="00D948E5">
        <w:rPr>
          <w:rFonts w:ascii="Times New Roman" w:hAnsi="Times New Roman" w:cs="Times New Roman"/>
          <w:sz w:val="24"/>
          <w:szCs w:val="24"/>
          <w:lang w:val="en-GB"/>
        </w:rPr>
        <w:t>Chair of Animal Nutrition, Institute of Veterinary Medicine and Animal Sciences, Estonian University of Life Sciences, Kreutzwaldi 62, 51006 Tartu, Estonia</w:t>
      </w:r>
    </w:p>
    <w:p w14:paraId="7F40DF6A" w14:textId="77777777" w:rsidR="00115148" w:rsidRPr="00D948E5" w:rsidRDefault="00115148" w:rsidP="00115148">
      <w:pPr>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vertAlign w:val="superscript"/>
          <w:lang w:val="en-GB"/>
        </w:rPr>
        <w:t>5</w:t>
      </w:r>
      <w:r w:rsidRPr="00D948E5">
        <w:rPr>
          <w:rFonts w:ascii="Times New Roman" w:hAnsi="Times New Roman" w:cs="Times New Roman"/>
          <w:sz w:val="24"/>
          <w:szCs w:val="24"/>
          <w:lang w:val="en-GB"/>
        </w:rPr>
        <w:t>Baltic Vianco Trading OÜ, Sänna village, Rõuge municipality, 66710 Võru county, Estonia</w:t>
      </w:r>
    </w:p>
    <w:p w14:paraId="05075094" w14:textId="77777777" w:rsidR="00DA51DD" w:rsidRPr="00D948E5" w:rsidRDefault="00DA51DD" w:rsidP="00DA51DD">
      <w:pPr>
        <w:spacing w:after="0" w:line="240" w:lineRule="auto"/>
        <w:jc w:val="both"/>
        <w:rPr>
          <w:rFonts w:ascii="Times New Roman" w:eastAsia="Times New Roman" w:hAnsi="Times New Roman" w:cs="Times New Roman"/>
          <w:color w:val="000000"/>
          <w:sz w:val="24"/>
          <w:szCs w:val="24"/>
          <w:lang w:val="en-GB"/>
        </w:rPr>
      </w:pPr>
    </w:p>
    <w:p w14:paraId="3A8FDBCD" w14:textId="3BF0194C" w:rsidR="00DA51DD" w:rsidRPr="00D948E5" w:rsidRDefault="00DA51DD" w:rsidP="00DA51DD">
      <w:pPr>
        <w:spacing w:after="0" w:line="240" w:lineRule="auto"/>
        <w:jc w:val="both"/>
        <w:rPr>
          <w:rFonts w:ascii="Times New Roman" w:eastAsia="Times New Roman" w:hAnsi="Times New Roman" w:cs="Times New Roman"/>
          <w:b/>
          <w:bCs/>
          <w:color w:val="000000"/>
          <w:sz w:val="24"/>
          <w:szCs w:val="24"/>
          <w:lang w:val="en-GB"/>
        </w:rPr>
      </w:pPr>
      <w:r w:rsidRPr="00D948E5">
        <w:rPr>
          <w:rFonts w:ascii="Times New Roman" w:eastAsia="Times New Roman" w:hAnsi="Times New Roman" w:cs="Times New Roman"/>
          <w:b/>
          <w:bCs/>
          <w:color w:val="000000"/>
          <w:sz w:val="24"/>
          <w:szCs w:val="24"/>
          <w:lang w:val="en-GB"/>
        </w:rPr>
        <w:t>Abstract:</w:t>
      </w:r>
    </w:p>
    <w:p w14:paraId="128289E5" w14:textId="703A9997" w:rsidR="00DA51DD" w:rsidRPr="00D948E5" w:rsidRDefault="000B1284" w:rsidP="00BA0D7B">
      <w:pPr>
        <w:autoSpaceDE w:val="0"/>
        <w:autoSpaceDN w:val="0"/>
        <w:adjustRightInd w:val="0"/>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lang w:val="en-GB"/>
        </w:rPr>
        <w:t>T</w:t>
      </w:r>
      <w:r w:rsidR="00BA0D7B" w:rsidRPr="00D948E5">
        <w:rPr>
          <w:rFonts w:ascii="Times New Roman" w:hAnsi="Times New Roman" w:cs="Times New Roman"/>
          <w:sz w:val="24"/>
          <w:szCs w:val="24"/>
          <w:lang w:val="en-GB"/>
        </w:rPr>
        <w:t>ransition of dairy cows from a tied to a loose housing system may affect their behaviour, which could also lead to possible adverse effects on health and production. Such housing system changes have become more frequent in Estonia but there is too little knowledge about how cows adapt behaviourally to the new system.</w:t>
      </w:r>
    </w:p>
    <w:p w14:paraId="17C71E7B" w14:textId="4812C0FD" w:rsidR="00BA0D7B" w:rsidRPr="00D948E5" w:rsidRDefault="00BA0D7B" w:rsidP="00BA0D7B">
      <w:pPr>
        <w:autoSpaceDE w:val="0"/>
        <w:autoSpaceDN w:val="0"/>
        <w:adjustRightInd w:val="0"/>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lang w:val="en-GB"/>
        </w:rPr>
        <w:t>The aim of this study was to evaluate how cows’ behaviour changed after transition from tied to loose housing.</w:t>
      </w:r>
    </w:p>
    <w:p w14:paraId="4F597EFA" w14:textId="77777777" w:rsidR="00DA51DD" w:rsidRPr="00D948E5" w:rsidRDefault="00BA0D7B" w:rsidP="00BA0D7B">
      <w:pPr>
        <w:autoSpaceDE w:val="0"/>
        <w:autoSpaceDN w:val="0"/>
        <w:adjustRightInd w:val="0"/>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lang w:val="en-GB"/>
        </w:rPr>
        <w:t>A herd of 400 dairy cows was moved to a new system on the same farm, so that effects of transport were not confounding factors. Behavioural observations were made for approximately four months following transition.</w:t>
      </w:r>
    </w:p>
    <w:p w14:paraId="256901DC" w14:textId="1860A9A9" w:rsidR="00BA0D7B" w:rsidRPr="00D948E5" w:rsidRDefault="00BA0D7B" w:rsidP="00BA0D7B">
      <w:pPr>
        <w:autoSpaceDE w:val="0"/>
        <w:autoSpaceDN w:val="0"/>
        <w:adjustRightInd w:val="0"/>
        <w:spacing w:after="0" w:line="240" w:lineRule="auto"/>
        <w:jc w:val="both"/>
        <w:rPr>
          <w:rFonts w:ascii="Times New Roman" w:hAnsi="Times New Roman" w:cs="Times New Roman"/>
          <w:strike/>
          <w:sz w:val="24"/>
          <w:szCs w:val="24"/>
          <w:lang w:val="en-GB"/>
        </w:rPr>
      </w:pPr>
      <w:r w:rsidRPr="00D948E5">
        <w:rPr>
          <w:rFonts w:ascii="Times New Roman" w:hAnsi="Times New Roman" w:cs="Times New Roman"/>
          <w:sz w:val="24"/>
          <w:szCs w:val="24"/>
          <w:lang w:val="en-GB"/>
        </w:rPr>
        <w:t>Significant effects on behaviour were observed just after the transition, with increases in the behaviour indicative of poor welfare, such as vocalisation and aggression, and decreases in those indicative of a good state of welfare, such as ruminating, resting and grooming. For most of the herd, with the exception of older cows, these effects were of short duration, with most returning to a steady state after the first week.</w:t>
      </w:r>
    </w:p>
    <w:p w14:paraId="6712F96A" w14:textId="733C1F46" w:rsidR="00BA0D7B" w:rsidRPr="00D948E5" w:rsidRDefault="00BA0D7B" w:rsidP="00BA0D7B">
      <w:pPr>
        <w:autoSpaceDE w:val="0"/>
        <w:autoSpaceDN w:val="0"/>
        <w:adjustRightInd w:val="0"/>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lang w:val="en-GB"/>
        </w:rPr>
        <w:t>The transition from tied to loose housing first had negative impacts on the welfare of the cows, although by the tenth day the behavioural indicators had returned to normal values. Impacts were more severe in higher parity cows, indicating that the change was more of a challenge for older cows. The findings of this study suggest that animals’ behaviour should be more carefully observed within about two weeks after transition. It is quite likely that more and more farmers in Estonia and elsewhere will recognize the benefits of keeping their dairy cattle in loose housing, aimed at improving animal welfare and the value of the production chain.</w:t>
      </w:r>
    </w:p>
    <w:p w14:paraId="6488B1A5" w14:textId="5DAC9AB2" w:rsidR="00115148" w:rsidRPr="00D948E5" w:rsidRDefault="00115148" w:rsidP="00BA0D7B">
      <w:pPr>
        <w:autoSpaceDE w:val="0"/>
        <w:autoSpaceDN w:val="0"/>
        <w:adjustRightInd w:val="0"/>
        <w:spacing w:after="0" w:line="240" w:lineRule="auto"/>
        <w:jc w:val="both"/>
        <w:rPr>
          <w:rFonts w:ascii="Times New Roman" w:hAnsi="Times New Roman" w:cs="Times New Roman"/>
          <w:sz w:val="24"/>
          <w:szCs w:val="24"/>
          <w:lang w:val="en-GB"/>
        </w:rPr>
      </w:pPr>
      <w:r w:rsidRPr="00D948E5">
        <w:rPr>
          <w:rFonts w:ascii="Times New Roman" w:hAnsi="Times New Roman" w:cs="Times New Roman"/>
          <w:sz w:val="24"/>
          <w:szCs w:val="24"/>
          <w:lang w:val="en-GB"/>
        </w:rPr>
        <w:t>The results were partly published in Acta Veterinaria Scandinavica 65 (1), 29 (2023)</w:t>
      </w:r>
    </w:p>
    <w:p w14:paraId="42AECE6E" w14:textId="53DC6250" w:rsidR="001A5A03" w:rsidRPr="00D948E5" w:rsidRDefault="00BA0D7B" w:rsidP="00BA0D7B">
      <w:pPr>
        <w:jc w:val="both"/>
        <w:rPr>
          <w:rFonts w:ascii="Times New Roman" w:hAnsi="Times New Roman" w:cs="Times New Roman"/>
          <w:sz w:val="24"/>
          <w:szCs w:val="24"/>
          <w:lang w:val="en-GB"/>
        </w:rPr>
      </w:pPr>
      <w:r w:rsidRPr="00D948E5">
        <w:rPr>
          <w:rFonts w:ascii="Times New Roman" w:hAnsi="Times New Roman" w:cs="Times New Roman"/>
          <w:b/>
          <w:bCs/>
          <w:sz w:val="24"/>
          <w:szCs w:val="24"/>
          <w:lang w:val="en-GB"/>
        </w:rPr>
        <w:t>Keywords</w:t>
      </w:r>
      <w:r w:rsidRPr="00D948E5">
        <w:rPr>
          <w:rFonts w:ascii="Times New Roman" w:hAnsi="Times New Roman" w:cs="Times New Roman"/>
          <w:sz w:val="24"/>
          <w:szCs w:val="24"/>
          <w:lang w:val="en-GB"/>
        </w:rPr>
        <w:t>: behaviour, dairy cows, transition</w:t>
      </w:r>
    </w:p>
    <w:sectPr w:rsidR="001A5A03" w:rsidRPr="00D948E5" w:rsidSect="001B46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3CB"/>
    <w:rsid w:val="0009587A"/>
    <w:rsid w:val="000B1284"/>
    <w:rsid w:val="00115148"/>
    <w:rsid w:val="001634A4"/>
    <w:rsid w:val="001A5A03"/>
    <w:rsid w:val="001B46BC"/>
    <w:rsid w:val="00237EF6"/>
    <w:rsid w:val="00283DB0"/>
    <w:rsid w:val="002F4762"/>
    <w:rsid w:val="007943CB"/>
    <w:rsid w:val="008735D1"/>
    <w:rsid w:val="00A076A5"/>
    <w:rsid w:val="00A52618"/>
    <w:rsid w:val="00B906B1"/>
    <w:rsid w:val="00BA0D7B"/>
    <w:rsid w:val="00D948E5"/>
    <w:rsid w:val="00DA51DD"/>
    <w:rsid w:val="00DD40BD"/>
    <w:rsid w:val="00F8465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4DD73"/>
  <w15:chartTrackingRefBased/>
  <w15:docId w15:val="{9DBF4AB1-A8F3-420A-98D9-C3A2FC763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laad">
    <w:name w:val="Normal"/>
    <w:qFormat/>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character" w:styleId="Hperlink">
    <w:name w:val="Hyperlink"/>
    <w:rsid w:val="000B1284"/>
    <w:rPr>
      <w:color w:val="0000FF"/>
      <w:u w:val="single"/>
    </w:rPr>
  </w:style>
  <w:style w:type="character" w:styleId="Lahendamatamainimine">
    <w:name w:val="Unresolved Mention"/>
    <w:basedOn w:val="Liguvaikefont"/>
    <w:uiPriority w:val="99"/>
    <w:semiHidden/>
    <w:unhideWhenUsed/>
    <w:rsid w:val="000B1284"/>
    <w:rPr>
      <w:color w:val="605E5C"/>
      <w:shd w:val="clear" w:color="auto" w:fill="E1DFDD"/>
    </w:rPr>
  </w:style>
  <w:style w:type="paragraph" w:styleId="Loendilik">
    <w:name w:val="List Paragraph"/>
    <w:basedOn w:val="Normaallaad"/>
    <w:uiPriority w:val="34"/>
    <w:qFormat/>
    <w:rsid w:val="00A076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01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ndres.aland@emu.e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413</Words>
  <Characters>2401</Characters>
  <Application>Microsoft Office Word</Application>
  <DocSecurity>0</DocSecurity>
  <Lines>20</Lines>
  <Paragraphs>5</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Aland</dc:creator>
  <cp:keywords/>
  <dc:description/>
  <cp:lastModifiedBy>Andres Aland</cp:lastModifiedBy>
  <cp:revision>10</cp:revision>
  <dcterms:created xsi:type="dcterms:W3CDTF">2024-05-14T07:31:00Z</dcterms:created>
  <dcterms:modified xsi:type="dcterms:W3CDTF">2024-05-15T12:56:00Z</dcterms:modified>
</cp:coreProperties>
</file>